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D578F" w14:textId="730D479C" w:rsidR="002D2E3F" w:rsidRDefault="008060DD" w:rsidP="002D2E3F">
      <w:r>
        <w:t>Néphrologie Pr. Flamand</w:t>
      </w:r>
    </w:p>
    <w:p w14:paraId="426E5294" w14:textId="11A2CC40" w:rsidR="008060DD" w:rsidRDefault="008060DD" w:rsidP="002D2E3F">
      <w:r>
        <w:t>25/11/13, 10h30</w:t>
      </w:r>
    </w:p>
    <w:p w14:paraId="2B44B4C9" w14:textId="2F8CB0EC" w:rsidR="002D2E3F" w:rsidRDefault="008060DD" w:rsidP="002D2E3F">
      <w:r>
        <w:t>RT : Laetitia PELLICER</w:t>
      </w:r>
    </w:p>
    <w:p w14:paraId="4F529E38" w14:textId="5B9B6AFD" w:rsidR="008060DD" w:rsidRDefault="008060DD" w:rsidP="002D2E3F">
      <w:r>
        <w:t>RL : Valentin RENAULT</w:t>
      </w:r>
    </w:p>
    <w:p w14:paraId="05D84077" w14:textId="77777777" w:rsidR="002D2E3F" w:rsidRDefault="002D2E3F" w:rsidP="002D2E3F"/>
    <w:p w14:paraId="542DC69B" w14:textId="77777777" w:rsidR="002D2E3F" w:rsidRDefault="002D2E3F" w:rsidP="002D2E3F"/>
    <w:p w14:paraId="7B291D0B" w14:textId="77777777" w:rsidR="002D2E3F" w:rsidRDefault="002D2E3F" w:rsidP="002D2E3F"/>
    <w:p w14:paraId="734C2F0C" w14:textId="77777777" w:rsidR="002D2E3F" w:rsidRDefault="002D2E3F" w:rsidP="002D2E3F"/>
    <w:p w14:paraId="4CB5C988" w14:textId="77777777" w:rsidR="002D2E3F" w:rsidRDefault="002D2E3F" w:rsidP="002D2E3F"/>
    <w:p w14:paraId="75014F14" w14:textId="77777777" w:rsidR="002D2E3F" w:rsidRDefault="002D2E3F" w:rsidP="002D2E3F"/>
    <w:p w14:paraId="4E43A8F4" w14:textId="77777777" w:rsidR="002D2E3F" w:rsidRDefault="002D2E3F" w:rsidP="002D2E3F"/>
    <w:p w14:paraId="14B567B1" w14:textId="77777777" w:rsidR="002D2E3F" w:rsidRDefault="002D2E3F" w:rsidP="002D2E3F"/>
    <w:p w14:paraId="0E57BCFB" w14:textId="77777777" w:rsidR="002D2E3F" w:rsidRDefault="002D2E3F" w:rsidP="002D2E3F"/>
    <w:p w14:paraId="56F9AE31" w14:textId="77777777" w:rsidR="002D2E3F" w:rsidRDefault="002D2E3F" w:rsidP="002D2E3F"/>
    <w:p w14:paraId="439C72CE" w14:textId="1227DB19" w:rsidR="002D2E3F" w:rsidRPr="008060DD" w:rsidRDefault="008060DD" w:rsidP="008060DD">
      <w:pPr>
        <w:jc w:val="center"/>
        <w:rPr>
          <w:sz w:val="32"/>
          <w:szCs w:val="32"/>
        </w:rPr>
      </w:pPr>
      <w:r w:rsidRPr="008060DD">
        <w:rPr>
          <w:sz w:val="32"/>
          <w:szCs w:val="32"/>
        </w:rPr>
        <w:t>Physiologie rénale : équilibre acide-base</w:t>
      </w:r>
    </w:p>
    <w:p w14:paraId="63ED1CFB" w14:textId="77777777" w:rsidR="002D2E3F" w:rsidRDefault="002D2E3F" w:rsidP="002D2E3F"/>
    <w:p w14:paraId="1A7DA25A" w14:textId="77777777" w:rsidR="002D2E3F" w:rsidRDefault="002D2E3F" w:rsidP="002D2E3F"/>
    <w:p w14:paraId="60CA1004" w14:textId="77777777" w:rsidR="002D2E3F" w:rsidRDefault="002D2E3F" w:rsidP="002D2E3F"/>
    <w:p w14:paraId="42D54192" w14:textId="77777777" w:rsidR="002D2E3F" w:rsidRDefault="002D2E3F" w:rsidP="002D2E3F"/>
    <w:p w14:paraId="0A4148E5" w14:textId="77777777" w:rsidR="002D2E3F" w:rsidRDefault="002D2E3F" w:rsidP="002D2E3F"/>
    <w:p w14:paraId="05963E47" w14:textId="77777777" w:rsidR="002D2E3F" w:rsidRDefault="002D2E3F" w:rsidP="002D2E3F"/>
    <w:p w14:paraId="6FDFEF66" w14:textId="77777777" w:rsidR="002D2E3F" w:rsidRDefault="002D2E3F" w:rsidP="002D2E3F"/>
    <w:p w14:paraId="7CF01270" w14:textId="77777777" w:rsidR="002D2E3F" w:rsidRDefault="002D2E3F" w:rsidP="002D2E3F"/>
    <w:p w14:paraId="21005298" w14:textId="77777777" w:rsidR="002D2E3F" w:rsidRDefault="002D2E3F" w:rsidP="002D2E3F"/>
    <w:p w14:paraId="246D4718" w14:textId="77777777" w:rsidR="002D2E3F" w:rsidRDefault="002D2E3F" w:rsidP="002D2E3F"/>
    <w:p w14:paraId="0F4D2E33" w14:textId="77777777" w:rsidR="002D2E3F" w:rsidRDefault="002D2E3F" w:rsidP="002D2E3F"/>
    <w:p w14:paraId="1EF22323" w14:textId="77777777" w:rsidR="002D2E3F" w:rsidRDefault="002D2E3F" w:rsidP="002D2E3F"/>
    <w:p w14:paraId="4A3AA991" w14:textId="77777777" w:rsidR="002D2E3F" w:rsidRDefault="002D2E3F" w:rsidP="002D2E3F"/>
    <w:p w14:paraId="4787EDD3" w14:textId="77777777" w:rsidR="002D2E3F" w:rsidRDefault="002D2E3F" w:rsidP="002D2E3F"/>
    <w:p w14:paraId="44BBA2CD" w14:textId="77777777" w:rsidR="002D2E3F" w:rsidRDefault="002D2E3F" w:rsidP="002D2E3F"/>
    <w:p w14:paraId="6D616292" w14:textId="77777777" w:rsidR="002D2E3F" w:rsidRDefault="002D2E3F" w:rsidP="002D2E3F"/>
    <w:p w14:paraId="4C0F5B8C" w14:textId="77777777" w:rsidR="002D2E3F" w:rsidRDefault="002D2E3F" w:rsidP="002D2E3F"/>
    <w:p w14:paraId="0437E1E7" w14:textId="77777777" w:rsidR="002D2E3F" w:rsidRDefault="002D2E3F" w:rsidP="002D2E3F"/>
    <w:p w14:paraId="6EE21ECD" w14:textId="77777777" w:rsidR="002D2E3F" w:rsidRDefault="002D2E3F" w:rsidP="002D2E3F"/>
    <w:p w14:paraId="73C48E0A" w14:textId="77777777" w:rsidR="002D2E3F" w:rsidRDefault="002D2E3F" w:rsidP="002D2E3F"/>
    <w:p w14:paraId="568A014E" w14:textId="77777777" w:rsidR="002D2E3F" w:rsidRDefault="002D2E3F" w:rsidP="002D2E3F"/>
    <w:p w14:paraId="0760E7EE" w14:textId="77777777" w:rsidR="002D2E3F" w:rsidRDefault="002D2E3F" w:rsidP="002D2E3F"/>
    <w:p w14:paraId="2BAE39BA" w14:textId="77777777" w:rsidR="002D2E3F" w:rsidRDefault="002D2E3F" w:rsidP="002D2E3F"/>
    <w:p w14:paraId="55E96B1D" w14:textId="77777777" w:rsidR="002D2E3F" w:rsidRDefault="002D2E3F" w:rsidP="002D2E3F"/>
    <w:p w14:paraId="76BF0981" w14:textId="77777777" w:rsidR="002D2E3F" w:rsidRDefault="002D2E3F" w:rsidP="002D2E3F"/>
    <w:p w14:paraId="19DC8F21" w14:textId="77777777" w:rsidR="002D2E3F" w:rsidRDefault="002D2E3F" w:rsidP="002D2E3F"/>
    <w:p w14:paraId="3D6BA2CE" w14:textId="77777777" w:rsidR="002D2E3F" w:rsidRDefault="002D2E3F" w:rsidP="002D2E3F"/>
    <w:p w14:paraId="65518D0E" w14:textId="77777777" w:rsidR="002D2E3F" w:rsidRDefault="002D2E3F" w:rsidP="002D2E3F"/>
    <w:p w14:paraId="049D3239" w14:textId="77777777" w:rsidR="002D2E3F" w:rsidRDefault="002D2E3F" w:rsidP="002D2E3F"/>
    <w:p w14:paraId="1D9C69E9" w14:textId="77777777" w:rsidR="002D2E3F" w:rsidRDefault="002D2E3F" w:rsidP="002D2E3F"/>
    <w:p w14:paraId="1497C1C6" w14:textId="77777777" w:rsidR="002D2E3F" w:rsidRDefault="002D2E3F" w:rsidP="002D2E3F"/>
    <w:p w14:paraId="1CF19044" w14:textId="77777777" w:rsidR="002D2E3F" w:rsidRDefault="002D2E3F" w:rsidP="002D2E3F"/>
    <w:p w14:paraId="7A38312E" w14:textId="77777777" w:rsidR="002D2E3F" w:rsidRDefault="002D2E3F" w:rsidP="002D2E3F"/>
    <w:p w14:paraId="128B9B15" w14:textId="77777777" w:rsidR="008060DD" w:rsidRDefault="008060DD" w:rsidP="002D2E3F"/>
    <w:p w14:paraId="1900BAF3" w14:textId="13BB37D9" w:rsidR="008060DD" w:rsidRDefault="002D2E3F" w:rsidP="002D2E3F">
      <w:r>
        <w:lastRenderedPageBreak/>
        <w:t>Sommaire</w:t>
      </w:r>
      <w:r w:rsidR="008060DD">
        <w:t xml:space="preserve"> : pour un petit problème technique, pas de sommaire sur cette ronéo. Vous le trouverez sur la ronéo papier. Pour le reste, rien n’a changé dans la suite de la ronéo. </w:t>
      </w:r>
    </w:p>
    <w:p w14:paraId="6B115A1F" w14:textId="3EBA1D3F" w:rsidR="008060DD" w:rsidRDefault="008060DD" w:rsidP="002D2E3F">
      <w:r>
        <w:t>Bonne lecture ! =)</w:t>
      </w:r>
    </w:p>
    <w:p w14:paraId="259837BE" w14:textId="77777777" w:rsidR="002D2E3F" w:rsidRDefault="002D2E3F" w:rsidP="002D2E3F"/>
    <w:p w14:paraId="5B9F294C" w14:textId="77777777" w:rsidR="002D2E3F" w:rsidRDefault="002D2E3F" w:rsidP="002D2E3F"/>
    <w:p w14:paraId="04002812" w14:textId="77777777" w:rsidR="002D2E3F" w:rsidRDefault="002D2E3F" w:rsidP="002D2E3F"/>
    <w:p w14:paraId="150DFDC1" w14:textId="77777777" w:rsidR="002D2E3F" w:rsidRDefault="002D2E3F" w:rsidP="002D2E3F"/>
    <w:p w14:paraId="54CC85F7" w14:textId="77777777" w:rsidR="002D2E3F" w:rsidRDefault="002D2E3F" w:rsidP="002D2E3F"/>
    <w:p w14:paraId="453C3F0E" w14:textId="77777777" w:rsidR="002D2E3F" w:rsidRDefault="002D2E3F" w:rsidP="002D2E3F"/>
    <w:p w14:paraId="334BCC43" w14:textId="77777777" w:rsidR="002D2E3F" w:rsidRDefault="002D2E3F" w:rsidP="002D2E3F"/>
    <w:p w14:paraId="7DE7E773" w14:textId="77777777" w:rsidR="002D2E3F" w:rsidRDefault="002D2E3F" w:rsidP="002D2E3F"/>
    <w:p w14:paraId="44A7210F" w14:textId="77777777" w:rsidR="002D2E3F" w:rsidRDefault="002D2E3F" w:rsidP="002D2E3F"/>
    <w:p w14:paraId="5AAC2712" w14:textId="77777777" w:rsidR="002D2E3F" w:rsidRDefault="002D2E3F" w:rsidP="002D2E3F"/>
    <w:p w14:paraId="1963C997" w14:textId="77777777" w:rsidR="002D2E3F" w:rsidRDefault="002D2E3F" w:rsidP="002D2E3F"/>
    <w:p w14:paraId="2439567C" w14:textId="77777777" w:rsidR="002D2E3F" w:rsidRDefault="002D2E3F" w:rsidP="002D2E3F"/>
    <w:p w14:paraId="46B7A877" w14:textId="77777777" w:rsidR="002D2E3F" w:rsidRDefault="002D2E3F" w:rsidP="002D2E3F"/>
    <w:p w14:paraId="0EC6B9C5" w14:textId="77777777" w:rsidR="002D2E3F" w:rsidRDefault="002D2E3F" w:rsidP="002D2E3F"/>
    <w:p w14:paraId="78D17A8D" w14:textId="77777777" w:rsidR="002D2E3F" w:rsidRDefault="002D2E3F" w:rsidP="002D2E3F"/>
    <w:p w14:paraId="17577813" w14:textId="77777777" w:rsidR="002D2E3F" w:rsidRDefault="002D2E3F" w:rsidP="002D2E3F"/>
    <w:p w14:paraId="11A62654" w14:textId="77777777" w:rsidR="002D2E3F" w:rsidRDefault="002D2E3F" w:rsidP="002D2E3F"/>
    <w:p w14:paraId="2E192B8D" w14:textId="77777777" w:rsidR="002D2E3F" w:rsidRDefault="002D2E3F" w:rsidP="002D2E3F"/>
    <w:p w14:paraId="16A87B32" w14:textId="77777777" w:rsidR="002D2E3F" w:rsidRDefault="002D2E3F" w:rsidP="002D2E3F"/>
    <w:p w14:paraId="588ADEC4" w14:textId="77777777" w:rsidR="002D2E3F" w:rsidRDefault="002D2E3F" w:rsidP="002D2E3F"/>
    <w:p w14:paraId="6290E87B" w14:textId="77777777" w:rsidR="002D2E3F" w:rsidRDefault="002D2E3F" w:rsidP="002D2E3F"/>
    <w:p w14:paraId="6C33AA5F" w14:textId="77777777" w:rsidR="002D2E3F" w:rsidRDefault="002D2E3F" w:rsidP="002D2E3F"/>
    <w:p w14:paraId="151BE9BD" w14:textId="77777777" w:rsidR="002D2E3F" w:rsidRDefault="002D2E3F" w:rsidP="002D2E3F"/>
    <w:p w14:paraId="6AE2A870" w14:textId="77777777" w:rsidR="002D2E3F" w:rsidRDefault="002D2E3F" w:rsidP="002D2E3F"/>
    <w:p w14:paraId="1464B40C" w14:textId="77777777" w:rsidR="002D2E3F" w:rsidRDefault="002D2E3F" w:rsidP="002D2E3F"/>
    <w:p w14:paraId="765BDE70" w14:textId="77777777" w:rsidR="002D2E3F" w:rsidRDefault="002D2E3F" w:rsidP="002D2E3F"/>
    <w:p w14:paraId="3D7163BA" w14:textId="77777777" w:rsidR="002D2E3F" w:rsidRDefault="002D2E3F" w:rsidP="002D2E3F"/>
    <w:p w14:paraId="420BA5EB" w14:textId="77777777" w:rsidR="002D2E3F" w:rsidRDefault="002D2E3F" w:rsidP="002D2E3F"/>
    <w:p w14:paraId="53E90FEC" w14:textId="77777777" w:rsidR="002D2E3F" w:rsidRDefault="002D2E3F" w:rsidP="002D2E3F"/>
    <w:p w14:paraId="2F14ABA0" w14:textId="77777777" w:rsidR="002D2E3F" w:rsidRDefault="002D2E3F" w:rsidP="002D2E3F"/>
    <w:p w14:paraId="4708D943" w14:textId="77777777" w:rsidR="002D2E3F" w:rsidRDefault="002D2E3F" w:rsidP="002D2E3F"/>
    <w:p w14:paraId="3983CBC3" w14:textId="77777777" w:rsidR="002D2E3F" w:rsidRDefault="002D2E3F" w:rsidP="002D2E3F"/>
    <w:p w14:paraId="102CCB50" w14:textId="77777777" w:rsidR="002D2E3F" w:rsidRDefault="002D2E3F" w:rsidP="002D2E3F"/>
    <w:p w14:paraId="21807CE1" w14:textId="77777777" w:rsidR="002D2E3F" w:rsidRDefault="002D2E3F" w:rsidP="002D2E3F"/>
    <w:p w14:paraId="59437BC9" w14:textId="77777777" w:rsidR="002D2E3F" w:rsidRDefault="002D2E3F" w:rsidP="002D2E3F"/>
    <w:p w14:paraId="0CF0A2C4" w14:textId="77777777" w:rsidR="002D2E3F" w:rsidRDefault="002D2E3F" w:rsidP="002D2E3F"/>
    <w:p w14:paraId="06A0FD64" w14:textId="77777777" w:rsidR="002D2E3F" w:rsidRDefault="002D2E3F" w:rsidP="002D2E3F"/>
    <w:p w14:paraId="6925A40A" w14:textId="77777777" w:rsidR="002D2E3F" w:rsidRDefault="002D2E3F" w:rsidP="002D2E3F"/>
    <w:p w14:paraId="6413151B" w14:textId="77777777" w:rsidR="002D2E3F" w:rsidRDefault="002D2E3F" w:rsidP="002D2E3F"/>
    <w:p w14:paraId="4B1DA837" w14:textId="77777777" w:rsidR="002D2E3F" w:rsidRDefault="002D2E3F" w:rsidP="002D2E3F"/>
    <w:p w14:paraId="4BCB260A" w14:textId="77777777" w:rsidR="002D2E3F" w:rsidRDefault="002D2E3F" w:rsidP="002D2E3F"/>
    <w:p w14:paraId="4B7F223A" w14:textId="77777777" w:rsidR="002D2E3F" w:rsidRDefault="002D2E3F" w:rsidP="002D2E3F"/>
    <w:p w14:paraId="6750E7AE" w14:textId="77777777" w:rsidR="002D2E3F" w:rsidRDefault="002D2E3F" w:rsidP="002D2E3F"/>
    <w:p w14:paraId="25D4EB89" w14:textId="77777777" w:rsidR="002D2E3F" w:rsidRDefault="002D2E3F" w:rsidP="002D2E3F"/>
    <w:p w14:paraId="745C9AC4" w14:textId="77777777" w:rsidR="002D2E3F" w:rsidRDefault="002D2E3F" w:rsidP="002D2E3F"/>
    <w:p w14:paraId="2183881F" w14:textId="77777777" w:rsidR="002D2E3F" w:rsidRDefault="000908EC" w:rsidP="002D2E3F">
      <w:r>
        <w:t>D’abord on va étudier le rôle du rein dans l’équilibre acido-basique, puis on verra dans un second temps les pathologies associées.</w:t>
      </w:r>
    </w:p>
    <w:p w14:paraId="4E09E29B" w14:textId="77777777" w:rsidR="000908EC" w:rsidRDefault="000908EC" w:rsidP="002D2E3F"/>
    <w:p w14:paraId="6C4729E0" w14:textId="77777777" w:rsidR="002D2E3F" w:rsidRPr="00711AE8" w:rsidRDefault="002D2E3F" w:rsidP="002D2E3F">
      <w:pPr>
        <w:rPr>
          <w:b/>
          <w:i/>
          <w:sz w:val="28"/>
          <w:szCs w:val="28"/>
        </w:rPr>
      </w:pPr>
      <w:r w:rsidRPr="00711AE8">
        <w:rPr>
          <w:b/>
          <w:i/>
          <w:sz w:val="28"/>
          <w:szCs w:val="28"/>
        </w:rPr>
        <w:t>Première partie :</w:t>
      </w:r>
      <w:r w:rsidRPr="00711AE8">
        <w:rPr>
          <w:i/>
          <w:sz w:val="28"/>
          <w:szCs w:val="28"/>
        </w:rPr>
        <w:t xml:space="preserve"> Bilan des protons</w:t>
      </w:r>
    </w:p>
    <w:p w14:paraId="011E60DA" w14:textId="77777777" w:rsidR="002D2E3F" w:rsidRPr="002D2E3F" w:rsidRDefault="002D2E3F" w:rsidP="002D2E3F">
      <w:pPr>
        <w:rPr>
          <w:b/>
        </w:rPr>
      </w:pPr>
    </w:p>
    <w:p w14:paraId="05764305" w14:textId="77777777" w:rsidR="004A15EB" w:rsidRDefault="002D2E3F" w:rsidP="002D2E3F">
      <w:pPr>
        <w:pStyle w:val="Paragraphedeliste"/>
        <w:numPr>
          <w:ilvl w:val="0"/>
          <w:numId w:val="1"/>
        </w:numPr>
      </w:pPr>
      <w:r>
        <w:t>Introduction</w:t>
      </w:r>
    </w:p>
    <w:p w14:paraId="24F5D6A9" w14:textId="77777777" w:rsidR="002D2E3F" w:rsidRDefault="002D2E3F" w:rsidP="002D2E3F"/>
    <w:p w14:paraId="0638C714" w14:textId="77777777" w:rsidR="002D2E3F" w:rsidRDefault="002D2E3F" w:rsidP="002D2E3F">
      <w:r>
        <w:t>La régulation physiologique des H+ par le rein et le poumon permet le maintien d’une concentration plasmatique constante en pr</w:t>
      </w:r>
      <w:r w:rsidR="000908EC">
        <w:t>otons (Sorties H+ = Entrées H+) et donc du pH.</w:t>
      </w:r>
    </w:p>
    <w:p w14:paraId="4B3A0EDD" w14:textId="77777777" w:rsidR="002D2E3F" w:rsidRDefault="000908EC" w:rsidP="002D2E3F">
      <w:r>
        <w:t>(H+) extracellulaire= 36- 44nmol =&gt; pH= 7,38 - 7,42</w:t>
      </w:r>
    </w:p>
    <w:p w14:paraId="0D590626" w14:textId="77777777" w:rsidR="002D2E3F" w:rsidRDefault="000908EC" w:rsidP="002D2E3F">
      <w:r>
        <w:t xml:space="preserve">(H+) intracellulaire= 100 </w:t>
      </w:r>
      <w:proofErr w:type="spellStart"/>
      <w:r>
        <w:t>nmol</w:t>
      </w:r>
      <w:proofErr w:type="spellEnd"/>
      <w:r>
        <w:t xml:space="preserve"> =&gt;pH= 7</w:t>
      </w:r>
    </w:p>
    <w:p w14:paraId="2B4D911C" w14:textId="77777777" w:rsidR="002D2E3F" w:rsidRDefault="002D2E3F" w:rsidP="002D2E3F"/>
    <w:p w14:paraId="59C4A694" w14:textId="77777777" w:rsidR="000908EC" w:rsidRDefault="000908EC" w:rsidP="002D2E3F">
      <w:r>
        <w:t>Pour mémoire : pH=log (1</w:t>
      </w:r>
      <w:proofErr w:type="gramStart"/>
      <w:r>
        <w:t>/(</w:t>
      </w:r>
      <w:proofErr w:type="gramEnd"/>
      <w:r>
        <w:t>H+)). Donc plus la concentration en H+ est élevée, plus le pH diminue.</w:t>
      </w:r>
    </w:p>
    <w:p w14:paraId="68375993" w14:textId="77777777" w:rsidR="000908EC" w:rsidRDefault="000908EC" w:rsidP="002D2E3F"/>
    <w:p w14:paraId="2E744621" w14:textId="77777777" w:rsidR="000908EC" w:rsidRDefault="005158D8" w:rsidP="000908EC">
      <w:pPr>
        <w:pStyle w:val="Paragraphedeliste"/>
        <w:numPr>
          <w:ilvl w:val="0"/>
          <w:numId w:val="1"/>
        </w:numPr>
      </w:pPr>
      <w:r>
        <w:t>SOURCES D’IONS H+</w:t>
      </w:r>
    </w:p>
    <w:p w14:paraId="3DB31EC7" w14:textId="77777777" w:rsidR="000908EC" w:rsidRDefault="000908EC" w:rsidP="000908EC"/>
    <w:p w14:paraId="1BB09A60" w14:textId="77777777" w:rsidR="000908EC" w:rsidRDefault="000908EC" w:rsidP="000908EC">
      <w:r>
        <w:t xml:space="preserve">Il y a 2 sources d’acides. </w:t>
      </w:r>
    </w:p>
    <w:p w14:paraId="611F25CC" w14:textId="77777777" w:rsidR="000908EC" w:rsidRDefault="000908EC" w:rsidP="000908EC"/>
    <w:p w14:paraId="02F9E38C" w14:textId="77777777" w:rsidR="000908EC" w:rsidRDefault="000908EC" w:rsidP="000908EC">
      <w:pPr>
        <w:pStyle w:val="Paragraphedeliste"/>
        <w:numPr>
          <w:ilvl w:val="0"/>
          <w:numId w:val="2"/>
        </w:numPr>
      </w:pPr>
      <w:r>
        <w:t>ACIDES VOLATILS (CO2 produits par le métabolisme cellulaire)</w:t>
      </w:r>
    </w:p>
    <w:p w14:paraId="479B1C92" w14:textId="77777777" w:rsidR="000908EC" w:rsidRDefault="000908EC" w:rsidP="000908EC"/>
    <w:p w14:paraId="24A3D50D" w14:textId="77777777" w:rsidR="000908EC" w:rsidRDefault="000908EC" w:rsidP="000908EC">
      <w:r>
        <w:t xml:space="preserve">Production de 20 000 </w:t>
      </w:r>
      <w:proofErr w:type="spellStart"/>
      <w:r>
        <w:t>mmol</w:t>
      </w:r>
      <w:proofErr w:type="spellEnd"/>
      <w:r>
        <w:t xml:space="preserve"> CO2/jour : quantité massive.</w:t>
      </w:r>
    </w:p>
    <w:p w14:paraId="3C310D31" w14:textId="77777777" w:rsidR="000908EC" w:rsidRDefault="000908EC" w:rsidP="000908EC">
      <w:pPr>
        <w:rPr>
          <w:b/>
        </w:rPr>
      </w:pPr>
      <w:r>
        <w:t>Le CO2 n’est pas stocké et est éliminé par le poumon en continu. C’est donc une source d’</w:t>
      </w:r>
      <w:r w:rsidRPr="000908EC">
        <w:rPr>
          <w:b/>
        </w:rPr>
        <w:t>acidité potentielle</w:t>
      </w:r>
      <w:r>
        <w:rPr>
          <w:b/>
        </w:rPr>
        <w:t>.</w:t>
      </w:r>
    </w:p>
    <w:p w14:paraId="40D3F6DA" w14:textId="77777777" w:rsidR="000908EC" w:rsidRDefault="000908EC" w:rsidP="000908EC">
      <w:r>
        <w:t>Le CO2 n’est pas composé d’H+ mais est considéré comme un acide car en présence d’eau, il crée un H+ et un HCO3-.</w:t>
      </w:r>
      <w:r w:rsidR="00995630">
        <w:t xml:space="preserve"> </w:t>
      </w:r>
    </w:p>
    <w:p w14:paraId="1EB1F22C" w14:textId="77777777" w:rsidR="00995630" w:rsidRDefault="00995630" w:rsidP="000908EC">
      <w:r>
        <w:t>Cette acidité n’est donc pas une «acidité vraie» en situation physiologique.</w:t>
      </w:r>
    </w:p>
    <w:p w14:paraId="2BA447D2" w14:textId="77777777" w:rsidR="00995630" w:rsidRDefault="00995630" w:rsidP="000908EC"/>
    <w:p w14:paraId="586401DA" w14:textId="77777777" w:rsidR="00995630" w:rsidRDefault="00995630" w:rsidP="00995630">
      <w:pPr>
        <w:pStyle w:val="Paragraphedeliste"/>
        <w:numPr>
          <w:ilvl w:val="0"/>
          <w:numId w:val="2"/>
        </w:numPr>
      </w:pPr>
      <w:r>
        <w:t xml:space="preserve">ACIDES FIXES </w:t>
      </w:r>
    </w:p>
    <w:p w14:paraId="0FA7FBBD" w14:textId="77777777" w:rsidR="00995630" w:rsidRDefault="005158D8" w:rsidP="00995630">
      <w:pPr>
        <w:pStyle w:val="Paragraphedeliste"/>
      </w:pPr>
      <w:r>
        <w:rPr>
          <w:noProof/>
        </w:rPr>
        <mc:AlternateContent>
          <mc:Choice Requires="wps">
            <w:drawing>
              <wp:anchor distT="0" distB="0" distL="114300" distR="114300" simplePos="0" relativeHeight="251659264" behindDoc="0" locked="0" layoutInCell="1" allowOverlap="1" wp14:anchorId="43DC19E1" wp14:editId="6DD9B783">
                <wp:simplePos x="0" y="0"/>
                <wp:positionH relativeFrom="column">
                  <wp:posOffset>3657600</wp:posOffset>
                </wp:positionH>
                <wp:positionV relativeFrom="paragraph">
                  <wp:posOffset>126365</wp:posOffset>
                </wp:positionV>
                <wp:extent cx="2400300" cy="2400300"/>
                <wp:effectExtent l="0" t="0" r="0" b="12700"/>
                <wp:wrapSquare wrapText="bothSides"/>
                <wp:docPr id="2" name="Zone de texte 2"/>
                <wp:cNvGraphicFramePr/>
                <a:graphic xmlns:a="http://schemas.openxmlformats.org/drawingml/2006/main">
                  <a:graphicData uri="http://schemas.microsoft.com/office/word/2010/wordprocessingShape">
                    <wps:wsp>
                      <wps:cNvSpPr txBox="1"/>
                      <wps:spPr>
                        <a:xfrm>
                          <a:off x="0" y="0"/>
                          <a:ext cx="24003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97706A" w14:textId="77777777" w:rsidR="00502ADA" w:rsidRDefault="00502ADA">
                            <w:r>
                              <w:t xml:space="preserve">Dans l’alimentation, on a des acides anorganiques (ne comportant pas de carbone) et des acides organiques. </w:t>
                            </w:r>
                          </w:p>
                          <w:p w14:paraId="66C07C3B" w14:textId="77777777" w:rsidR="00502ADA" w:rsidRDefault="00502ADA"/>
                          <w:p w14:paraId="016AC897" w14:textId="77777777" w:rsidR="00502ADA" w:rsidRDefault="00502ADA">
                            <w:r>
                              <w:t xml:space="preserve">3 sources d’acides fixes </w:t>
                            </w:r>
                            <w:r w:rsidRPr="005158D8">
                              <w:rPr>
                                <w:b/>
                              </w:rPr>
                              <w:t>anorganiques</w:t>
                            </w:r>
                            <w:r>
                              <w:t xml:space="preserve"> : </w:t>
                            </w:r>
                          </w:p>
                          <w:p w14:paraId="789E0492" w14:textId="77777777" w:rsidR="00502ADA" w:rsidRDefault="00502ADA">
                            <w:pPr>
                              <w:rPr>
                                <w:b/>
                              </w:rPr>
                            </w:pPr>
                            <w:r>
                              <w:t xml:space="preserve">-acides aminés soufrés=&gt; </w:t>
                            </w:r>
                            <w:r w:rsidRPr="00995630">
                              <w:rPr>
                                <w:b/>
                              </w:rPr>
                              <w:t>acide sulfurique (le + important)</w:t>
                            </w:r>
                          </w:p>
                          <w:p w14:paraId="61224C53" w14:textId="77777777" w:rsidR="00502ADA" w:rsidRDefault="00502ADA">
                            <w:r>
                              <w:t>-nucléoprotéine =&gt; acide urique</w:t>
                            </w:r>
                          </w:p>
                          <w:p w14:paraId="7BD6F81F" w14:textId="77777777" w:rsidR="00502ADA" w:rsidRPr="00995630" w:rsidRDefault="00502ADA">
                            <w:r>
                              <w:t>-</w:t>
                            </w:r>
                            <w:proofErr w:type="spellStart"/>
                            <w:r>
                              <w:t>phosphoprot</w:t>
                            </w:r>
                            <w:proofErr w:type="spellEnd"/>
                            <w:r>
                              <w:t>. =&gt;acide phosphorique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 o:spid="_x0000_s1026" type="#_x0000_t202" style="position:absolute;left:0;text-align:left;margin-left:4in;margin-top:9.95pt;width:189pt;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OISc8CAAAUBgAADgAAAGRycy9lMm9Eb2MueG1srFRLb9swDL4P2H8QdE/9mNu1Rp3CTZFhQNEW&#10;a4cCuymylBjTa5ISOxv230fJcZp2O6zDLjZFUhT5fSTPL3op0IZZ12pV4ewoxYgpqptWLSv8+WE+&#10;OcXIeaIaIrRiFd4yhy+mb9+cd6ZkuV5p0TCLIIhyZWcqvPLelEni6IpJ4o60YQqMXFtJPBztMmks&#10;6SC6FEmepidJp21jrKbMOdBeDUY8jfE5Z9Tfcu6YR6LCkJuPXxu/i/BNpuekXFpiVi3dpUH+IQtJ&#10;WgWP7kNdEU/Q2ra/hZIttdpp7o+olonmvKUs1gDVZOmLau5XxLBYC4DjzB4m9//C0pvNnUVtU+Ec&#10;I0UkUPQFiEINQ571nqE8QNQZV4LnvQFf31/qHqge9Q6UofKeWxn+UBMCO4C93QMMkRAFZV6k6bsU&#10;TBRs4wHiJ0/XjXX+A9MSBaHCFhiMwJLNtfOD6+gSXlN63goRWRTqmQJiDhoW22C4TUpIBcTgGZKK&#10;FP2YHb/P6/fHZ5OT+jibFFl6OqnrNJ9czeu0Tov57Ky4/AlZSJIVZQfNYqDVHuA+IDEXZLkjJpj/&#10;jhlJ6LM+zrIkdtBQHwSOkIypJgH+AeYo+a1goQChPjEO3EW0gyJODZsJizYE+p1QypSPREUwwDt4&#10;cQDsNRd3/hGyCOVrLg/gjy9r5feXZau0jdS+SLv5OqbMB38A46DuIPp+0QNWQVzoZgtdafUw2s7Q&#10;eQudc02cvyMWZhm6DfaTv4UPF7qrsN5JGK20/f4nffAHIsGKUaC7wu7bmliGkfioYPjOsqIIyyQe&#10;CmgeONhDy+LQotZypoGODDahoVEM/l6MIrdaPsIaq8OrYCKKwtsV9qM488PGgjVIWV1HJ1gfhvhr&#10;dW9oCB3YCXPx0D8Sa3bDEyb4Ro9bhJQvZmjwDTeVrtde8zYO2BOqO+Bh9cR+3K3JsNsOz9HraZlP&#10;fwEAAP//AwBQSwMEFAAGAAgAAAAhAOeVuKjeAAAACgEAAA8AAABkcnMvZG93bnJldi54bWxMj81O&#10;wzAQhO9IvIO1SNyo3dK0OI1TIRBXEOVH4ubG2yRqvI5itwlvz3KC486MZr8ptpPvxBmH2AYyMJ8p&#10;EEhVcC3VBt7fnm7uQMRkydkuEBr4xgjb8vKisLkLI73ieZdqwSUUc2ugSanPpYxVg97GWeiR2DuE&#10;wdvE51BLN9iRy30nF0qtpLct8YfG9vjQYHXcnbyBj+fD1+dSvdSPPuvHMClJXktjrq+m+w2IhFP6&#10;C8MvPqNDyUz7cCIXRWcgW694S2JDaxAc0NmShb2BW73WIMtC/p9Q/gAAAP//AwBQSwECLQAUAAYA&#10;CAAAACEA5JnDwPsAAADhAQAAEwAAAAAAAAAAAAAAAAAAAAAAW0NvbnRlbnRfVHlwZXNdLnhtbFBL&#10;AQItABQABgAIAAAAIQAjsmrh1wAAAJQBAAALAAAAAAAAAAAAAAAAACwBAABfcmVscy8ucmVsc1BL&#10;AQItABQABgAIAAAAIQA3w4hJzwIAABQGAAAOAAAAAAAAAAAAAAAAACwCAABkcnMvZTJvRG9jLnht&#10;bFBLAQItABQABgAIAAAAIQDnlbio3gAAAAoBAAAPAAAAAAAAAAAAAAAAACcFAABkcnMvZG93bnJl&#10;di54bWxQSwUGAAAAAAQABADzAAAAMgYAAAAA&#10;" filled="f" stroked="f">
                <v:textbox>
                  <w:txbxContent>
                    <w:p w14:paraId="6297706A" w14:textId="77777777" w:rsidR="00CF31EB" w:rsidRDefault="00CF31EB">
                      <w:r>
                        <w:t xml:space="preserve">Dans l’alimentation, on a des acides anorganiques (ne comportant pas de carbone) et des acides organiques. </w:t>
                      </w:r>
                    </w:p>
                    <w:p w14:paraId="66C07C3B" w14:textId="77777777" w:rsidR="00CF31EB" w:rsidRDefault="00CF31EB"/>
                    <w:p w14:paraId="016AC897" w14:textId="77777777" w:rsidR="00CF31EB" w:rsidRDefault="00CF31EB">
                      <w:r>
                        <w:t xml:space="preserve">3 sources d’acides fixes </w:t>
                      </w:r>
                      <w:r w:rsidRPr="005158D8">
                        <w:rPr>
                          <w:b/>
                        </w:rPr>
                        <w:t>anorganiques</w:t>
                      </w:r>
                      <w:r>
                        <w:t xml:space="preserve"> : </w:t>
                      </w:r>
                    </w:p>
                    <w:p w14:paraId="789E0492" w14:textId="77777777" w:rsidR="00CF31EB" w:rsidRDefault="00CF31EB">
                      <w:pPr>
                        <w:rPr>
                          <w:b/>
                        </w:rPr>
                      </w:pPr>
                      <w:r>
                        <w:t xml:space="preserve">-acides aminés soufrés=&gt; </w:t>
                      </w:r>
                      <w:r w:rsidRPr="00995630">
                        <w:rPr>
                          <w:b/>
                        </w:rPr>
                        <w:t>acide sulfurique (le + important)</w:t>
                      </w:r>
                    </w:p>
                    <w:p w14:paraId="61224C53" w14:textId="77777777" w:rsidR="00CF31EB" w:rsidRDefault="00CF31EB">
                      <w:r>
                        <w:t>-nucléoprotéine =&gt; acide urique</w:t>
                      </w:r>
                    </w:p>
                    <w:p w14:paraId="7BD6F81F" w14:textId="77777777" w:rsidR="00CF31EB" w:rsidRPr="00995630" w:rsidRDefault="00CF31EB">
                      <w:r>
                        <w:t>-</w:t>
                      </w:r>
                      <w:proofErr w:type="spellStart"/>
                      <w:r>
                        <w:t>phosphoprot</w:t>
                      </w:r>
                      <w:proofErr w:type="spellEnd"/>
                      <w:r>
                        <w:t>. =&gt;acide phosphorique</w:t>
                      </w:r>
                    </w:p>
                  </w:txbxContent>
                </v:textbox>
                <w10:wrap type="square"/>
              </v:shape>
            </w:pict>
          </mc:Fallback>
        </mc:AlternateContent>
      </w:r>
    </w:p>
    <w:p w14:paraId="3A713895" w14:textId="77777777" w:rsidR="000908EC" w:rsidRDefault="00995630" w:rsidP="000908EC">
      <w:r>
        <w:rPr>
          <w:noProof/>
        </w:rPr>
        <w:drawing>
          <wp:inline distT="0" distB="0" distL="0" distR="0" wp14:anchorId="54620736" wp14:editId="4FBB8EBD">
            <wp:extent cx="3509010" cy="223075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0091" cy="2231442"/>
                    </a:xfrm>
                    <a:prstGeom prst="rect">
                      <a:avLst/>
                    </a:prstGeom>
                    <a:noFill/>
                    <a:ln>
                      <a:noFill/>
                    </a:ln>
                  </pic:spPr>
                </pic:pic>
              </a:graphicData>
            </a:graphic>
          </wp:inline>
        </w:drawing>
      </w:r>
    </w:p>
    <w:p w14:paraId="24948B71" w14:textId="77777777" w:rsidR="002D2E3F" w:rsidRDefault="002D2E3F" w:rsidP="002D2E3F"/>
    <w:p w14:paraId="71B62352" w14:textId="77777777" w:rsidR="00417FA0" w:rsidRDefault="005158D8" w:rsidP="002D2E3F">
      <w:r>
        <w:t xml:space="preserve">Les </w:t>
      </w:r>
      <w:r w:rsidRPr="005158D8">
        <w:rPr>
          <w:b/>
        </w:rPr>
        <w:t>acides organiques</w:t>
      </w:r>
      <w:r>
        <w:t xml:space="preserve">, en situation physiologique produisent du HCO3- par leur métabolisme qui tamponne le H+ : il n’y a donc pas de production nette d’ H+. Cependant, en </w:t>
      </w:r>
      <w:r w:rsidRPr="005158D8">
        <w:rPr>
          <w:b/>
        </w:rPr>
        <w:t>situation pathologique</w:t>
      </w:r>
      <w:r>
        <w:t>, ils n’arrivent plus à être métabolisés donc pas de production d’HCO3- pour tamponner l’H+ et deviennent alors source d’acidité.</w:t>
      </w:r>
    </w:p>
    <w:p w14:paraId="7376069C" w14:textId="77777777" w:rsidR="00417FA0" w:rsidRDefault="00417FA0" w:rsidP="002D2E3F"/>
    <w:p w14:paraId="11E87866" w14:textId="77777777" w:rsidR="005158D8" w:rsidRDefault="00417FA0" w:rsidP="002D2E3F">
      <w:r>
        <w:rPr>
          <w:noProof/>
        </w:rPr>
        <w:drawing>
          <wp:anchor distT="0" distB="0" distL="114300" distR="114300" simplePos="0" relativeHeight="251660288" behindDoc="0" locked="0" layoutInCell="1" allowOverlap="1" wp14:anchorId="695FC69E" wp14:editId="1A539310">
            <wp:simplePos x="0" y="0"/>
            <wp:positionH relativeFrom="margin">
              <wp:posOffset>1028700</wp:posOffset>
            </wp:positionH>
            <wp:positionV relativeFrom="margin">
              <wp:posOffset>-114300</wp:posOffset>
            </wp:positionV>
            <wp:extent cx="4045585" cy="618490"/>
            <wp:effectExtent l="0" t="0" r="0"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712" t="70933" r="933" b="470"/>
                    <a:stretch/>
                  </pic:blipFill>
                  <pic:spPr bwMode="auto">
                    <a:xfrm>
                      <a:off x="0" y="0"/>
                      <a:ext cx="4045585" cy="618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En résumé : </w:t>
      </w:r>
    </w:p>
    <w:p w14:paraId="1E5F9FEC" w14:textId="77777777" w:rsidR="002D2E3F" w:rsidRDefault="002D2E3F" w:rsidP="002D2E3F"/>
    <w:p w14:paraId="5586E36B" w14:textId="77777777" w:rsidR="002D2E3F" w:rsidRDefault="002D2E3F" w:rsidP="002D2E3F"/>
    <w:p w14:paraId="32CF7309" w14:textId="77777777" w:rsidR="00417FA0" w:rsidRDefault="00417FA0" w:rsidP="002D2E3F"/>
    <w:p w14:paraId="5B7D0113" w14:textId="77777777" w:rsidR="002D2E3F" w:rsidRDefault="00417FA0" w:rsidP="00417FA0">
      <w:pPr>
        <w:pStyle w:val="Paragraphedeliste"/>
        <w:numPr>
          <w:ilvl w:val="0"/>
          <w:numId w:val="1"/>
        </w:numPr>
      </w:pPr>
      <w:r>
        <w:t>SYSTEMES TAMPONS</w:t>
      </w:r>
    </w:p>
    <w:p w14:paraId="659F29D0" w14:textId="77777777" w:rsidR="00417FA0" w:rsidRDefault="00417FA0" w:rsidP="00417FA0"/>
    <w:p w14:paraId="261410B1" w14:textId="77777777" w:rsidR="00417FA0" w:rsidRDefault="00EA0F49" w:rsidP="00417FA0">
      <w:r>
        <w:t>La q</w:t>
      </w:r>
      <w:r w:rsidR="00417FA0">
        <w:t xml:space="preserve">uantité d’H+ présente en extracellulaire est de 500 </w:t>
      </w:r>
      <w:proofErr w:type="spellStart"/>
      <w:r w:rsidR="00417FA0">
        <w:t>nmol</w:t>
      </w:r>
      <w:proofErr w:type="spellEnd"/>
      <w:r w:rsidR="00417FA0">
        <w:t xml:space="preserve"> alors la quantité d’H+ entrant par l’alimentation est 60 000nmol. Les systèmes tampons permettent de tamponner cet excès de charge acide, évitant une baisse du pH incompatible avec la vie.</w:t>
      </w:r>
    </w:p>
    <w:p w14:paraId="6AD12101" w14:textId="77777777" w:rsidR="00EA0F49" w:rsidRDefault="00EA0F49" w:rsidP="00417FA0">
      <w:r w:rsidRPr="00EA0F49">
        <w:rPr>
          <w:b/>
        </w:rPr>
        <w:t xml:space="preserve">Un tampon est d’autant plus efficace que son </w:t>
      </w:r>
      <w:proofErr w:type="spellStart"/>
      <w:r w:rsidRPr="00EA0F49">
        <w:rPr>
          <w:b/>
        </w:rPr>
        <w:t>pK</w:t>
      </w:r>
      <w:proofErr w:type="spellEnd"/>
      <w:r w:rsidRPr="00EA0F49">
        <w:rPr>
          <w:b/>
        </w:rPr>
        <w:t xml:space="preserve"> est voisin du pH du milieu et que son stock de tampon est important</w:t>
      </w:r>
      <w:r>
        <w:t>.</w:t>
      </w:r>
    </w:p>
    <w:p w14:paraId="73EC00DF" w14:textId="77777777" w:rsidR="00EA0F49" w:rsidRDefault="00EA0F49" w:rsidP="00417FA0"/>
    <w:p w14:paraId="3FEA5F3A" w14:textId="77777777" w:rsidR="00EA0F49" w:rsidRDefault="00EA0F49" w:rsidP="00EA0F49">
      <w:pPr>
        <w:pStyle w:val="Paragraphedeliste"/>
        <w:numPr>
          <w:ilvl w:val="0"/>
          <w:numId w:val="3"/>
        </w:numPr>
      </w:pPr>
      <w:r>
        <w:t>TAMPON BICARBONATE</w:t>
      </w:r>
    </w:p>
    <w:p w14:paraId="1D54036C" w14:textId="77777777" w:rsidR="00EA0F49" w:rsidRDefault="00EA0F49" w:rsidP="00EA0F49"/>
    <w:p w14:paraId="3B14076C" w14:textId="77777777" w:rsidR="00EA0F49" w:rsidRDefault="00E4049A" w:rsidP="00EA0F49">
      <w:r>
        <w:rPr>
          <w:noProof/>
        </w:rPr>
        <mc:AlternateContent>
          <mc:Choice Requires="wps">
            <w:drawing>
              <wp:anchor distT="0" distB="0" distL="114300" distR="114300" simplePos="0" relativeHeight="251661312" behindDoc="0" locked="0" layoutInCell="1" allowOverlap="1" wp14:anchorId="133D835D" wp14:editId="39E54341">
                <wp:simplePos x="0" y="0"/>
                <wp:positionH relativeFrom="column">
                  <wp:posOffset>3314700</wp:posOffset>
                </wp:positionH>
                <wp:positionV relativeFrom="paragraph">
                  <wp:posOffset>470535</wp:posOffset>
                </wp:positionV>
                <wp:extent cx="2743200" cy="2400300"/>
                <wp:effectExtent l="0" t="0" r="0" b="12700"/>
                <wp:wrapSquare wrapText="bothSides"/>
                <wp:docPr id="5" name="Zone de texte 5"/>
                <wp:cNvGraphicFramePr/>
                <a:graphic xmlns:a="http://schemas.openxmlformats.org/drawingml/2006/main">
                  <a:graphicData uri="http://schemas.microsoft.com/office/word/2010/wordprocessingShape">
                    <wps:wsp>
                      <wps:cNvSpPr txBox="1"/>
                      <wps:spPr>
                        <a:xfrm>
                          <a:off x="0" y="0"/>
                          <a:ext cx="27432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6DC0D9" w14:textId="5DD50E96" w:rsidR="00502ADA" w:rsidRDefault="00502ADA">
                            <w:r>
                              <w:t xml:space="preserve">L’entrée d’un H+ dans l’organisme va être immédiatement tamponné par un HCO3-. Ce HCO3- va se transformer en CO2 rapidement qui sera éliminé par la respiration. </w:t>
                            </w:r>
                          </w:p>
                          <w:p w14:paraId="041AE7DD" w14:textId="77777777" w:rsidR="00502ADA" w:rsidRDefault="00502ADA">
                            <w:r>
                              <w:t xml:space="preserve">Si on s’arrêtait là, on ne pourrait tamponner que 24mmol d’H+ (quantité totale de HCO3- dans le corps). Or, on ingère 60 </w:t>
                            </w:r>
                            <w:proofErr w:type="spellStart"/>
                            <w:r>
                              <w:t>mmol</w:t>
                            </w:r>
                            <w:proofErr w:type="spellEnd"/>
                            <w:r>
                              <w:t xml:space="preserve"> d’H+ dans l’alimentation.</w:t>
                            </w:r>
                          </w:p>
                          <w:p w14:paraId="173DB6B2" w14:textId="0E801766" w:rsidR="00502ADA" w:rsidRDefault="00502ADA">
                            <w:r>
                              <w:t>D’où, le rôle du rein primordial : régénérer les HCO3- pour que le boucle puisse continuer de tourner.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7" type="#_x0000_t202" style="position:absolute;margin-left:261pt;margin-top:37.05pt;width:3in;height:1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RbNYCAAAbBgAADgAAAGRycy9lMm9Eb2MueG1srFRLb9swDL4P2H8QdE9tp04fRp3CTZFhQNEW&#10;a4cCuymylBjTa5KSOBv230fJdpp2O6zDLjZFUhT5fSQvLlsp0IZZ12hV4uwoxYgpqutGLUv8+XE+&#10;OsPIeaJqIrRiJd4xhy+n799dbE3BxnqlRc0sgiDKFVtT4pX3pkgSR1dMEnekDVNg5NpK4uFol0lt&#10;yRaiS5GM0/Qk2WpbG6spcw60150RT2N8zhn1d5w75pEoMeTm49fG7yJ8k+kFKZaWmFVD+zTIP2Qh&#10;SaPg0X2oa+IJWtvmt1CyoVY7zf0R1TLRnDeUxRqgmix9Vc3DihgWawFwnNnD5P5fWHq7ubeoqUs8&#10;wUgRCRR9AaJQzZBnrWdoEiDaGleA54MBX99e6RaoHvQOlKHyllsZ/lATAjuAvdsDDJEQBeX4ND8G&#10;1jCiYBvnaXoMB4ifPF831vkPTEsUhBJbYDACSzY3zneug0t4Tel5I0RkUagXCojZaVhsg+42KSAV&#10;EINnSCpS9GM2OR1Xp5Pz0Uk1yUZ5lp6Nqiodj67nVVql+Xx2nl/9hCwkyfJiC81ioNUe4T4gMRdk&#10;2RMTzH/HjCT0RR9nWRI7qKsPAkdIhlSTAH8Hc5T8TrBQgFCfGAfuItpBEaeGzYRFGwL9Tihlykei&#10;IhjgHbw4APaWi71/hCxC+ZbLHfjDy1r5/WXZKG0jta/Srr8OKfPOH8A4qDuIvl20sWn3XbjQ9Q6a&#10;0+puwp2h8wYa6IY4f08sjDQ0HawpfwcfLvS2xLqXMFpp+/1P+uAPfIIVo8B6id23NbEMI/FRwQye&#10;Z3kedko85NBDcLCHlsWhRa3lTAMrGSxEQ6MY/L0YRG61fIJtVoVXwUQUhbdL7Adx5rvFBduQsqqK&#10;TrBFDPE36sHQEDqQFMbjsX0i1vQzFAb5Vg/LhBSvRqnzDTeVrtZe8ybOWcC5Q7XHHzZQbMt+W4YV&#10;d3iOXs87ffoLAAD//wMAUEsDBBQABgAIAAAAIQC7S0Iq3gAAAAoBAAAPAAAAZHJzL2Rvd25yZXYu&#10;eG1sTI/NTsMwEITvSLyDtUjcqJMoARqyqRCIK4jyI3Fz420SEa+j2G3C27Oc6HF2RrPfVJvFDepI&#10;U+g9I6SrBBRx423PLcL729PVLagQDVszeCaEHwqwqc/PKlNaP/MrHbexVVLCoTQIXYxjqXVoOnIm&#10;rPxILN7eT85EkVOr7WRmKXeDzpLkWjvTs3zozEgPHTXf24ND+Hjef33myUv76Ipx9kui2a014uXF&#10;cn8HKtIS/8Pwhy/oUAvTzh/YBjUgFFkmWyLCTZ6CksC6yOWwQ8iLLAVdV/p0Qv0LAAD//wMAUEsB&#10;Ai0AFAAGAAgAAAAhAOSZw8D7AAAA4QEAABMAAAAAAAAAAAAAAAAAAAAAAFtDb250ZW50X1R5cGVz&#10;XS54bWxQSwECLQAUAAYACAAAACEAI7Jq4dcAAACUAQAACwAAAAAAAAAAAAAAAAAsAQAAX3JlbHMv&#10;LnJlbHNQSwECLQAUAAYACAAAACEAX/gRbNYCAAAbBgAADgAAAAAAAAAAAAAAAAAsAgAAZHJzL2Uy&#10;b0RvYy54bWxQSwECLQAUAAYACAAAACEAu0tCKt4AAAAKAQAADwAAAAAAAAAAAAAAAAAuBQAAZHJz&#10;L2Rvd25yZXYueG1sUEsFBgAAAAAEAAQA8wAAADkGAAAAAA==&#10;" filled="f" stroked="f">
                <v:textbox>
                  <w:txbxContent>
                    <w:p w14:paraId="066DC0D9" w14:textId="5DD50E96" w:rsidR="00CF31EB" w:rsidRDefault="00CF31EB">
                      <w:r>
                        <w:t xml:space="preserve">L’entrée d’un H+ dans l’organisme va être immédiatement tamponné par un HCO3-. Ce HCO3- va se transformer en CO2 rapidement qui sera éliminé par la respiration. </w:t>
                      </w:r>
                    </w:p>
                    <w:p w14:paraId="041AE7DD" w14:textId="77777777" w:rsidR="00CF31EB" w:rsidRDefault="00CF31EB">
                      <w:r>
                        <w:t xml:space="preserve">Si on s’arrêtait là, on ne pourrait tamponner que 24mmol d’H+ (quantité totale de HCO3- dans le corps). Or, on ingère 60 </w:t>
                      </w:r>
                      <w:proofErr w:type="spellStart"/>
                      <w:r>
                        <w:t>mmol</w:t>
                      </w:r>
                      <w:proofErr w:type="spellEnd"/>
                      <w:r>
                        <w:t xml:space="preserve"> d’H+ dans l’alimentation.</w:t>
                      </w:r>
                    </w:p>
                    <w:p w14:paraId="173DB6B2" w14:textId="0E801766" w:rsidR="00CF31EB" w:rsidRDefault="00CF31EB">
                      <w:r>
                        <w:t>D’où, le rôle du rein primordial : régénérer les HCO3- pour que le boucle puisse continuer de tourner.</w:t>
                      </w:r>
                    </w:p>
                  </w:txbxContent>
                </v:textbox>
                <w10:wrap type="square"/>
              </v:shape>
            </w:pict>
          </mc:Fallback>
        </mc:AlternateContent>
      </w:r>
      <w:r w:rsidR="00EA0F49">
        <w:t xml:space="preserve">C’est le meilleur tampon extracellulaire de l’organisme car son </w:t>
      </w:r>
      <w:proofErr w:type="spellStart"/>
      <w:r w:rsidR="00EA0F49">
        <w:t>pKa</w:t>
      </w:r>
      <w:proofErr w:type="spellEnd"/>
      <w:r w:rsidR="00EA0F49">
        <w:t>= 6,4 (~7,4), on en a un stock important (HCO3- = 24mmol/l) et c’est un système ouvert (</w:t>
      </w:r>
      <w:proofErr w:type="spellStart"/>
      <w:r w:rsidR="00EA0F49">
        <w:t>bicar</w:t>
      </w:r>
      <w:proofErr w:type="spellEnd"/>
      <w:r w:rsidR="00EA0F49">
        <w:t xml:space="preserve"> peut donner CO2 qui peut être éliminé par le poumon).</w:t>
      </w:r>
    </w:p>
    <w:p w14:paraId="0A6D9520" w14:textId="77777777" w:rsidR="00EA0F49" w:rsidRDefault="00EA0F49" w:rsidP="00EA0F49">
      <w:r>
        <w:rPr>
          <w:noProof/>
        </w:rPr>
        <w:drawing>
          <wp:inline distT="0" distB="0" distL="0" distR="0" wp14:anchorId="2B51DE7F" wp14:editId="7ED1655B">
            <wp:extent cx="3516609" cy="2250798"/>
            <wp:effectExtent l="0" t="0" r="0" b="1016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8206" cy="2251820"/>
                    </a:xfrm>
                    <a:prstGeom prst="rect">
                      <a:avLst/>
                    </a:prstGeom>
                    <a:noFill/>
                    <a:ln>
                      <a:noFill/>
                    </a:ln>
                  </pic:spPr>
                </pic:pic>
              </a:graphicData>
            </a:graphic>
          </wp:inline>
        </w:drawing>
      </w:r>
    </w:p>
    <w:p w14:paraId="28FEACC4" w14:textId="77777777" w:rsidR="00DE79EC" w:rsidRDefault="00DE79EC" w:rsidP="002D2E3F"/>
    <w:p w14:paraId="4D36A143" w14:textId="77777777" w:rsidR="00DE79EC" w:rsidRDefault="00DE79EC" w:rsidP="00DE79EC">
      <w:r>
        <w:t>La prise en charge d’un H+ consomme donc un bicarbonate qui sera régénéré par le rein ultérieurement.</w:t>
      </w:r>
    </w:p>
    <w:p w14:paraId="43D55ACF" w14:textId="77777777" w:rsidR="00DE79EC" w:rsidRDefault="00DE79EC" w:rsidP="00DE79EC"/>
    <w:p w14:paraId="6B099E60" w14:textId="716C8F01" w:rsidR="00DE79EC" w:rsidRDefault="00DE79EC" w:rsidP="00DE79EC">
      <w:pPr>
        <w:pStyle w:val="Paragraphedeliste"/>
        <w:numPr>
          <w:ilvl w:val="0"/>
          <w:numId w:val="1"/>
        </w:numPr>
      </w:pPr>
      <w:r>
        <w:t>ROLE</w:t>
      </w:r>
      <w:r w:rsidR="007D0E47">
        <w:t>S</w:t>
      </w:r>
      <w:r>
        <w:t xml:space="preserve"> DU REIN DANS L’EQUILIBRE ACIDE-BASE</w:t>
      </w:r>
    </w:p>
    <w:p w14:paraId="6B0DA748" w14:textId="773F77FD" w:rsidR="00DE79EC" w:rsidRDefault="00DE79EC" w:rsidP="00DE79EC">
      <w:pPr>
        <w:pStyle w:val="Paragraphedeliste"/>
        <w:ind w:left="1080"/>
      </w:pPr>
      <w:r w:rsidRPr="00DE79EC">
        <w:rPr>
          <w:noProof/>
        </w:rPr>
        <w:drawing>
          <wp:anchor distT="0" distB="0" distL="114300" distR="114300" simplePos="0" relativeHeight="251662336" behindDoc="0" locked="0" layoutInCell="1" allowOverlap="1" wp14:anchorId="59D575CE" wp14:editId="7B5E6AED">
            <wp:simplePos x="0" y="0"/>
            <wp:positionH relativeFrom="margin">
              <wp:posOffset>0</wp:posOffset>
            </wp:positionH>
            <wp:positionV relativeFrom="margin">
              <wp:posOffset>6285865</wp:posOffset>
            </wp:positionV>
            <wp:extent cx="3086100" cy="2682875"/>
            <wp:effectExtent l="0" t="0" r="12700" b="9525"/>
            <wp:wrapSquare wrapText="bothSides"/>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11">
                      <a:alphaModFix/>
                      <a:extLst>
                        <a:ext uri="{28A0092B-C50C-407E-A947-70E740481C1C}">
                          <a14:useLocalDpi xmlns:a14="http://schemas.microsoft.com/office/drawing/2010/main" val="0"/>
                        </a:ext>
                      </a:extLst>
                    </a:blip>
                    <a:srcRect/>
                    <a:stretch>
                      <a:fillRect/>
                    </a:stretch>
                  </pic:blipFill>
                  <pic:spPr bwMode="auto">
                    <a:xfrm>
                      <a:off x="0" y="0"/>
                      <a:ext cx="3086100" cy="268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77044" w14:textId="23C3B0B1" w:rsidR="00DE79EC" w:rsidRDefault="001A10D4" w:rsidP="00F747F2">
      <w:pPr>
        <w:pStyle w:val="Paragraphedeliste"/>
        <w:ind w:left="1080"/>
      </w:pPr>
      <w:r>
        <w:rPr>
          <w:noProof/>
        </w:rPr>
        <mc:AlternateContent>
          <mc:Choice Requires="wps">
            <w:drawing>
              <wp:anchor distT="0" distB="0" distL="114300" distR="114300" simplePos="0" relativeHeight="251663360" behindDoc="0" locked="0" layoutInCell="1" allowOverlap="1" wp14:anchorId="422A4F3E" wp14:editId="518FA104">
                <wp:simplePos x="0" y="0"/>
                <wp:positionH relativeFrom="column">
                  <wp:posOffset>101600</wp:posOffset>
                </wp:positionH>
                <wp:positionV relativeFrom="paragraph">
                  <wp:posOffset>31115</wp:posOffset>
                </wp:positionV>
                <wp:extent cx="2857500" cy="1943100"/>
                <wp:effectExtent l="0" t="0" r="0" b="12700"/>
                <wp:wrapSquare wrapText="bothSides"/>
                <wp:docPr id="7" name="Zone de texte 7"/>
                <wp:cNvGraphicFramePr/>
                <a:graphic xmlns:a="http://schemas.openxmlformats.org/drawingml/2006/main">
                  <a:graphicData uri="http://schemas.microsoft.com/office/word/2010/wordprocessingShape">
                    <wps:wsp>
                      <wps:cNvSpPr txBox="1"/>
                      <wps:spPr>
                        <a:xfrm>
                          <a:off x="0" y="0"/>
                          <a:ext cx="28575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DF37D5" w14:textId="77777777" w:rsidR="00502ADA" w:rsidRDefault="00502ADA">
                            <w:r>
                              <w:t xml:space="preserve">Le rôle du rein est de maintenir constante la </w:t>
                            </w:r>
                            <w:proofErr w:type="spellStart"/>
                            <w:r>
                              <w:t>bicarbonatémie</w:t>
                            </w:r>
                            <w:proofErr w:type="spellEnd"/>
                            <w:r>
                              <w:t xml:space="preserve"> par la régénération de HCO3- et qui signifie la même chose qu’excréter la charge d’acides fixes.</w:t>
                            </w:r>
                          </w:p>
                          <w:p w14:paraId="336DE2FC" w14:textId="77777777" w:rsidR="00502ADA" w:rsidRDefault="00502ADA"/>
                          <w:p w14:paraId="19A9BA03" w14:textId="77777777" w:rsidR="00502ADA" w:rsidRDefault="00502ADA">
                            <w:r>
                              <w:t xml:space="preserve">1 : Au niveau du </w:t>
                            </w:r>
                            <w:r w:rsidRPr="004E14CC">
                              <w:rPr>
                                <w:b/>
                              </w:rPr>
                              <w:t>tube contourné distal</w:t>
                            </w:r>
                            <w:r>
                              <w:rPr>
                                <w:b/>
                              </w:rPr>
                              <w:t xml:space="preserve">, on excrète un H+ en même temps qu’un </w:t>
                            </w:r>
                            <w:proofErr w:type="spellStart"/>
                            <w:r>
                              <w:rPr>
                                <w:b/>
                              </w:rPr>
                              <w:t>bicar</w:t>
                            </w:r>
                            <w:proofErr w:type="spellEnd"/>
                            <w:r>
                              <w:rPr>
                                <w:b/>
                              </w:rPr>
                              <w:t xml:space="preserve"> est régénéré.</w:t>
                            </w:r>
                            <w:r>
                              <w:t xml:space="preserve"> Puis, </w:t>
                            </w:r>
                            <w:proofErr w:type="gramStart"/>
                            <w:r>
                              <w:t>cet</w:t>
                            </w:r>
                            <w:proofErr w:type="gramEnd"/>
                            <w:r>
                              <w:t xml:space="preserve"> H+ sera éliminé sous forme tamponnée (AH)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8" type="#_x0000_t202" style="position:absolute;left:0;text-align:left;margin-left:8pt;margin-top:2.45pt;width:225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iH2NgCAAAbBgAADgAAAGRycy9lMm9Eb2MueG1srFRNb9swDL0P2H8QdE9tZ07TGHUKN0WGAUVb&#10;rB0K7KbIUmJMX5OUxOmw/z5KjtO022EddrEpkqLI90ieX7RSoA2zrtGqxNlJihFTVNeNWpb4y8N8&#10;cIaR80TVRGjFSrxjDl9M378735qCDfVKi5pZBEGUK7amxCvvTZEkjq6YJO5EG6bAyLWVxMPRLpPa&#10;ki1ElyIZpulpstW2NlZT5hxorzojnsb4nDPqbzl3zCNRYsjNx6+N30X4JtNzUiwtMauG7tMg/5CF&#10;JI2CRw+hrognaG2b30LJhlrtNPcnVMtEc95QFmuAarL0VTX3K2JYrAXAceYAk/t/YenN5s6ipi7x&#10;GCNFJFD0FYhCNUOetZ6hcYBoa1wBnvcGfH17qVugutc7UIbKW25l+ENNCOwA9u4AMERCFJTDs9F4&#10;lIKJgi2b5B8yOED85Pm6sc5/ZFqiIJTYAoMRWLK5dr5z7V3Ca0rPGyEii0K9UEDMTsNiG3S3SQGp&#10;gBg8Q1KRoh+z0XhYjUeTwWk1ygZ5lp4NqiodDq7mVVql+Xw2yS9/QhaSZHmxhWYx0GoPcB+QmAuy&#10;3BMTzH/HjCT0RR9nWRI7qKsPAkdI+lSTAH8Hc5T8TrBQgFCfGQfuItpBEaeGzYRFGwL9Tihlykei&#10;IhjgHbw4APaWi3v/CFmE8i2XO/D7l7Xyh8uyUdpGal+lXX/rU+adP4BxVHcQfbtoY9MO+y5c6HoH&#10;zWl1N+HO0HkDDXRNnL8jFkYamg7WlL+FDxd6W2K9lzBaafv0J33wBz7BilFgvcTu+5pYhpH4pGAG&#10;J1meh50SDzn0EBzssWVxbFFrOdPASgYL0dAoBn8vepFbLR9hm1XhVTARReHtEvtenPluccE2pKyq&#10;ohNsEUP8tbo3NIQOJIXxeGgfiTX7GQqDfKP7ZUKKV6PU+YabSldrr3kT5yzg3KG6xx82UGzL/bYM&#10;K+74HL2ed/r0FwAAAP//AwBQSwMEFAAGAAgAAAAhANrmvVfbAAAACAEAAA8AAABkcnMvZG93bnJl&#10;di54bWxMj8FOwzAQRO9I/IO1SL1RuzREJMSpUCuuIApU6s2Nt0lEvI5itwl/z/ZEj0+zmn1TrCbX&#10;iTMOofWkYTFXIJAqb1uqNXx9vt4/gQjRkDWdJ9TwiwFW5e1NYXLrR/rA8zbWgkso5EZDE2OfSxmq&#10;Bp0Jc98jcXb0gzORcailHczI5a6TD0ql0pmW+ENjelw3WP1sT07D99txv0vUe71xj/3oJyXJZVLr&#10;2d308gwi4hT/j+Giz+pQstPBn8gG0TGnPCVqSDIQHCfphQ8alguVgSwLeT2g/AMAAP//AwBQSwEC&#10;LQAUAAYACAAAACEA5JnDwPsAAADhAQAAEwAAAAAAAAAAAAAAAAAAAAAAW0NvbnRlbnRfVHlwZXNd&#10;LnhtbFBLAQItABQABgAIAAAAIQAjsmrh1wAAAJQBAAALAAAAAAAAAAAAAAAAACwBAABfcmVscy8u&#10;cmVsc1BLAQItABQABgAIAAAAIQBo6IfY2AIAABsGAAAOAAAAAAAAAAAAAAAAACwCAABkcnMvZTJv&#10;RG9jLnhtbFBLAQItABQABgAIAAAAIQDa5r1X2wAAAAgBAAAPAAAAAAAAAAAAAAAAADAFAABkcnMv&#10;ZG93bnJldi54bWxQSwUGAAAAAAQABADzAAAAOAYAAAAA&#10;" filled="f" stroked="f">
                <v:textbox>
                  <w:txbxContent>
                    <w:p w14:paraId="69DF37D5" w14:textId="77777777" w:rsidR="00CF31EB" w:rsidRDefault="00CF31EB">
                      <w:r>
                        <w:t xml:space="preserve">Le rôle du rein est de maintenir constante la </w:t>
                      </w:r>
                      <w:proofErr w:type="spellStart"/>
                      <w:r>
                        <w:t>bicarbonatémie</w:t>
                      </w:r>
                      <w:proofErr w:type="spellEnd"/>
                      <w:r>
                        <w:t xml:space="preserve"> par la régénération de HCO3- et qui signifie la même chose qu’excréter la charge d’acides fixes.</w:t>
                      </w:r>
                    </w:p>
                    <w:p w14:paraId="336DE2FC" w14:textId="77777777" w:rsidR="00CF31EB" w:rsidRDefault="00CF31EB"/>
                    <w:p w14:paraId="19A9BA03" w14:textId="77777777" w:rsidR="00CF31EB" w:rsidRDefault="00CF31EB">
                      <w:r>
                        <w:t xml:space="preserve">1 : Au niveau du </w:t>
                      </w:r>
                      <w:r w:rsidRPr="004E14CC">
                        <w:rPr>
                          <w:b/>
                        </w:rPr>
                        <w:t>tube contourné distal</w:t>
                      </w:r>
                      <w:r>
                        <w:rPr>
                          <w:b/>
                        </w:rPr>
                        <w:t xml:space="preserve">, on excrète un H+ en même temps qu’un </w:t>
                      </w:r>
                      <w:proofErr w:type="spellStart"/>
                      <w:r>
                        <w:rPr>
                          <w:b/>
                        </w:rPr>
                        <w:t>bicar</w:t>
                      </w:r>
                      <w:proofErr w:type="spellEnd"/>
                      <w:r>
                        <w:rPr>
                          <w:b/>
                        </w:rPr>
                        <w:t xml:space="preserve"> est régénéré.</w:t>
                      </w:r>
                      <w:r>
                        <w:t xml:space="preserve"> Puis, </w:t>
                      </w:r>
                      <w:proofErr w:type="gramStart"/>
                      <w:r>
                        <w:t>cet</w:t>
                      </w:r>
                      <w:proofErr w:type="gramEnd"/>
                      <w:r>
                        <w:t xml:space="preserve"> H+ sera éliminé sous forme tamponnée (AH)</w:t>
                      </w:r>
                    </w:p>
                  </w:txbxContent>
                </v:textbox>
                <w10:wrap type="square"/>
              </v:shape>
            </w:pict>
          </mc:Fallback>
        </mc:AlternateContent>
      </w:r>
    </w:p>
    <w:p w14:paraId="34FAA4F7" w14:textId="0F2BF0DB" w:rsidR="002D2E3F" w:rsidRDefault="002D2E3F" w:rsidP="002D2E3F"/>
    <w:p w14:paraId="0E975D6B" w14:textId="77777777" w:rsidR="002D2E3F" w:rsidRDefault="002D2E3F" w:rsidP="002D2E3F"/>
    <w:p w14:paraId="5FE7827F" w14:textId="5B8AFDEA" w:rsidR="002D2E3F" w:rsidRDefault="00F747F2" w:rsidP="00F747F2">
      <w:r>
        <w:t xml:space="preserve">2 : Au tube contourné proximal, les </w:t>
      </w:r>
      <w:proofErr w:type="spellStart"/>
      <w:r>
        <w:t>bicar</w:t>
      </w:r>
      <w:proofErr w:type="spellEnd"/>
      <w:r>
        <w:t xml:space="preserve"> sont </w:t>
      </w:r>
      <w:r w:rsidRPr="00677C2E">
        <w:rPr>
          <w:b/>
        </w:rPr>
        <w:t>réabsorbés</w:t>
      </w:r>
      <w:r>
        <w:t xml:space="preserve"> pour d’autres raisons : les </w:t>
      </w:r>
      <w:proofErr w:type="spellStart"/>
      <w:r>
        <w:t>bicar</w:t>
      </w:r>
      <w:proofErr w:type="spellEnd"/>
      <w:r>
        <w:t xml:space="preserve"> sont librement filtrés par le glomérule car ils sont d</w:t>
      </w:r>
      <w:r w:rsidR="000C623E">
        <w:t xml:space="preserve">issous </w:t>
      </w:r>
      <w:r>
        <w:t>e</w:t>
      </w:r>
      <w:r w:rsidR="000C623E">
        <w:t>t de</w:t>
      </w:r>
      <w:r>
        <w:t xml:space="preserve"> faible poids moléculaire (comme Na+, glucose, etc.). Ainsi, tout comme le glucose et le Na+, il est nécessaire de les r</w:t>
      </w:r>
      <w:r w:rsidR="00677C2E">
        <w:t>éabsorber pour l’homéostasie.</w:t>
      </w:r>
    </w:p>
    <w:p w14:paraId="4F863DEB" w14:textId="2A6E24D9" w:rsidR="002D2E3F" w:rsidRDefault="00677C2E" w:rsidP="002D2E3F">
      <w:r>
        <w:t>Cette fonction n’est donc pas directement liée aux systèmes tampons.</w:t>
      </w:r>
    </w:p>
    <w:p w14:paraId="00BFFBC7" w14:textId="77777777" w:rsidR="002F0061" w:rsidRDefault="002F0061" w:rsidP="002D2E3F"/>
    <w:p w14:paraId="23EBDC46" w14:textId="0EB33A11" w:rsidR="00677C2E" w:rsidRDefault="002F0061" w:rsidP="002D2E3F">
      <w:r>
        <w:rPr>
          <w:noProof/>
        </w:rPr>
        <mc:AlternateContent>
          <mc:Choice Requires="wps">
            <w:drawing>
              <wp:anchor distT="0" distB="0" distL="114300" distR="114300" simplePos="0" relativeHeight="251664384" behindDoc="0" locked="0" layoutInCell="1" allowOverlap="1" wp14:anchorId="0CC75181" wp14:editId="4E589664">
                <wp:simplePos x="0" y="0"/>
                <wp:positionH relativeFrom="column">
                  <wp:posOffset>4229100</wp:posOffset>
                </wp:positionH>
                <wp:positionV relativeFrom="paragraph">
                  <wp:posOffset>20320</wp:posOffset>
                </wp:positionV>
                <wp:extent cx="1600200" cy="2336800"/>
                <wp:effectExtent l="0" t="0" r="0" b="0"/>
                <wp:wrapSquare wrapText="bothSides"/>
                <wp:docPr id="9" name="Zone de texte 9"/>
                <wp:cNvGraphicFramePr/>
                <a:graphic xmlns:a="http://schemas.openxmlformats.org/drawingml/2006/main">
                  <a:graphicData uri="http://schemas.microsoft.com/office/word/2010/wordprocessingShape">
                    <wps:wsp>
                      <wps:cNvSpPr txBox="1"/>
                      <wps:spPr>
                        <a:xfrm>
                          <a:off x="0" y="0"/>
                          <a:ext cx="1600200" cy="2336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A69B52" w14:textId="1C59E4FE" w:rsidR="00502ADA" w:rsidRDefault="00502ADA" w:rsidP="002F0061">
                            <w:r>
                              <w:t xml:space="preserve">La réabsorption et la régénération </w:t>
                            </w:r>
                            <w:proofErr w:type="gramStart"/>
                            <w:r>
                              <w:t xml:space="preserve">des </w:t>
                            </w:r>
                            <w:proofErr w:type="spellStart"/>
                            <w:r>
                              <w:t>bicar</w:t>
                            </w:r>
                            <w:proofErr w:type="spellEnd"/>
                            <w:proofErr w:type="gramEnd"/>
                            <w:r>
                              <w:t xml:space="preserve"> ont les mêmes mécanismes cellulaires dans les cellules polarisées du tubule rénal.</w:t>
                            </w:r>
                          </w:p>
                          <w:p w14:paraId="3FB293DA" w14:textId="6003D1EB" w:rsidR="00502ADA" w:rsidRDefault="00502ADA" w:rsidP="002F0061">
                            <w:r>
                              <w:t>Cependant, dans la régénération, l’H+ est excrété (dans les urines sous forme conjuguée)</w:t>
                            </w:r>
                          </w:p>
                          <w:p w14:paraId="67E8AB74" w14:textId="77777777" w:rsidR="00502ADA" w:rsidRDefault="00502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9" o:spid="_x0000_s1029" type="#_x0000_t202" style="position:absolute;margin-left:333pt;margin-top:1.6pt;width:126pt;height:18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VaKdcCAAAbBgAADgAAAGRycy9lMm9Eb2MueG1srFRLb9swDL4P2H8QdE9tp27aGHUKN0WGAUVb&#10;rB0K7KbIUmJMr0lK4mzYfx8lx2ma7bAOu9iU+BD5fSQvr1op0JpZ12hV4uwkxYgpqutGLUr8+Wk2&#10;uMDIeaJqIrRiJd4yh68m799dbkzBhnqpRc0sgiDKFRtT4qX3pkgSR5dMEneiDVOg5NpK4uFoF0lt&#10;yQaiS5EM03SUbLStjdWUOQe3N50ST2J8zhn195w75pEoMeTm49fG7zx8k8klKRaWmGVDd2mQf8hC&#10;kkbBo/tQN8QTtLLNb6FkQ612mvsTqmWiOW8oizVANVl6VM3jkhgWawFwnNnD5P5fWHq3frCoqUs8&#10;xkgRCRR9AaJQzZBnrWdoHCDaGFeA5aMBW99e6xao7u8dXIbKW25l+ENNCPQA9nYPMERCNDiN0hRY&#10;w4iCbnh6OrqAA8RPXtyNdf4D0xIFocQWGIzAkvWt851pbxJeU3rWCBFZFOrVBcTsblhsg86bFJAK&#10;iMEyJBUp+jE9Ox9W52fjwag6ywZ5ll4MqiodDm5mVVql+Ww6zq9/QhaSZHmxgWYx0GpP4A9IzARZ&#10;7IgJ6r9jRhL6qo+zLIkd1NUHgSMkfapJgL+DOUp+K1goQKhPjAN3Ee1wEaeGTYVFawL9Tihlykei&#10;IhhgHaw4APYWx519hCxC+RbnDvz+Za383lk2SttI7VHa9dc+Zd7ZAxgHdQfRt/M2Nu1p34VzXW+h&#10;Oa3uJtwZOmuggW6J8w/EwkhD08Ga8vfw4UJvSqx3EkZLbb//6T7YA5+gxSiwXmL3bUUsw0h8VDCD&#10;4yzPw06Jhxx6CA72UDM/1KiVnGpgJYOFaGgUg70Xvcitls+wzarwKqiIovB2iX0vTn23uGAbUlZV&#10;0Qi2iCH+Vj0aGkIHksJ4PLXPxJrdDIVBvtP9MiHF0Sh1tsFT6WrlNW/inAWcO1R3+MMGim2525Zh&#10;xR2eo9XLTp/8AgAA//8DAFBLAwQUAAYACAAAACEALnymLN0AAAAJAQAADwAAAGRycy9kb3ducmV2&#10;LnhtbEyPy07DMBBF90j8gzWV2FE7AdI2jVMhEFsQfSCxc+NpEhGPo9htwt8zrGB5dEd3zi02k+vE&#10;BYfQetKQzBUIpMrblmoN+93L7RJEiIas6Tyhhm8MsCmvrwqTWz/SO162sRZcQiE3GpoY+1zKUDXo&#10;TJj7Homzkx+ciYxDLe1gRi53nUyVyqQzLfGHxvT41GD1tT07DYfX0+fHvXqrn91DP/pJSXIrqfXN&#10;bHpcg4g4xb9j+NVndSjZ6ejPZIPoNGRZxluihrsUBOerZMl8ZF4kKciykP8XlD8AAAD//wMAUEsB&#10;Ai0AFAAGAAgAAAAhAOSZw8D7AAAA4QEAABMAAAAAAAAAAAAAAAAAAAAAAFtDb250ZW50X1R5cGVz&#10;XS54bWxQSwECLQAUAAYACAAAACEAI7Jq4dcAAACUAQAACwAAAAAAAAAAAAAAAAAsAQAAX3JlbHMv&#10;LnJlbHNQSwECLQAUAAYACAAAACEALCVaKdcCAAAbBgAADgAAAAAAAAAAAAAAAAAsAgAAZHJzL2Uy&#10;b0RvYy54bWxQSwECLQAUAAYACAAAACEALnymLN0AAAAJAQAADwAAAAAAAAAAAAAAAAAvBQAAZHJz&#10;L2Rvd25yZXYueG1sUEsFBgAAAAAEAAQA8wAAADkGAAAAAA==&#10;" filled="f" stroked="f">
                <v:textbox>
                  <w:txbxContent>
                    <w:p w14:paraId="5AA69B52" w14:textId="1C59E4FE" w:rsidR="00CF31EB" w:rsidRDefault="00CF31EB" w:rsidP="002F0061">
                      <w:r>
                        <w:t xml:space="preserve">La réabsorption et la régénération </w:t>
                      </w:r>
                      <w:proofErr w:type="gramStart"/>
                      <w:r>
                        <w:t xml:space="preserve">des </w:t>
                      </w:r>
                      <w:proofErr w:type="spellStart"/>
                      <w:r>
                        <w:t>bicar</w:t>
                      </w:r>
                      <w:proofErr w:type="spellEnd"/>
                      <w:proofErr w:type="gramEnd"/>
                      <w:r>
                        <w:t xml:space="preserve"> ont les mêmes mécanismes cellulaires dans les cellules polarisées du tubule rénal.</w:t>
                      </w:r>
                    </w:p>
                    <w:p w14:paraId="3FB293DA" w14:textId="6003D1EB" w:rsidR="00CF31EB" w:rsidRDefault="00CF31EB" w:rsidP="002F0061">
                      <w:r>
                        <w:t>Cependant, dans la régénération, l’H+ est excrété (dans les urines sous forme conjuguée)</w:t>
                      </w:r>
                    </w:p>
                    <w:p w14:paraId="67E8AB74" w14:textId="77777777" w:rsidR="00CF31EB" w:rsidRDefault="00CF31EB"/>
                  </w:txbxContent>
                </v:textbox>
                <w10:wrap type="square"/>
              </v:shape>
            </w:pict>
          </mc:Fallback>
        </mc:AlternateContent>
      </w:r>
      <w:r>
        <w:rPr>
          <w:noProof/>
        </w:rPr>
        <w:drawing>
          <wp:inline distT="0" distB="0" distL="0" distR="0" wp14:anchorId="32375C85" wp14:editId="2347A75A">
            <wp:extent cx="4167032" cy="2197735"/>
            <wp:effectExtent l="0" t="0" r="0" b="12065"/>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7032" cy="2197735"/>
                    </a:xfrm>
                    <a:prstGeom prst="rect">
                      <a:avLst/>
                    </a:prstGeom>
                    <a:noFill/>
                    <a:ln>
                      <a:noFill/>
                    </a:ln>
                  </pic:spPr>
                </pic:pic>
              </a:graphicData>
            </a:graphic>
          </wp:inline>
        </w:drawing>
      </w:r>
    </w:p>
    <w:p w14:paraId="6C023CE8" w14:textId="77777777" w:rsidR="002D2E3F" w:rsidRDefault="002D2E3F" w:rsidP="002D2E3F"/>
    <w:p w14:paraId="46BF037C" w14:textId="5FF2E8EA" w:rsidR="002D2E3F" w:rsidRDefault="002F0061" w:rsidP="002D2E3F">
      <w:r>
        <w:t xml:space="preserve">Alors que dans la </w:t>
      </w:r>
      <w:r w:rsidR="000C623E">
        <w:t>réabsorption,  l’</w:t>
      </w:r>
      <w:r>
        <w:t xml:space="preserve">H+ va être recyclé dans la lumière tubulaire avec un </w:t>
      </w:r>
      <w:proofErr w:type="spellStart"/>
      <w:r>
        <w:t>bicar</w:t>
      </w:r>
      <w:proofErr w:type="spellEnd"/>
      <w:r>
        <w:t xml:space="preserve"> (incapable de traverser la membrane apicale à l’état basal) pour former du CO2 (qui peut traverser la membrane apicale). Ce CO2 se déshydratera dans la cellule, puis le H+ sera renvoyé vers la lumière du tubule pendant que le </w:t>
      </w:r>
      <w:proofErr w:type="spellStart"/>
      <w:r>
        <w:t>bicar</w:t>
      </w:r>
      <w:proofErr w:type="spellEnd"/>
      <w:r>
        <w:t xml:space="preserve"> traversera librement la membrane basale vers le sang : il aura été réabsorbé.</w:t>
      </w:r>
    </w:p>
    <w:p w14:paraId="5B2644E5" w14:textId="77777777" w:rsidR="001A10D4" w:rsidRDefault="001A10D4" w:rsidP="002D2E3F"/>
    <w:p w14:paraId="662DE566" w14:textId="09C65C97" w:rsidR="001A10D4" w:rsidRDefault="001A10D4" w:rsidP="002D2E3F">
      <w:r>
        <w:t>1. REABSORPTION DES BICARBONATES FILTRES</w:t>
      </w:r>
    </w:p>
    <w:p w14:paraId="4F0ADD83" w14:textId="77777777" w:rsidR="002F0061" w:rsidRDefault="002F0061" w:rsidP="002D2E3F"/>
    <w:p w14:paraId="575B6476" w14:textId="2B28DD55" w:rsidR="001A10D4" w:rsidRDefault="001A10D4" w:rsidP="002D2E3F">
      <w:r>
        <w:t xml:space="preserve">Quantité de </w:t>
      </w:r>
      <w:proofErr w:type="spellStart"/>
      <w:proofErr w:type="gramStart"/>
      <w:r>
        <w:t>bicar</w:t>
      </w:r>
      <w:proofErr w:type="spellEnd"/>
      <w:r>
        <w:t xml:space="preserve"> filtrés</w:t>
      </w:r>
      <w:proofErr w:type="gramEnd"/>
      <w:r>
        <w:t> :</w:t>
      </w:r>
    </w:p>
    <w:p w14:paraId="2CDD36B9" w14:textId="38A9EA3C" w:rsidR="001A10D4" w:rsidRDefault="001A10D4" w:rsidP="002D2E3F">
      <w:r>
        <w:t>Débit de Filtration Glomérulaire x (HCO3-) plasmatique= 180L/J x 24mmol/L</w:t>
      </w:r>
    </w:p>
    <w:p w14:paraId="0E20EEA6" w14:textId="3D891240" w:rsidR="001A10D4" w:rsidRDefault="001A10D4" w:rsidP="002D2E3F">
      <w:r>
        <w:t xml:space="preserve">= 4300 </w:t>
      </w:r>
      <w:proofErr w:type="spellStart"/>
      <w:r>
        <w:t>mmol</w:t>
      </w:r>
      <w:proofErr w:type="spellEnd"/>
      <w:r>
        <w:t>/J</w:t>
      </w:r>
    </w:p>
    <w:p w14:paraId="335768D7" w14:textId="5CE39E07" w:rsidR="001A10D4" w:rsidRDefault="001A10D4" w:rsidP="002D2E3F">
      <w:proofErr w:type="gramStart"/>
      <w:r w:rsidRPr="000C623E">
        <w:rPr>
          <w:b/>
        </w:rPr>
        <w:t xml:space="preserve">Ces </w:t>
      </w:r>
      <w:proofErr w:type="spellStart"/>
      <w:r w:rsidRPr="000C623E">
        <w:rPr>
          <w:b/>
        </w:rPr>
        <w:t>bicar</w:t>
      </w:r>
      <w:proofErr w:type="spellEnd"/>
      <w:proofErr w:type="gramEnd"/>
      <w:r>
        <w:t xml:space="preserve"> so</w:t>
      </w:r>
      <w:r w:rsidR="000C623E">
        <w:t xml:space="preserve">nt réabsorbés à </w:t>
      </w:r>
      <w:r w:rsidR="000C623E" w:rsidRPr="000C623E">
        <w:rPr>
          <w:b/>
        </w:rPr>
        <w:t>85% dans le TCP</w:t>
      </w:r>
      <w:r w:rsidR="000C623E">
        <w:t xml:space="preserve"> et à 15 % dans la branche ascendante large (BAL),</w:t>
      </w:r>
      <w:r>
        <w:t xml:space="preserve"> ce qui fait</w:t>
      </w:r>
      <w:r w:rsidR="003E4428">
        <w:t xml:space="preserve"> qu’on excrète 0 </w:t>
      </w:r>
      <w:proofErr w:type="spellStart"/>
      <w:r w:rsidR="003E4428">
        <w:t>bicar</w:t>
      </w:r>
      <w:proofErr w:type="spellEnd"/>
      <w:r w:rsidR="003E4428">
        <w:t xml:space="preserve"> dans les </w:t>
      </w:r>
      <w:r>
        <w:t>urines physiologiquement.</w:t>
      </w:r>
    </w:p>
    <w:p w14:paraId="46BBCE10" w14:textId="34D1D81A" w:rsidR="001A10D4" w:rsidRDefault="003E4428" w:rsidP="002D2E3F">
      <w:r w:rsidRPr="003E4428">
        <w:rPr>
          <w:noProof/>
        </w:rPr>
        <w:drawing>
          <wp:anchor distT="0" distB="0" distL="114300" distR="114300" simplePos="0" relativeHeight="251665408" behindDoc="0" locked="0" layoutInCell="1" allowOverlap="1" wp14:anchorId="390D1BE8" wp14:editId="79856B68">
            <wp:simplePos x="0" y="0"/>
            <wp:positionH relativeFrom="column">
              <wp:posOffset>228600</wp:posOffset>
            </wp:positionH>
            <wp:positionV relativeFrom="paragraph">
              <wp:posOffset>160655</wp:posOffset>
            </wp:positionV>
            <wp:extent cx="5171440" cy="3392805"/>
            <wp:effectExtent l="0" t="0" r="10160" b="10795"/>
            <wp:wrapThrough wrapText="bothSides">
              <wp:wrapPolygon edited="0">
                <wp:start x="0" y="0"/>
                <wp:lineTo x="0" y="21507"/>
                <wp:lineTo x="21536" y="21507"/>
                <wp:lineTo x="21536" y="0"/>
                <wp:lineTo x="0" y="0"/>
              </wp:wrapPolygon>
            </wp:wrapThrough>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3">
                      <a:alphaModFix/>
                      <a:extLst>
                        <a:ext uri="{28A0092B-C50C-407E-A947-70E740481C1C}">
                          <a14:useLocalDpi xmlns:a14="http://schemas.microsoft.com/office/drawing/2010/main" val="0"/>
                        </a:ext>
                      </a:extLst>
                    </a:blip>
                    <a:srcRect/>
                    <a:stretch>
                      <a:fillRect/>
                    </a:stretch>
                  </pic:blipFill>
                  <pic:spPr bwMode="auto">
                    <a:xfrm>
                      <a:off x="0" y="0"/>
                      <a:ext cx="5171440" cy="3392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595B3" w14:textId="613947E3" w:rsidR="002D2E3F" w:rsidRDefault="002D2E3F" w:rsidP="002D2E3F"/>
    <w:p w14:paraId="707CABD9" w14:textId="6D87AC86" w:rsidR="002D2E3F" w:rsidRDefault="00855696" w:rsidP="002D2E3F">
      <w:r>
        <w:rPr>
          <w:noProof/>
        </w:rPr>
        <mc:AlternateContent>
          <mc:Choice Requires="wps">
            <w:drawing>
              <wp:anchor distT="0" distB="0" distL="114300" distR="114300" simplePos="0" relativeHeight="251666432" behindDoc="0" locked="0" layoutInCell="1" allowOverlap="1" wp14:anchorId="6F11A9AE" wp14:editId="08F28CEA">
                <wp:simplePos x="0" y="0"/>
                <wp:positionH relativeFrom="column">
                  <wp:posOffset>4229100</wp:posOffset>
                </wp:positionH>
                <wp:positionV relativeFrom="paragraph">
                  <wp:posOffset>146050</wp:posOffset>
                </wp:positionV>
                <wp:extent cx="1485900" cy="1143000"/>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1485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96305" w14:textId="0A7F54F5" w:rsidR="00502ADA" w:rsidRPr="00855696" w:rsidRDefault="00502ADA">
                            <w:pPr>
                              <w:rPr>
                                <w:sz w:val="18"/>
                                <w:szCs w:val="18"/>
                              </w:rPr>
                            </w:pPr>
                            <w:r w:rsidRPr="00855696">
                              <w:rPr>
                                <w:sz w:val="18"/>
                                <w:szCs w:val="18"/>
                              </w:rPr>
                              <w:t>NHE3 : Echangeur Na+/H+ de type 3</w:t>
                            </w:r>
                          </w:p>
                          <w:p w14:paraId="1C2781A0" w14:textId="77777777" w:rsidR="00502ADA" w:rsidRPr="00855696" w:rsidRDefault="00502ADA">
                            <w:pPr>
                              <w:rPr>
                                <w:sz w:val="18"/>
                                <w:szCs w:val="18"/>
                              </w:rPr>
                            </w:pPr>
                          </w:p>
                          <w:p w14:paraId="5BF2BE67" w14:textId="66A3274C" w:rsidR="00502ADA" w:rsidRPr="00855696" w:rsidRDefault="00502ADA">
                            <w:pPr>
                              <w:rPr>
                                <w:sz w:val="18"/>
                                <w:szCs w:val="18"/>
                              </w:rPr>
                            </w:pPr>
                            <w:r w:rsidRPr="00855696">
                              <w:rPr>
                                <w:sz w:val="18"/>
                                <w:szCs w:val="18"/>
                              </w:rPr>
                              <w:t xml:space="preserve">AC : </w:t>
                            </w:r>
                            <w:proofErr w:type="spellStart"/>
                            <w:r w:rsidRPr="00855696">
                              <w:rPr>
                                <w:sz w:val="18"/>
                                <w:szCs w:val="18"/>
                              </w:rPr>
                              <w:t>Anhydrase</w:t>
                            </w:r>
                            <w:proofErr w:type="spellEnd"/>
                            <w:r w:rsidRPr="00855696">
                              <w:rPr>
                                <w:sz w:val="18"/>
                                <w:szCs w:val="18"/>
                              </w:rPr>
                              <w:t xml:space="preserve"> carbonique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 o:spid="_x0000_s1030" type="#_x0000_t202" style="position:absolute;margin-left:333pt;margin-top:11.5pt;width:117pt;height:90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9Om9YCAAAdBgAADgAAAGRycy9lMm9Eb2MueG1srFRdb9MwFH1H4j9Yfu+SlHSs0dIp61SENG0T&#10;G5rEm+s4bURiG9v9AvHfOXaarhs8MMRLYt8v33vOvff8Yts2ZC2MrZXMaXISUyIkV2UtFzn9/DAb&#10;nFFiHZMla5QUOd0JSy8mb9+cb3QmhmqpmlIYgiDSZhud06VzOosiy5eiZfZEaSGhrJRpmcPVLKLS&#10;sA2it000jOPTaKNMqY3iwlpIrzolnYT4VSW4u60qKxxpcorcXPia8J37bzQ5Z9nCML2s+T4N9g9Z&#10;tKyWePQQ6oo5Rlam/i1UW3OjrKrcCVdtpKqq5iLUgGqS+EU190umRagF4Fh9gMn+v7D8Zn1nSF2C&#10;OzAlWQuOvoApUgrixNYJAjlA2mibwfZew9ptL9UWDr3cQuhr31am9X9URaAH3LsDxAhFuHdKz0bj&#10;GCoOXZKk72JcED96ctfGug9CtcQfcmrAYYCWra+t60x7E/+aVLO6aQKPjXwmQMxOIkIjdN4sQyo4&#10;ekufVCDpx3T0fli8H40Hp8UoGaRJfDYoing4uJoVcRGns+k4vfyJLFqWpNkG7aLRbA/wBxKzhi32&#10;1Hj133HTMv6sk5MkCj3U1YfAAZI+1cjD38EcTm7XCF9AIz+JCuwFtL0gzI2YNoasGTqecS6kC0QF&#10;MGDtrSoA9hrHvX2ALED5GucO/P5lJd3Bua2lMoHaF2mXX/uUq84eYBzV7Y9uO9+Gtk37Lpyrcofm&#10;NKqbcav5rEYDXTPr7pjBUKPpsKjcLT5VozY5VfsTJUtlvv9J7u3BJ7SUeNZzar+tmBGUNB8lpnCc&#10;pKnfKuGSoodwMcea+bFGrtqpAisJVqLm4ejtXdMfK6PaR+yzwr8KFZMcb+fU9cep61YX9iEXRRGM&#10;sEc0c9fyXnMf2pPkx+Nh+8iM3s+Qn+Qb1a8Tlr0Ypc7We0pVrJyq6jBnHucO1T3+2EGhLff70i+5&#10;43uwetrqk18AAAD//wMAUEsDBBQABgAIAAAAIQA6n/zY2wAAAAoBAAAPAAAAZHJzL2Rvd25yZXYu&#10;eG1sTE9NT8MwDL0j7T9ERuLGEgZUrDSdJhBXJsaHxM1rvLaicaomW8u/nzmxk+3np/dRrCbfqSMN&#10;sQ1s4WZuQBFXwbVcW/h4f7l+ABUTssMuMFn4pQircnZRYO7CyG903KZaiQjHHC00KfW51rFqyGOc&#10;h55YfvsweExyDrV2A44i7ju9MCbTHlsWhwZ7emqo+tkevIXP1/33153Z1M/+vh/DZDT7pbb26nJa&#10;P4JKNKV/MvzFl+hQSqZdOLCLqrOQZZl0SRYWtzKFsDRGlp0ARhBdFvq8QnkCAAD//wMAUEsBAi0A&#10;FAAGAAgAAAAhAOSZw8D7AAAA4QEAABMAAAAAAAAAAAAAAAAAAAAAAFtDb250ZW50X1R5cGVzXS54&#10;bWxQSwECLQAUAAYACAAAACEAI7Jq4dcAAACUAQAACwAAAAAAAAAAAAAAAAAsAQAAX3JlbHMvLnJl&#10;bHNQSwECLQAUAAYACAAAACEAsq9Om9YCAAAdBgAADgAAAAAAAAAAAAAAAAAsAgAAZHJzL2Uyb0Rv&#10;Yy54bWxQSwECLQAUAAYACAAAACEAOp/82NsAAAAKAQAADwAAAAAAAAAAAAAAAAAuBQAAZHJzL2Rv&#10;d25yZXYueG1sUEsFBgAAAAAEAAQA8wAAADYGAAAAAA==&#10;" filled="f" stroked="f">
                <v:textbox>
                  <w:txbxContent>
                    <w:p w14:paraId="18C96305" w14:textId="0A7F54F5" w:rsidR="00CF31EB" w:rsidRPr="00855696" w:rsidRDefault="00CF31EB">
                      <w:pPr>
                        <w:rPr>
                          <w:sz w:val="18"/>
                          <w:szCs w:val="18"/>
                        </w:rPr>
                      </w:pPr>
                      <w:r w:rsidRPr="00855696">
                        <w:rPr>
                          <w:sz w:val="18"/>
                          <w:szCs w:val="18"/>
                        </w:rPr>
                        <w:t>NHE3 : Echangeur Na+/H+ de type 3</w:t>
                      </w:r>
                    </w:p>
                    <w:p w14:paraId="1C2781A0" w14:textId="77777777" w:rsidR="00CF31EB" w:rsidRPr="00855696" w:rsidRDefault="00CF31EB">
                      <w:pPr>
                        <w:rPr>
                          <w:sz w:val="18"/>
                          <w:szCs w:val="18"/>
                        </w:rPr>
                      </w:pPr>
                    </w:p>
                    <w:p w14:paraId="5BF2BE67" w14:textId="66A3274C" w:rsidR="00CF31EB" w:rsidRPr="00855696" w:rsidRDefault="00CF31EB">
                      <w:pPr>
                        <w:rPr>
                          <w:sz w:val="18"/>
                          <w:szCs w:val="18"/>
                        </w:rPr>
                      </w:pPr>
                      <w:r w:rsidRPr="00855696">
                        <w:rPr>
                          <w:sz w:val="18"/>
                          <w:szCs w:val="18"/>
                        </w:rPr>
                        <w:t xml:space="preserve">AC : </w:t>
                      </w:r>
                      <w:proofErr w:type="spellStart"/>
                      <w:r w:rsidRPr="00855696">
                        <w:rPr>
                          <w:sz w:val="18"/>
                          <w:szCs w:val="18"/>
                        </w:rPr>
                        <w:t>Anhydrase</w:t>
                      </w:r>
                      <w:proofErr w:type="spellEnd"/>
                      <w:r w:rsidRPr="00855696">
                        <w:rPr>
                          <w:sz w:val="18"/>
                          <w:szCs w:val="18"/>
                        </w:rPr>
                        <w:t xml:space="preserve"> carbonique </w:t>
                      </w:r>
                    </w:p>
                  </w:txbxContent>
                </v:textbox>
                <w10:wrap type="square"/>
              </v:shape>
            </w:pict>
          </mc:Fallback>
        </mc:AlternateContent>
      </w:r>
    </w:p>
    <w:p w14:paraId="79D98A08" w14:textId="12099E0C" w:rsidR="002D2E3F" w:rsidRDefault="002D2E3F" w:rsidP="002D2E3F"/>
    <w:p w14:paraId="29914BD2" w14:textId="1600DC52" w:rsidR="002D2E3F" w:rsidRDefault="00855696" w:rsidP="002D2E3F">
      <w:r>
        <w:rPr>
          <w:noProof/>
        </w:rPr>
        <mc:AlternateContent>
          <mc:Choice Requires="wps">
            <w:drawing>
              <wp:anchor distT="0" distB="0" distL="114300" distR="114300" simplePos="0" relativeHeight="251669504" behindDoc="0" locked="0" layoutInCell="1" allowOverlap="1" wp14:anchorId="5302921E" wp14:editId="3A1104D7">
                <wp:simplePos x="0" y="0"/>
                <wp:positionH relativeFrom="column">
                  <wp:posOffset>3429000</wp:posOffset>
                </wp:positionH>
                <wp:positionV relativeFrom="paragraph">
                  <wp:posOffset>17145</wp:posOffset>
                </wp:positionV>
                <wp:extent cx="914400" cy="914400"/>
                <wp:effectExtent l="0" t="0" r="0" b="0"/>
                <wp:wrapSquare wrapText="bothSides"/>
                <wp:docPr id="22" name="Zone de texte 2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437F1D" w14:textId="06A4B9C3" w:rsidR="00502ADA" w:rsidRPr="00855696" w:rsidRDefault="00502ADA">
                            <w:pPr>
                              <w:rPr>
                                <w:sz w:val="18"/>
                                <w:szCs w:val="18"/>
                              </w:rPr>
                            </w:pPr>
                            <w:proofErr w:type="spellStart"/>
                            <w:r w:rsidRPr="00855696">
                              <w:rPr>
                                <w:sz w:val="18"/>
                                <w:szCs w:val="18"/>
                              </w:rPr>
                              <w:t>Interstitium</w:t>
                            </w:r>
                            <w:proofErr w:type="spellEnd"/>
                            <w:r w:rsidRPr="00855696">
                              <w:rPr>
                                <w:sz w:val="18"/>
                                <w:szCs w:val="18"/>
                              </w:rPr>
                              <w:t xml:space="preserve"> </w:t>
                            </w:r>
                            <w:r>
                              <w:rPr>
                                <w:sz w:val="18"/>
                                <w:szCs w:val="18"/>
                              </w:rPr>
                              <w:t xml:space="preserve">vers le capillaire </w:t>
                            </w:r>
                            <w:proofErr w:type="spellStart"/>
                            <w:r w:rsidRPr="00855696">
                              <w:rPr>
                                <w:sz w:val="18"/>
                                <w:szCs w:val="18"/>
                              </w:rPr>
                              <w:t>péritubulaire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1" type="#_x0000_t202" style="position:absolute;margin-left:270pt;margin-top:1.35pt;width:1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35g9ICAAAbBgAADgAAAGRycy9lMm9Eb2MueG1srFRNb9swDL0P2H8QdE9tB0k/jDqFmyLDgKIt&#10;1g4FdlNkOTFmS5qkJO6G/fc9yXaadjuswy4yTVIU+R7J84u2qclWGFspmdHkKKZESK6KSq4y+vlh&#10;MTqlxDomC1YrKTL6JCy9mL1/d77TqRirtaoLYQiCSJvudEbXzuk0iixfi4bZI6WFhLFUpmEOv2YV&#10;FYbtEL2po3EcH0c7ZQptFBfWQnvVGeksxC9Lwd1tWVrhSJ1R5ObCacK59Gc0O2fpyjC9rnifBvuH&#10;LBpWSTy6D3XFHCMbU/0Wqqm4UVaV7oirJlJlWXERakA1Sfyqmvs10yLUAnCs3sNk/19YfrO9M6Qq&#10;MjoeUyJZA46+gClSCOJE6wSBHiDttE3he6/h7dpL1YLsQW+h9LW3pWn8F1UR2AH30x5ihCIcyrNk&#10;Molh4TD1MqJHz5e1se6DUA3xQkYNGAzAsu21dZ3r4OLfkmpR1XVgsZYvFIjZaURog+42S5EIRO/p&#10;UwoU/ZhPT8b5yfRsdJxPk9EkiU9HeR6PR1eLPM7jyWJ+Nrn8iSwalkzSHZpFo9UecB84LGq26onx&#10;5r9jpmH8RR8nSRQ6qKsPgQMkQ6qRB78DOUjuqRa+gFp+EiW4C1h7RZgaMa8N2TL0O+NcSBdoCmDA&#10;23uVAOwtF3v/AFmA8i2XO/CHl5V0+8tNJZUJ1L5Ku/g6pFx2/gDjoG4vunbZhqadDj24VMUTWtOo&#10;bsKt5osKDXTNrLtjBiONnsOacrc4ylrtMqp6iZK1Mt//pPf+4BNWSjzrGbXfNswISuqPEjMY+hc7&#10;JfxM0EN4wxxalocWuWnmCqwkWIiaB9H7u3oQS6OaR2yz3L8KE5Mcb2fUDeLcdYsL25CLPA9O2CKa&#10;uWt5r7kP7Uny4/HQPjKj+xnyc3yjhmXC0lej1Pn6m1LlG6fKKsyZx7lDtccfGyi0Zb8t/Yo7/A9e&#10;zzt99gsAAP//AwBQSwMEFAAGAAgAAAAhAEDxr1zcAAAACQEAAA8AAABkcnMvZG93bnJldi54bWxM&#10;j81OwzAQhO9IvIO1SNyoTZWmJWRTIRBXEOVH4ubG2yQiXkex24S3ZznBcTSjmW/K7ex7daIxdoER&#10;rhcGFHEdXMcNwtvr49UGVEyWne0DE8I3RdhW52elLVyY+IVOu9QoKeFYWIQ2paHQOtYteRsXYSAW&#10;7xBGb5PIsdFutJOU+14vjcm1tx3LQmsHum+p/todPcL70+HzIzPPzYNfDVOYjWZ/oxEvL+a7W1CJ&#10;5vQXhl98QYdKmPbhyC6qHmGVGfmSEJZrUOLnm0z0XoJZvgZdlfr/g+oHAAD//wMAUEsBAi0AFAAG&#10;AAgAAAAhAOSZw8D7AAAA4QEAABMAAAAAAAAAAAAAAAAAAAAAAFtDb250ZW50X1R5cGVzXS54bWxQ&#10;SwECLQAUAAYACAAAACEAI7Jq4dcAAACUAQAACwAAAAAAAAAAAAAAAAAsAQAAX3JlbHMvLnJlbHNQ&#10;SwECLQAUAAYACAAAACEARV35g9ICAAAbBgAADgAAAAAAAAAAAAAAAAAsAgAAZHJzL2Uyb0RvYy54&#10;bWxQSwECLQAUAAYACAAAACEAQPGvXNwAAAAJAQAADwAAAAAAAAAAAAAAAAAqBQAAZHJzL2Rvd25y&#10;ZXYueG1sUEsFBgAAAAAEAAQA8wAAADMGAAAAAA==&#10;" filled="f" stroked="f">
                <v:textbox>
                  <w:txbxContent>
                    <w:p w14:paraId="04437F1D" w14:textId="06A4B9C3" w:rsidR="00CF31EB" w:rsidRPr="00855696" w:rsidRDefault="00CF31EB">
                      <w:pPr>
                        <w:rPr>
                          <w:sz w:val="18"/>
                          <w:szCs w:val="18"/>
                        </w:rPr>
                      </w:pPr>
                      <w:proofErr w:type="spellStart"/>
                      <w:r w:rsidRPr="00855696">
                        <w:rPr>
                          <w:sz w:val="18"/>
                          <w:szCs w:val="18"/>
                        </w:rPr>
                        <w:t>Interstitium</w:t>
                      </w:r>
                      <w:proofErr w:type="spellEnd"/>
                      <w:r w:rsidRPr="00855696">
                        <w:rPr>
                          <w:sz w:val="18"/>
                          <w:szCs w:val="18"/>
                        </w:rPr>
                        <w:t xml:space="preserve"> </w:t>
                      </w:r>
                      <w:r>
                        <w:rPr>
                          <w:sz w:val="18"/>
                          <w:szCs w:val="18"/>
                        </w:rPr>
                        <w:t xml:space="preserve">vers le capillaire </w:t>
                      </w:r>
                      <w:proofErr w:type="spellStart"/>
                      <w:r w:rsidRPr="00855696">
                        <w:rPr>
                          <w:sz w:val="18"/>
                          <w:szCs w:val="18"/>
                        </w:rPr>
                        <w:t>péritubulaire</w:t>
                      </w:r>
                      <w:proofErr w:type="spellEnd"/>
                    </w:p>
                  </w:txbxContent>
                </v:textbox>
                <w10:wrap type="square"/>
              </v:shape>
            </w:pict>
          </mc:Fallback>
        </mc:AlternateContent>
      </w:r>
      <w:r w:rsidR="003E4428">
        <w:rPr>
          <w:noProof/>
        </w:rPr>
        <mc:AlternateContent>
          <mc:Choice Requires="wps">
            <w:drawing>
              <wp:anchor distT="0" distB="0" distL="114300" distR="114300" simplePos="0" relativeHeight="251668480" behindDoc="0" locked="0" layoutInCell="1" allowOverlap="1" wp14:anchorId="45320933" wp14:editId="758ED6CA">
                <wp:simplePos x="0" y="0"/>
                <wp:positionH relativeFrom="column">
                  <wp:posOffset>228600</wp:posOffset>
                </wp:positionH>
                <wp:positionV relativeFrom="paragraph">
                  <wp:posOffset>131445</wp:posOffset>
                </wp:positionV>
                <wp:extent cx="800100" cy="457200"/>
                <wp:effectExtent l="0" t="0" r="0" b="0"/>
                <wp:wrapSquare wrapText="bothSides"/>
                <wp:docPr id="21" name="Zone de texte 2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8D6F0A" w14:textId="5A3F2354" w:rsidR="00502ADA" w:rsidRPr="003E4428" w:rsidRDefault="00502ADA">
                            <w:pPr>
                              <w:rPr>
                                <w:sz w:val="18"/>
                                <w:szCs w:val="18"/>
                              </w:rPr>
                            </w:pPr>
                            <w:r w:rsidRPr="003E4428">
                              <w:rPr>
                                <w:sz w:val="18"/>
                                <w:szCs w:val="18"/>
                              </w:rPr>
                              <w:t>Lumière tubulaire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2" type="#_x0000_t202" style="position:absolute;margin-left:18pt;margin-top:10.35pt;width:63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BHGdMCAAAbBgAADgAAAGRycy9lMm9Eb2MueG1srFTLbtswELwX6D8QvDuSDOclRA4UBy4KBEnQ&#10;pAjQG01RtlCJZEnallv03zukJMdJe2iKXihqX9yd2d2Ly7apyUYYWymZ0eQopkRIropKLjP6+XE+&#10;OqPEOiYLVispMroTll5O37+72OpUjNVK1YUwBEGkTbc6oyvndBpFlq9Ew+yR0kJCWSrTMIdfs4wK&#10;w7aI3tTROI5Poq0yhTaKC2shve6UdBril6Xg7q4srXCkzihyc+E04Vz4M5pesHRpmF5VvE+D/UMW&#10;DaskHt2HumaOkbWpfgvVVNwoq0p3xFUTqbKsuAg1oJokflXNw4ppEWoBOFbvYbL/Lyy/3dwbUhUZ&#10;HSeUSNaAoy9gihSCONE6QSAHSFttU9g+aFi79kq1IHuQWwh97W1pGv9FVQR6wL3bQ4xQhEN4FqNM&#10;aDhUk+NTUOijRM/O2lj3QaiG+EtGDRgMwLLNjXWd6WDi35JqXtV1YLGWLwSI2UlEaIPOm6VIBFdv&#10;6VMKFP2YIZH89Ph8dJIfJ6NJEp+N8jwej67neZzHk/nsfHL1E1k0LJmkWzSLRqs9wh84zGu27Inx&#10;6r9jpmH8RR8nSRQ6qKsPgQMkQ6qRB78DOdzcrha+gFp+EiW4C1h7QZgaMasN2TD0O+NcSBdoCmDA&#10;2luVAOwtjr19gCxA+RbnDvzhZSXd3rmppDKB2ldpF1+HlMvOHmAc1O2vrl20oWlPhh5cqGKH1jSq&#10;m3Cr+bxCA90w6+6ZwUij57Cm3B2OslbbjKr+RslKme9/knt78AktJZ71jNpva2YEJfVHiRk8TyYT&#10;v1PCT2hmSsyhZnGoketmpsAKxgzZhSucjauHa2lU84RtlvtXoWKS4+2MuuE6c93iwjbkIs+DEbaI&#10;Zu5GPmjuQ3uS/Hg8tk/M6H6G/BzfqmGZsPTVKHW23lOqfO1UWYU58zh3qPb4YwOFtuy3pV9xh//B&#10;6nmnT38BAAD//wMAUEsDBBQABgAIAAAAIQB9G4Qt3AAAAAgBAAAPAAAAZHJzL2Rvd25yZXYueG1s&#10;TI/NTsMwEITvSLyDtUjcqE2AlIZsKgTiCqL8SNzceJtExOsodpvw9mxPcJyd1cw35Xr2vTrQGLvA&#10;CJcLA4q4Dq7jBuH97eniFlRMlp3tAxPCD0VYV6cnpS1cmPiVDpvUKAnhWFiENqWh0DrWLXkbF2Eg&#10;Fm8XRm+TyLHRbrSThPteZ8bk2tuOpaG1Az20VH9v9h7h43n39XltXppHfzNMYTaa/Uojnp/N93eg&#10;Es3p7xmO+IIOlTBtw55dVD3CVS5TEkJmlqCOfp7JYYuwypagq1L/H1D9AgAA//8DAFBLAQItABQA&#10;BgAIAAAAIQDkmcPA+wAAAOEBAAATAAAAAAAAAAAAAAAAAAAAAABbQ29udGVudF9UeXBlc10ueG1s&#10;UEsBAi0AFAAGAAgAAAAhACOyauHXAAAAlAEAAAsAAAAAAAAAAAAAAAAALAEAAF9yZWxzLy5yZWxz&#10;UEsBAi0AFAAGAAgAAAAhALZQRxnTAgAAGwYAAA4AAAAAAAAAAAAAAAAALAIAAGRycy9lMm9Eb2Mu&#10;eG1sUEsBAi0AFAAGAAgAAAAhAH0bhC3cAAAACAEAAA8AAAAAAAAAAAAAAAAAKwUAAGRycy9kb3du&#10;cmV2LnhtbFBLBQYAAAAABAAEAPMAAAA0BgAAAAA=&#10;" filled="f" stroked="f">
                <v:textbox>
                  <w:txbxContent>
                    <w:p w14:paraId="798D6F0A" w14:textId="5A3F2354" w:rsidR="00CF31EB" w:rsidRPr="003E4428" w:rsidRDefault="00CF31EB">
                      <w:pPr>
                        <w:rPr>
                          <w:sz w:val="18"/>
                          <w:szCs w:val="18"/>
                        </w:rPr>
                      </w:pPr>
                      <w:r w:rsidRPr="003E4428">
                        <w:rPr>
                          <w:sz w:val="18"/>
                          <w:szCs w:val="18"/>
                        </w:rPr>
                        <w:t>Lumière tubulaire</w:t>
                      </w:r>
                    </w:p>
                  </w:txbxContent>
                </v:textbox>
                <w10:wrap type="square"/>
              </v:shape>
            </w:pict>
          </mc:Fallback>
        </mc:AlternateContent>
      </w:r>
    </w:p>
    <w:p w14:paraId="461674F4" w14:textId="63CB0EBF" w:rsidR="002D2E3F" w:rsidRDefault="002D2E3F" w:rsidP="002D2E3F"/>
    <w:p w14:paraId="6691A149" w14:textId="42091044" w:rsidR="002D2E3F" w:rsidRDefault="002D2E3F" w:rsidP="002D2E3F"/>
    <w:p w14:paraId="7BE555E4" w14:textId="77777777" w:rsidR="002D2E3F" w:rsidRDefault="002D2E3F" w:rsidP="002D2E3F"/>
    <w:p w14:paraId="281D0D02" w14:textId="77777777" w:rsidR="002D2E3F" w:rsidRDefault="002D2E3F" w:rsidP="002D2E3F"/>
    <w:p w14:paraId="7D88BEE5" w14:textId="77777777" w:rsidR="002D2E3F" w:rsidRDefault="002D2E3F" w:rsidP="002D2E3F"/>
    <w:p w14:paraId="021047BD" w14:textId="77777777" w:rsidR="002D2E3F" w:rsidRDefault="002D2E3F" w:rsidP="002D2E3F"/>
    <w:p w14:paraId="459CCA8B" w14:textId="77777777" w:rsidR="002D2E3F" w:rsidRDefault="002D2E3F" w:rsidP="002D2E3F"/>
    <w:p w14:paraId="2B1308C5" w14:textId="63F00D86" w:rsidR="002D2E3F" w:rsidRDefault="002D2E3F" w:rsidP="002D2E3F"/>
    <w:p w14:paraId="144448FB" w14:textId="1B133CF6" w:rsidR="002D2E3F" w:rsidRDefault="002D2E3F" w:rsidP="002D2E3F"/>
    <w:p w14:paraId="1565556E" w14:textId="07208924" w:rsidR="00FE071E" w:rsidRDefault="00FE071E" w:rsidP="002D2E3F">
      <w:r w:rsidRPr="00FE071E">
        <w:rPr>
          <w:b/>
          <w:noProof/>
        </w:rPr>
        <mc:AlternateContent>
          <mc:Choice Requires="wps">
            <w:drawing>
              <wp:anchor distT="0" distB="0" distL="114300" distR="114300" simplePos="0" relativeHeight="251670528" behindDoc="0" locked="0" layoutInCell="1" allowOverlap="1" wp14:anchorId="510D08D3" wp14:editId="537EC3B5">
                <wp:simplePos x="0" y="0"/>
                <wp:positionH relativeFrom="column">
                  <wp:posOffset>3771900</wp:posOffset>
                </wp:positionH>
                <wp:positionV relativeFrom="paragraph">
                  <wp:posOffset>-342900</wp:posOffset>
                </wp:positionV>
                <wp:extent cx="2400300" cy="2400300"/>
                <wp:effectExtent l="0" t="0" r="0" b="12700"/>
                <wp:wrapSquare wrapText="bothSides"/>
                <wp:docPr id="23" name="Zone de texte 23"/>
                <wp:cNvGraphicFramePr/>
                <a:graphic xmlns:a="http://schemas.openxmlformats.org/drawingml/2006/main">
                  <a:graphicData uri="http://schemas.microsoft.com/office/word/2010/wordprocessingShape">
                    <wps:wsp>
                      <wps:cNvSpPr txBox="1"/>
                      <wps:spPr>
                        <a:xfrm>
                          <a:off x="0" y="0"/>
                          <a:ext cx="24003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D14355" w14:textId="1776CF20" w:rsidR="00502ADA" w:rsidRDefault="00502ADA" w:rsidP="00FE071E">
                            <w:pPr>
                              <w:jc w:val="both"/>
                            </w:pPr>
                            <w:r>
                              <w:t xml:space="preserve">La </w:t>
                            </w:r>
                            <w:r w:rsidRPr="00855696">
                              <w:rPr>
                                <w:b/>
                              </w:rPr>
                              <w:t>réabsorption</w:t>
                            </w:r>
                            <w:r>
                              <w:t xml:space="preserve"> </w:t>
                            </w:r>
                            <w:proofErr w:type="gramStart"/>
                            <w:r>
                              <w:t xml:space="preserve">des </w:t>
                            </w:r>
                            <w:proofErr w:type="spellStart"/>
                            <w:r>
                              <w:t>bicar</w:t>
                            </w:r>
                            <w:proofErr w:type="spellEnd"/>
                            <w:r>
                              <w:t xml:space="preserve"> filtrés</w:t>
                            </w:r>
                            <w:proofErr w:type="gramEnd"/>
                            <w:r>
                              <w:t xml:space="preserve"> est </w:t>
                            </w:r>
                            <w:r w:rsidRPr="00855696">
                              <w:rPr>
                                <w:b/>
                              </w:rPr>
                              <w:t>saturable</w:t>
                            </w:r>
                            <w:r>
                              <w:t>.</w:t>
                            </w:r>
                          </w:p>
                          <w:p w14:paraId="64D203C6" w14:textId="77777777" w:rsidR="00502ADA" w:rsidRDefault="00502ADA" w:rsidP="00FE071E">
                            <w:pPr>
                              <w:jc w:val="both"/>
                            </w:pPr>
                          </w:p>
                          <w:p w14:paraId="43F4C775" w14:textId="3011F017" w:rsidR="00502ADA" w:rsidRDefault="00502ADA" w:rsidP="00FE071E">
                            <w:pPr>
                              <w:jc w:val="both"/>
                            </w:pPr>
                            <w:r>
                              <w:t xml:space="preserve">Points importants : </w:t>
                            </w:r>
                          </w:p>
                          <w:p w14:paraId="047C4FE6" w14:textId="1FECCC76" w:rsidR="00502ADA" w:rsidRDefault="00502ADA" w:rsidP="00FE071E">
                            <w:pPr>
                              <w:pStyle w:val="Paragraphedeliste"/>
                              <w:numPr>
                                <w:ilvl w:val="0"/>
                                <w:numId w:val="4"/>
                              </w:numPr>
                              <w:jc w:val="both"/>
                            </w:pPr>
                            <w:r w:rsidRPr="00855696">
                              <w:rPr>
                                <w:b/>
                              </w:rPr>
                              <w:t>+ (HCO3-) plasmatique augmente, + charge filtrée augmente</w:t>
                            </w:r>
                            <w:r>
                              <w:t xml:space="preserve"> (= DFG x (HCO3-) plasmatique) </w:t>
                            </w:r>
                          </w:p>
                          <w:p w14:paraId="6E0A65B5" w14:textId="11639845" w:rsidR="00502ADA" w:rsidRDefault="00502ADA" w:rsidP="00FE071E">
                            <w:pPr>
                              <w:pStyle w:val="Paragraphedeliste"/>
                              <w:numPr>
                                <w:ilvl w:val="0"/>
                                <w:numId w:val="4"/>
                              </w:numPr>
                              <w:jc w:val="both"/>
                            </w:pPr>
                            <w:r>
                              <w:t xml:space="preserve">Si le </w:t>
                            </w:r>
                            <w:r w:rsidRPr="00FE071E">
                              <w:rPr>
                                <w:b/>
                              </w:rPr>
                              <w:t>débit de HCO3- &gt; capacité de sécrétion H+</w:t>
                            </w:r>
                            <w:r>
                              <w:t xml:space="preserve"> par le rein </w:t>
                            </w:r>
                            <w:r w:rsidRPr="00F37792">
                              <w:rPr>
                                <w:b/>
                              </w:rPr>
                              <w:t>=&gt;</w:t>
                            </w:r>
                            <w:r>
                              <w:t xml:space="preserve"> </w:t>
                            </w:r>
                            <w:proofErr w:type="spellStart"/>
                            <w:r w:rsidRPr="00FE071E">
                              <w:rPr>
                                <w:b/>
                              </w:rPr>
                              <w:t>bicarbonaturie</w:t>
                            </w:r>
                            <w:proofErr w:type="spellEnd"/>
                            <w:r>
                              <w:t xml:space="preserve"> (= </w:t>
                            </w:r>
                            <w:proofErr w:type="spellStart"/>
                            <w:r>
                              <w:t>bicar</w:t>
                            </w:r>
                            <w:proofErr w:type="spellEnd"/>
                            <w:r>
                              <w:t xml:space="preserve"> dans les urines).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3" o:spid="_x0000_s1033" type="#_x0000_t202" style="position:absolute;margin-left:297pt;margin-top:-26.95pt;width:189pt;height:18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3QH9QCAAAdBgAADgAAAGRycy9lMm9Eb2MueG1srFRLb9swDL4P2H8QdE9tp+7LqFO4KTIMKNpi&#10;7VBgN0WWEmN6TVISZ8P++yjZTtNsh3XYxaZIiiK/j+TlVSsFWjPrGq1KnB2lGDFFdd2oRYk/P81G&#10;5xg5T1RNhFasxFvm8NXk/bvLjSnYWC+1qJlFEES5YmNKvPTeFEni6JJJ4o60YQqMXFtJPBztIqkt&#10;2UB0KZJxmp4mG21rYzVlzoH2pjPiSYzPOaP+nnPHPBIlhtx8/Nr4nYdvMrkkxcISs2xonwb5hywk&#10;aRQ8ugt1QzxBK9v8Fko21GqnuT+iWiaa84ayWANUk6UH1TwuiWGxFgDHmR1M7v+FpXfrB4uausTj&#10;Y4wUkcDRF2AK1Qx51nqGQA8gbYwrwPfRgLdvr3ULZA96B8pQe8utDH+oCoEd4N7uIIZQiIJynKfp&#10;cQomCrbhAPGTl+vGOv+BaYmCUGILHEZoyfrW+c51cAmvKT1rhIg8CvVKATE7DYuN0N0mBaQCYvAM&#10;SUWSfkxPzsbV2cnF6LQ6yUZ5lp6Pqiodj25mVVql+Wx6kV//hCwkyfJiA+1ioNme4D4gMRNk0VMT&#10;zH/HjST0VSdnWRJ7qKsPAkdIhlSTAH8Hc5T8VrBQgFCfGAf2ItpBEeeGTYVFawIdTyhlykeiIhjg&#10;Hbw4APaWi71/hCxC+ZbLHfjDy1r53WXZKG0jtQdp11+HlHnnD2Ds1R1E387b2LZnQxfOdb2F5rS6&#10;m3Fn6KyBBrolzj8QC0MNTQeLyt/Dhwu9KbHuJYyW2n7/kz74A59gxSiwXmL3bUUsw0h8VDCFF1me&#10;h60SDzn0EBzsvmW+b1ErOdXASgYr0dAoBn8vBpFbLZ9hn1XhVTARReHtEvtBnPpudcE+pKyqohPs&#10;EUP8rXo0NIQOJIXxeGqfiTX9DIVJvtPDOiHFwSh1vuGm0tXKa97EOQs4d6j2+MMOim3Z78uw5PbP&#10;0etlq09+AQAA//8DAFBLAwQUAAYACAAAACEAsJlVVuAAAAALAQAADwAAAGRycy9kb3ducmV2Lnht&#10;bEyPwU7DMBBE70j8g7VI3Fq7aQIkxKkQiCuIQitxc+NtEhGvo9htwt+znOA4O6PZN+Vmdr044xg6&#10;TxpWSwUCqfa2o0bDx/vz4g5EiIas6T2hhm8MsKkuL0pTWD/RG563sRFcQqEwGtoYh0LKULfoTFj6&#10;AYm9ox+diSzHRtrRTFzuepkodSOd6Yg/tGbAxxbrr+3Jadi9HD/3qXptnlw2TH5Wklwutb6+mh/u&#10;QUSc418YfvEZHSpmOvgT2SB6DVme8paoYZGtcxCcyG8Tvhw0rJN0BbIq5f8N1Q8AAAD//wMAUEsB&#10;Ai0AFAAGAAgAAAAhAOSZw8D7AAAA4QEAABMAAAAAAAAAAAAAAAAAAAAAAFtDb250ZW50X1R5cGVz&#10;XS54bWxQSwECLQAUAAYACAAAACEAI7Jq4dcAAACUAQAACwAAAAAAAAAAAAAAAAAsAQAAX3JlbHMv&#10;LnJlbHNQSwECLQAUAAYACAAAACEAav3QH9QCAAAdBgAADgAAAAAAAAAAAAAAAAAsAgAAZHJzL2Uy&#10;b0RvYy54bWxQSwECLQAUAAYACAAAACEAsJlVVuAAAAALAQAADwAAAAAAAAAAAAAAAAAsBQAAZHJz&#10;L2Rvd25yZXYueG1sUEsFBgAAAAAEAAQA8wAAADkGAAAAAA==&#10;" filled="f" stroked="f">
                <v:textbox>
                  <w:txbxContent>
                    <w:p w14:paraId="0ED14355" w14:textId="1776CF20" w:rsidR="00CF31EB" w:rsidRDefault="00CF31EB" w:rsidP="00FE071E">
                      <w:pPr>
                        <w:jc w:val="both"/>
                      </w:pPr>
                      <w:r>
                        <w:t xml:space="preserve">La </w:t>
                      </w:r>
                      <w:r w:rsidRPr="00855696">
                        <w:rPr>
                          <w:b/>
                        </w:rPr>
                        <w:t>réabsorption</w:t>
                      </w:r>
                      <w:r>
                        <w:t xml:space="preserve"> </w:t>
                      </w:r>
                      <w:proofErr w:type="gramStart"/>
                      <w:r>
                        <w:t xml:space="preserve">des </w:t>
                      </w:r>
                      <w:proofErr w:type="spellStart"/>
                      <w:r>
                        <w:t>bicar</w:t>
                      </w:r>
                      <w:proofErr w:type="spellEnd"/>
                      <w:r>
                        <w:t xml:space="preserve"> filtrés</w:t>
                      </w:r>
                      <w:proofErr w:type="gramEnd"/>
                      <w:r>
                        <w:t xml:space="preserve"> est </w:t>
                      </w:r>
                      <w:r w:rsidRPr="00855696">
                        <w:rPr>
                          <w:b/>
                        </w:rPr>
                        <w:t>saturable</w:t>
                      </w:r>
                      <w:r>
                        <w:t>.</w:t>
                      </w:r>
                    </w:p>
                    <w:p w14:paraId="64D203C6" w14:textId="77777777" w:rsidR="00CF31EB" w:rsidRDefault="00CF31EB" w:rsidP="00FE071E">
                      <w:pPr>
                        <w:jc w:val="both"/>
                      </w:pPr>
                    </w:p>
                    <w:p w14:paraId="43F4C775" w14:textId="3011F017" w:rsidR="00CF31EB" w:rsidRDefault="00CF31EB" w:rsidP="00FE071E">
                      <w:pPr>
                        <w:jc w:val="both"/>
                      </w:pPr>
                      <w:r>
                        <w:t xml:space="preserve">Points importants : </w:t>
                      </w:r>
                    </w:p>
                    <w:p w14:paraId="047C4FE6" w14:textId="1FECCC76" w:rsidR="00CF31EB" w:rsidRDefault="00CF31EB" w:rsidP="00FE071E">
                      <w:pPr>
                        <w:pStyle w:val="Paragraphedeliste"/>
                        <w:numPr>
                          <w:ilvl w:val="0"/>
                          <w:numId w:val="4"/>
                        </w:numPr>
                        <w:jc w:val="both"/>
                      </w:pPr>
                      <w:r w:rsidRPr="00855696">
                        <w:rPr>
                          <w:b/>
                        </w:rPr>
                        <w:t>+ (HCO3-) plasmatique augmente, + charge filtrée augmente</w:t>
                      </w:r>
                      <w:r>
                        <w:t xml:space="preserve"> (= DFG x (HCO3-) plasmatique) </w:t>
                      </w:r>
                    </w:p>
                    <w:p w14:paraId="6E0A65B5" w14:textId="11639845" w:rsidR="00CF31EB" w:rsidRDefault="00CF31EB" w:rsidP="00FE071E">
                      <w:pPr>
                        <w:pStyle w:val="Paragraphedeliste"/>
                        <w:numPr>
                          <w:ilvl w:val="0"/>
                          <w:numId w:val="4"/>
                        </w:numPr>
                        <w:jc w:val="both"/>
                      </w:pPr>
                      <w:r>
                        <w:t xml:space="preserve">Si le </w:t>
                      </w:r>
                      <w:r w:rsidRPr="00FE071E">
                        <w:rPr>
                          <w:b/>
                        </w:rPr>
                        <w:t>débit de HCO3- &gt; capacité de sécrétion H+</w:t>
                      </w:r>
                      <w:r>
                        <w:t xml:space="preserve"> par le rein </w:t>
                      </w:r>
                      <w:r w:rsidRPr="00F37792">
                        <w:rPr>
                          <w:b/>
                        </w:rPr>
                        <w:t>=&gt;</w:t>
                      </w:r>
                      <w:r>
                        <w:t xml:space="preserve"> </w:t>
                      </w:r>
                      <w:proofErr w:type="spellStart"/>
                      <w:r w:rsidRPr="00FE071E">
                        <w:rPr>
                          <w:b/>
                        </w:rPr>
                        <w:t>bicarbonaturie</w:t>
                      </w:r>
                      <w:proofErr w:type="spellEnd"/>
                      <w:r>
                        <w:t xml:space="preserve"> (= </w:t>
                      </w:r>
                      <w:proofErr w:type="spellStart"/>
                      <w:r>
                        <w:t>bicar</w:t>
                      </w:r>
                      <w:proofErr w:type="spellEnd"/>
                      <w:r>
                        <w:t xml:space="preserve"> dans les urines).</w:t>
                      </w:r>
                    </w:p>
                  </w:txbxContent>
                </v:textbox>
                <w10:wrap type="square"/>
              </v:shape>
            </w:pict>
          </mc:Fallback>
        </mc:AlternateContent>
      </w:r>
    </w:p>
    <w:p w14:paraId="26160453" w14:textId="58720ACF" w:rsidR="002D2E3F" w:rsidRDefault="00FE071E" w:rsidP="00FE071E">
      <w:pPr>
        <w:pStyle w:val="Paragraphedeliste"/>
        <w:numPr>
          <w:ilvl w:val="0"/>
          <w:numId w:val="5"/>
        </w:numPr>
      </w:pPr>
      <w:r w:rsidRPr="00FE071E">
        <w:rPr>
          <w:b/>
          <w:noProof/>
        </w:rPr>
        <mc:AlternateContent>
          <mc:Choice Requires="wps">
            <w:drawing>
              <wp:anchor distT="0" distB="0" distL="114300" distR="114300" simplePos="0" relativeHeight="251671552" behindDoc="0" locked="0" layoutInCell="1" allowOverlap="1" wp14:anchorId="79E21CBC" wp14:editId="0AF6B39A">
                <wp:simplePos x="0" y="0"/>
                <wp:positionH relativeFrom="column">
                  <wp:posOffset>800100</wp:posOffset>
                </wp:positionH>
                <wp:positionV relativeFrom="paragraph">
                  <wp:posOffset>1028700</wp:posOffset>
                </wp:positionV>
                <wp:extent cx="342900" cy="228600"/>
                <wp:effectExtent l="50800" t="25400" r="38100" b="101600"/>
                <wp:wrapThrough wrapText="bothSides">
                  <wp:wrapPolygon edited="0">
                    <wp:start x="0" y="-2400"/>
                    <wp:lineTo x="-3200" y="0"/>
                    <wp:lineTo x="-3200" y="21600"/>
                    <wp:lineTo x="1600" y="28800"/>
                    <wp:lineTo x="20800" y="28800"/>
                    <wp:lineTo x="22400" y="2400"/>
                    <wp:lineTo x="22400" y="-2400"/>
                    <wp:lineTo x="0" y="-2400"/>
                  </wp:wrapPolygon>
                </wp:wrapThrough>
                <wp:docPr id="24" name="Ellipse 24"/>
                <wp:cNvGraphicFramePr/>
                <a:graphic xmlns:a="http://schemas.openxmlformats.org/drawingml/2006/main">
                  <a:graphicData uri="http://schemas.microsoft.com/office/word/2010/wordprocessingShape">
                    <wps:wsp>
                      <wps:cNvSpPr/>
                      <wps:spPr>
                        <a:xfrm>
                          <a:off x="0" y="0"/>
                          <a:ext cx="342900" cy="228600"/>
                        </a:xfrm>
                        <a:prstGeom prst="ellips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24" o:spid="_x0000_s1026" style="position:absolute;margin-left:63pt;margin-top:81pt;width:27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AikeUCAAC+BgAADgAAAGRycy9lMm9Eb2MueG1srFVbT9swFH6ftP9g+X0kTQuDihRVMKZJDBAw&#10;8Wwcp7Hk2J59etuv37GdpBXrNjQtD+7x8bl+59Lzi02ryEo4L40u6egop0RobiqpFyX99nT94ZQS&#10;D0xXTBktSroVnl7M3r87X9upKExjVCUcQSPaT9e2pA2AnWaZ541omT8yVmh8rI1rGeDVLbLKsTVa&#10;b1VW5PlJtjauss5w4T1yr9IjnUX7dS043NW1F0BUSTE2iKeL50s4s9k5my4cs43kXRjsH6JomdTo&#10;dDB1xYCRpZO/mGold8abGo64aTNT15KLmANmM8pfZfPYMCtiLgiOtwNM/v+Z5bere0dkVdJiQolm&#10;Ldbok1LSekGQg/CsrZ+i1KO9d93NIxly3dSuDb+YBdlESLcDpGIDhCNzPCnOcgSe41NRnJ4gjVay&#10;nbJ1Hj4L05JAlFQk3xFLtrrxkKR7qQ7i6loqRWoMs6Qa+4oSZ+BZQhMRwz5MtfCoHzU8sQZByyM7&#10;9pa4VI6sGHYF41xoSBogNSTuKA9fag/fsEocYDP4aqqOP96JM2Ublth9soPLmPrC7wfVeQqsQSxp&#10;H47seOfpDYGN98TfFBiWZtHjpqQmLAzy6ARnDT+cZc6UwG7poAGpxAMOWaoSzlGsDGYZuib1SaRg&#10;q0TIUOkHUWO7YWckxH+TcrIXpYNajeUeFMd/qmJS7OSDqohLYFAu/q48aETPRsOg3Ept3CEDCvun&#10;85zkewRS3gGCF1NtcdKwTwN4xFt+LbHjb5iHe+Zw5yAT9yjc4VErsy6p6ShKGuN+HOIHeVwF+ErJ&#10;GndYSf33JXM4DuqLxn4/G00maBbiZXL8scCL23952X/Ry/bS4ECMYnSRDPKgerJ2pn3GdTsPXvGJ&#10;aY6+S8rB9ZdLSLsVFzYX83kUw0VnGdzoR8v7qodxfto8M2e7sQfcF7em33ds+mr0k2yohzbzJZha&#10;xo7b4drhjUsyTVha6GEL79+j1O5vZ/YTAAD//wMAUEsDBBQABgAIAAAAIQDN8vQC3AAAAAsBAAAP&#10;AAAAZHJzL2Rvd25yZXYueG1sTI/BTsMwEETvSPyDtUjcqE2EojTEqaACcaQk/QAn3iYR8TqN3Tb8&#10;PdsT3N5oR7MzxWZxozjjHAZPGh5XCgRS6+1AnYZ9/f6QgQjRkDWjJ9TwgwE25e1NYXLrL/SF5yp2&#10;gkMo5EZDH+OUSxnaHp0JKz8h8e3gZ2ciy7mTdjYXDnejTJRKpTMD8YfeTLjtsf2uTk5D8zbUT68f&#10;n8dqv/W79e6QSl8ftb6/W16eQURc4p8ZrvW5OpTcqfEnskGMrJOUt0SGNGG4OjLF0DCsMwWyLOT/&#10;DeUvAAAA//8DAFBLAQItABQABgAIAAAAIQDkmcPA+wAAAOEBAAATAAAAAAAAAAAAAAAAAAAAAABb&#10;Q29udGVudF9UeXBlc10ueG1sUEsBAi0AFAAGAAgAAAAhACOyauHXAAAAlAEAAAsAAAAAAAAAAAAA&#10;AAAALAEAAF9yZWxzLy5yZWxzUEsBAi0AFAAGAAgAAAAhAH7QIpHlAgAAvgYAAA4AAAAAAAAAAAAA&#10;AAAALAIAAGRycy9lMm9Eb2MueG1sUEsBAi0AFAAGAAgAAAAhAM3y9ALcAAAACwEAAA8AAAAAAAAA&#10;AAAAAAAAPQUAAGRycy9kb3ducmV2LnhtbFBLBQYAAAAABAAEAPMAAABGBgAAAAA=&#10;" fillcolor="#4f81bd [3204]" strokecolor="#4579b8 [3044]">
                <v:fill opacity="0" color2="#a7bfde [1620]" o:opacity2="0" rotate="t" type="gradient">
                  <o:fill v:ext="view" type="gradientUnscaled"/>
                </v:fill>
                <v:shadow on="t" opacity="22937f" mv:blur="40000f" origin=",.5" offset="0,23000emu"/>
                <w10:wrap type="through"/>
              </v:oval>
            </w:pict>
          </mc:Fallback>
        </mc:AlternateContent>
      </w:r>
      <w:r w:rsidRPr="00FE071E">
        <w:rPr>
          <w:b/>
          <w:noProof/>
        </w:rPr>
        <w:drawing>
          <wp:anchor distT="0" distB="0" distL="114300" distR="114300" simplePos="0" relativeHeight="251667456" behindDoc="0" locked="0" layoutInCell="1" allowOverlap="1" wp14:anchorId="7C6898C6" wp14:editId="0639E859">
            <wp:simplePos x="0" y="0"/>
            <wp:positionH relativeFrom="column">
              <wp:posOffset>-114300</wp:posOffset>
            </wp:positionH>
            <wp:positionV relativeFrom="paragraph">
              <wp:posOffset>-457200</wp:posOffset>
            </wp:positionV>
            <wp:extent cx="3886200" cy="2171700"/>
            <wp:effectExtent l="0" t="0" r="0" b="12700"/>
            <wp:wrapThrough wrapText="bothSides">
              <wp:wrapPolygon edited="0">
                <wp:start x="0" y="0"/>
                <wp:lineTo x="0" y="21474"/>
                <wp:lineTo x="21459" y="21474"/>
                <wp:lineTo x="21459" y="0"/>
                <wp:lineTo x="0" y="0"/>
              </wp:wrapPolygon>
            </wp:wrapThrough>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071E">
        <w:rPr>
          <w:b/>
        </w:rPr>
        <w:t xml:space="preserve">La valeur seuil à partir de laquelle apparaît la </w:t>
      </w:r>
      <w:proofErr w:type="spellStart"/>
      <w:r w:rsidRPr="00FE071E">
        <w:rPr>
          <w:b/>
        </w:rPr>
        <w:t>bicarbonaturie</w:t>
      </w:r>
      <w:proofErr w:type="spellEnd"/>
      <w:r w:rsidRPr="00FE071E">
        <w:rPr>
          <w:b/>
        </w:rPr>
        <w:t xml:space="preserve"> est appelée Tm/DFG</w:t>
      </w:r>
      <w:r>
        <w:t xml:space="preserve">. C’est la valeur pour laquelle les NHE3 sont saturés. Autrement dit, le Tm/DFG est la quantité max de </w:t>
      </w:r>
      <w:proofErr w:type="spellStart"/>
      <w:r>
        <w:t>bicar</w:t>
      </w:r>
      <w:proofErr w:type="spellEnd"/>
      <w:r>
        <w:t xml:space="preserve"> pouvant être réabsorbée.</w:t>
      </w:r>
    </w:p>
    <w:p w14:paraId="7F2F38EC" w14:textId="77777777" w:rsidR="00F37792" w:rsidRDefault="00F37792" w:rsidP="00F37792">
      <w:pPr>
        <w:pStyle w:val="Paragraphedeliste"/>
      </w:pPr>
    </w:p>
    <w:p w14:paraId="34D53834" w14:textId="5271ADC5" w:rsidR="00FE071E" w:rsidRPr="00F37792" w:rsidRDefault="00FE071E" w:rsidP="00F37792">
      <w:pPr>
        <w:pStyle w:val="Paragraphedeliste"/>
        <w:numPr>
          <w:ilvl w:val="0"/>
          <w:numId w:val="5"/>
        </w:numPr>
        <w:rPr>
          <w:b/>
        </w:rPr>
      </w:pPr>
      <w:r w:rsidRPr="00F37792">
        <w:rPr>
          <w:b/>
        </w:rPr>
        <w:t xml:space="preserve">La </w:t>
      </w:r>
      <w:r w:rsidR="00F37792">
        <w:rPr>
          <w:b/>
        </w:rPr>
        <w:t xml:space="preserve"> valeur du</w:t>
      </w:r>
      <w:r w:rsidRPr="00F37792">
        <w:rPr>
          <w:b/>
        </w:rPr>
        <w:t xml:space="preserve"> Tm/DFG fixe la </w:t>
      </w:r>
      <w:proofErr w:type="spellStart"/>
      <w:r w:rsidRPr="00F37792">
        <w:rPr>
          <w:b/>
        </w:rPr>
        <w:t>bicarbonatémie</w:t>
      </w:r>
      <w:proofErr w:type="spellEnd"/>
      <w:r w:rsidR="00F37792">
        <w:rPr>
          <w:b/>
        </w:rPr>
        <w:t xml:space="preserve"> (+++) </w:t>
      </w:r>
      <w:r w:rsidR="00F37792">
        <w:t xml:space="preserve">Si le Tm diminue, alors (HCO3-) plasmatique diminue aussi car si elle augmente, le trop plein de </w:t>
      </w:r>
      <w:proofErr w:type="spellStart"/>
      <w:r w:rsidR="00F37792">
        <w:t>bicar</w:t>
      </w:r>
      <w:proofErr w:type="spellEnd"/>
      <w:r w:rsidR="00F37792">
        <w:t xml:space="preserve"> sera éliminé dans les urines. Inversement, si le Tm des </w:t>
      </w:r>
      <w:proofErr w:type="spellStart"/>
      <w:r w:rsidR="00F37792">
        <w:t>bicar</w:t>
      </w:r>
      <w:proofErr w:type="spellEnd"/>
      <w:r w:rsidR="00F37792">
        <w:t xml:space="preserve"> augmente, (HCO3-) plasmatique augmentera avant qu’ils soient éliminés dans les urines.</w:t>
      </w:r>
    </w:p>
    <w:p w14:paraId="22C69493" w14:textId="79C62985" w:rsidR="00F37792" w:rsidRDefault="00F37792" w:rsidP="00F37792">
      <w:r>
        <w:rPr>
          <w:noProof/>
        </w:rPr>
        <w:drawing>
          <wp:anchor distT="0" distB="0" distL="114300" distR="114300" simplePos="0" relativeHeight="251672576" behindDoc="0" locked="0" layoutInCell="1" allowOverlap="1" wp14:anchorId="257B74A8" wp14:editId="5923F36D">
            <wp:simplePos x="0" y="0"/>
            <wp:positionH relativeFrom="column">
              <wp:posOffset>457200</wp:posOffset>
            </wp:positionH>
            <wp:positionV relativeFrom="paragraph">
              <wp:posOffset>38735</wp:posOffset>
            </wp:positionV>
            <wp:extent cx="4971415" cy="2638425"/>
            <wp:effectExtent l="0" t="0" r="6985" b="3175"/>
            <wp:wrapThrough wrapText="bothSides">
              <wp:wrapPolygon edited="0">
                <wp:start x="0" y="0"/>
                <wp:lineTo x="0" y="21418"/>
                <wp:lineTo x="21520" y="21418"/>
                <wp:lineTo x="21520" y="0"/>
                <wp:lineTo x="0" y="0"/>
              </wp:wrapPolygon>
            </wp:wrapThrough>
            <wp:docPr id="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b="19927"/>
                    <a:stretch/>
                  </pic:blipFill>
                  <pic:spPr bwMode="auto">
                    <a:xfrm>
                      <a:off x="0" y="0"/>
                      <a:ext cx="4971415"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7A274" w14:textId="35AE4627" w:rsidR="00F37792" w:rsidRPr="00F37792" w:rsidRDefault="00F37792" w:rsidP="00F37792"/>
    <w:p w14:paraId="2A1587C9" w14:textId="77777777" w:rsidR="00FE071E" w:rsidRDefault="00FE071E" w:rsidP="00FE071E"/>
    <w:p w14:paraId="39DCB0DB" w14:textId="77777777" w:rsidR="00FE071E" w:rsidRDefault="00FE071E" w:rsidP="00FE071E">
      <w:pPr>
        <w:ind w:left="360"/>
      </w:pPr>
    </w:p>
    <w:p w14:paraId="35B0BCF1" w14:textId="77777777" w:rsidR="002D2E3F" w:rsidRDefault="002D2E3F" w:rsidP="002D2E3F"/>
    <w:p w14:paraId="584D4CC1" w14:textId="77777777" w:rsidR="002D2E3F" w:rsidRDefault="002D2E3F" w:rsidP="002D2E3F"/>
    <w:p w14:paraId="288674D6" w14:textId="77777777" w:rsidR="002D2E3F" w:rsidRDefault="002D2E3F" w:rsidP="002D2E3F"/>
    <w:p w14:paraId="493CFEB9" w14:textId="77777777" w:rsidR="002D2E3F" w:rsidRDefault="002D2E3F" w:rsidP="002D2E3F"/>
    <w:p w14:paraId="4404D5E6" w14:textId="77777777" w:rsidR="002D2E3F" w:rsidRDefault="002D2E3F" w:rsidP="002D2E3F"/>
    <w:p w14:paraId="088EB877" w14:textId="77777777" w:rsidR="002D2E3F" w:rsidRDefault="002D2E3F" w:rsidP="002D2E3F"/>
    <w:p w14:paraId="664773E3" w14:textId="77777777" w:rsidR="002D2E3F" w:rsidRDefault="002D2E3F" w:rsidP="002D2E3F"/>
    <w:p w14:paraId="5E35B051" w14:textId="77777777" w:rsidR="002D2E3F" w:rsidRDefault="002D2E3F" w:rsidP="002D2E3F"/>
    <w:p w14:paraId="4CB9FFFF" w14:textId="77777777" w:rsidR="002D2E3F" w:rsidRDefault="002D2E3F" w:rsidP="002D2E3F"/>
    <w:p w14:paraId="169EBB0C" w14:textId="77777777" w:rsidR="002D2E3F" w:rsidRDefault="002D2E3F" w:rsidP="002D2E3F"/>
    <w:p w14:paraId="627A73EE" w14:textId="77777777" w:rsidR="002D2E3F" w:rsidRDefault="002D2E3F" w:rsidP="002D2E3F"/>
    <w:p w14:paraId="0EBE50A0" w14:textId="7FB710B3" w:rsidR="002D2E3F" w:rsidRDefault="001401B8" w:rsidP="002D2E3F">
      <w:r w:rsidRPr="001401B8">
        <w:rPr>
          <w:i/>
          <w:noProof/>
        </w:rPr>
        <mc:AlternateContent>
          <mc:Choice Requires="wps">
            <w:drawing>
              <wp:anchor distT="0" distB="0" distL="114300" distR="114300" simplePos="0" relativeHeight="251674624" behindDoc="0" locked="0" layoutInCell="1" allowOverlap="1" wp14:anchorId="06BC5B5C" wp14:editId="05197B9C">
                <wp:simplePos x="0" y="0"/>
                <wp:positionH relativeFrom="column">
                  <wp:posOffset>-342900</wp:posOffset>
                </wp:positionH>
                <wp:positionV relativeFrom="paragraph">
                  <wp:posOffset>216535</wp:posOffset>
                </wp:positionV>
                <wp:extent cx="5756910" cy="1163320"/>
                <wp:effectExtent l="0" t="0" r="0" b="5080"/>
                <wp:wrapSquare wrapText="bothSides"/>
                <wp:docPr id="26" name="Zone de texte 26"/>
                <wp:cNvGraphicFramePr/>
                <a:graphic xmlns:a="http://schemas.openxmlformats.org/drawingml/2006/main">
                  <a:graphicData uri="http://schemas.microsoft.com/office/word/2010/wordprocessingShape">
                    <wps:wsp>
                      <wps:cNvSpPr txBox="1"/>
                      <wps:spPr>
                        <a:xfrm>
                          <a:off x="0" y="0"/>
                          <a:ext cx="5756910" cy="1163320"/>
                        </a:xfrm>
                        <a:prstGeom prst="rect">
                          <a:avLst/>
                        </a:prstGeom>
                        <a:noFill/>
                        <a:ln>
                          <a:noFill/>
                        </a:ln>
                        <a:effectLst/>
                        <a:extLst>
                          <a:ext uri="{C572A759-6A51-4108-AA02-DFA0A04FC94B}">
                            <ma14:wrappingTextBoxFlag xmlns:ma14="http://schemas.microsoft.com/office/mac/drawingml/2011/main"/>
                          </a:ext>
                        </a:extLst>
                      </wps:spPr>
                      <wps:txbx>
                        <w:txbxContent>
                          <w:p w14:paraId="33A62F0F" w14:textId="6C2079E8" w:rsidR="00502ADA" w:rsidRDefault="00502ADA">
                            <w:r>
                              <w:tab/>
                              <w:t>-</w:t>
                            </w:r>
                            <w:r>
                              <w:rPr>
                                <w:i/>
                              </w:rPr>
                              <w:t>A</w:t>
                            </w:r>
                            <w:r w:rsidRPr="001401B8">
                              <w:rPr>
                                <w:i/>
                              </w:rPr>
                              <w:t>ugmentation du volume extracellulaire </w:t>
                            </w:r>
                            <w:r>
                              <w:t xml:space="preserve">: augmentation du volume extracellulaire =&gt; hyperhydratation extracellulaire =&gt; inhibition de la rénine (qui normalement augmente l’angiotensine II)  =&gt; diminution angiotensine II </w:t>
                            </w:r>
                            <w:proofErr w:type="gramStart"/>
                            <w:r>
                              <w:t>( qui</w:t>
                            </w:r>
                            <w:proofErr w:type="gramEnd"/>
                            <w:r>
                              <w:t xml:space="preserve"> normalement active les NHE3 du TCP) =&gt; diminution des NHE3 ( à l’origine de la </w:t>
                            </w:r>
                            <w:proofErr w:type="spellStart"/>
                            <w:r>
                              <w:t>réabsoprtion</w:t>
                            </w:r>
                            <w:proofErr w:type="spellEnd"/>
                            <w:r>
                              <w:t xml:space="preserve"> de HCO3-) =&gt; diminution de la réabsorption de HCO3- =&gt; diminution du 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26" o:spid="_x0000_s1034" type="#_x0000_t202" style="position:absolute;margin-left:-26.95pt;margin-top:17.05pt;width:453.3pt;height:91.6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9E+84sCAAAYBQAADgAAAGRycy9lMm9Eb2MueG1srFRda9swFH0f7D8Ivae2UydtTJ3ipmQMylpo&#10;R2FviiwnBusDSW3cjf33Hclxv7aHMfZiS/deXd17zrk6O+9lRx6Fda1WJc2OUkqE4rpu1bakX+/W&#10;k1NKnGeqZp1WoqRPwtHz5ccPZ3tTiKne6a4WliCJcsXelHTnvSmSxPGdkMwdaSMUnI22knls7Tap&#10;Ldsju+ySaZrOk722tbGaC+dgvRycdBnzN43g/rppnPCkKylq8/Fr43cTvsnyjBVby8yu5Ycy2D9U&#10;IVmrcOlzqkvmGXmw7W+pZMutdrrxR1zLRDdNy0XsAd1k6btubnfMiNgLwHHmGSb3/9LyL483lrR1&#10;SadzShST4OgbmCK1IF70XhDYAdLeuAKxtwbRvr/QPcge7Q7G0HvfWBn+6IrAD7ifniFGKsJhnJ3M&#10;5osMLg5fls2Pj6eRhOTluLHOfxJakrAoqQWHEVr2eOU8SkHoGBJuU3rddl3ksVNvDAgcLCIKYTjN&#10;CpSCZYgMRUWSfqxmJ9PqZLaYzKtZNsmz9HRSVel0crmu0irN16tFfvETVUiW5cUecjEQ2x3OA4l1&#10;x7YHaoL777iRjL9RcpYlUUNDf0gc+xxLTQL8A8xh5ftNHzk7HSnY6PoJzFg9CNwZvm6B3hVz/oZZ&#10;KBqIY0r9NT5Np/cl1YcVJTttv//JHuLRDLyUhJZLqiAMSrrPCgJcZHkeBipucsCHjX3t2bz2qAe5&#10;0hjBDK+B4XEZ4n03Lhur5T1GuQp3wsUUx80l9eNy5YepxVPARVXFIIyQYf5K3RoeUgdKgzLu+ntm&#10;zUE+QcRf9DhJrHinoiE2nHSmevDQUpRYQHnAFDyEDcYvMnJ4KsJ8v97HqJcHbfkLAAD//wMAUEsD&#10;BBQABgAIAAAAIQABHC+l3wAAAAoBAAAPAAAAZHJzL2Rvd25yZXYueG1sTI/LTsMwEEX3SPyDNUjs&#10;WufR0DRkUqECa0rhA9x4SELicRS7beDrMStYju7RvWfK7WwGcabJdZYR4mUEgri2uuMG4f3teZGD&#10;cF6xVoNlQvgiB9vq+qpUhbYXfqXzwTcilLArFELr/VhI6eqWjHJLOxKH7MNORvlwTo3Uk7qEcjPI&#10;JIrupFEdh4VWjbRrqe4PJ4OQR+al7zfJ3pnVd5y1u0f7NH4i3t7MD/cgPM3+D4Zf/aAOVXA62hNr&#10;JwaERZZuAoqQrmIQAcizZA3iiJDE6xRkVcr/L1Q/AAAA//8DAFBLAQItABQABgAIAAAAIQDkmcPA&#10;+wAAAOEBAAATAAAAAAAAAAAAAAAAAAAAAABbQ29udGVudF9UeXBlc10ueG1sUEsBAi0AFAAGAAgA&#10;AAAhACOyauHXAAAAlAEAAAsAAAAAAAAAAAAAAAAALAEAAF9yZWxzLy5yZWxzUEsBAi0AFAAGAAgA&#10;AAAhANPRPvOLAgAAGAUAAA4AAAAAAAAAAAAAAAAALAIAAGRycy9lMm9Eb2MueG1sUEsBAi0AFAAG&#10;AAgAAAAhAAEcL6XfAAAACgEAAA8AAAAAAAAAAAAAAAAA4wQAAGRycy9kb3ducmV2LnhtbFBLBQYA&#10;AAAABAAEAPMAAADvBQAAAAA=&#10;" filled="f" stroked="f">
                <v:textbox style="mso-fit-shape-to-text:t">
                  <w:txbxContent>
                    <w:p w14:paraId="33A62F0F" w14:textId="6C2079E8" w:rsidR="00CF31EB" w:rsidRDefault="00CF31EB">
                      <w:r>
                        <w:tab/>
                        <w:t>-</w:t>
                      </w:r>
                      <w:r>
                        <w:rPr>
                          <w:i/>
                        </w:rPr>
                        <w:t>A</w:t>
                      </w:r>
                      <w:r w:rsidRPr="001401B8">
                        <w:rPr>
                          <w:i/>
                        </w:rPr>
                        <w:t>ugmentation du volume extracellulaire </w:t>
                      </w:r>
                      <w:r>
                        <w:t xml:space="preserve">: augmentation du volume extracellulaire =&gt; hyperhydratation extracellulaire =&gt; inhibition de la rénine (qui normalement augmente l’angiotensine II)  =&gt; diminution angiotensine II </w:t>
                      </w:r>
                      <w:proofErr w:type="gramStart"/>
                      <w:r>
                        <w:t>( qui</w:t>
                      </w:r>
                      <w:proofErr w:type="gramEnd"/>
                      <w:r>
                        <w:t xml:space="preserve"> normalement active les NHE3 du TCP) =&gt; diminution des NHE3 ( à l’origine de la </w:t>
                      </w:r>
                      <w:proofErr w:type="spellStart"/>
                      <w:r>
                        <w:t>réabsoprtion</w:t>
                      </w:r>
                      <w:proofErr w:type="spellEnd"/>
                      <w:r>
                        <w:t xml:space="preserve"> de HCO3-) =&gt; diminution de la réabsorption de HCO3- =&gt; diminution du Tm</w:t>
                      </w:r>
                    </w:p>
                  </w:txbxContent>
                </v:textbox>
                <w10:wrap type="square"/>
              </v:shape>
            </w:pict>
          </mc:Fallback>
        </mc:AlternateContent>
      </w:r>
      <w:r w:rsidR="002E5644">
        <w:tab/>
      </w:r>
      <w:r w:rsidR="00F37792">
        <w:t xml:space="preserve">Causes de </w:t>
      </w:r>
      <w:r w:rsidR="00F37792" w:rsidRPr="001401B8">
        <w:rPr>
          <w:b/>
        </w:rPr>
        <w:t>diminution du Tm </w:t>
      </w:r>
      <w:r w:rsidR="00F37792">
        <w:t xml:space="preserve">: </w:t>
      </w:r>
    </w:p>
    <w:p w14:paraId="738E0FA3" w14:textId="3B1DE651" w:rsidR="002E5644" w:rsidRDefault="002E5644" w:rsidP="001401B8">
      <w:pPr>
        <w:rPr>
          <w:i/>
        </w:rPr>
      </w:pPr>
      <w:r>
        <w:rPr>
          <w:i/>
          <w:noProof/>
        </w:rPr>
        <mc:AlternateContent>
          <mc:Choice Requires="wps">
            <w:drawing>
              <wp:anchor distT="0" distB="0" distL="114300" distR="114300" simplePos="0" relativeHeight="251676672" behindDoc="0" locked="0" layoutInCell="1" allowOverlap="1" wp14:anchorId="2B3FAE30" wp14:editId="4134B64E">
                <wp:simplePos x="0" y="0"/>
                <wp:positionH relativeFrom="column">
                  <wp:posOffset>186690</wp:posOffset>
                </wp:positionH>
                <wp:positionV relativeFrom="paragraph">
                  <wp:posOffset>723265</wp:posOffset>
                </wp:positionV>
                <wp:extent cx="571500" cy="571500"/>
                <wp:effectExtent l="0" t="0" r="0" b="12700"/>
                <wp:wrapSquare wrapText="bothSides"/>
                <wp:docPr id="33" name="Zone de texte 33"/>
                <wp:cNvGraphicFramePr/>
                <a:graphic xmlns:a="http://schemas.openxmlformats.org/drawingml/2006/main">
                  <a:graphicData uri="http://schemas.microsoft.com/office/word/2010/wordprocessingShape">
                    <wps:wsp>
                      <wps:cNvSpPr txBox="1"/>
                      <wps:spPr>
                        <a:xfrm>
                          <a:off x="0" y="0"/>
                          <a:ext cx="571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ABA9B0" w14:textId="630E64A4" w:rsidR="00502ADA" w:rsidRDefault="00502ADA">
                            <w:pPr>
                              <w:rPr>
                                <w:sz w:val="20"/>
                                <w:szCs w:val="20"/>
                              </w:rPr>
                            </w:pPr>
                            <w:r>
                              <w:rPr>
                                <w:sz w:val="20"/>
                                <w:szCs w:val="20"/>
                              </w:rPr>
                              <w:t xml:space="preserve">Mécanismes </w:t>
                            </w:r>
                            <w:r w:rsidRPr="002E5644">
                              <w:rPr>
                                <w:sz w:val="20"/>
                                <w:szCs w:val="20"/>
                              </w:rPr>
                              <w:t>Physio</w:t>
                            </w:r>
                          </w:p>
                          <w:p w14:paraId="727AEEAF" w14:textId="77777777" w:rsidR="00502ADA" w:rsidRPr="002E5644" w:rsidRDefault="00502AD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3" o:spid="_x0000_s1035" type="#_x0000_t202" style="position:absolute;margin-left:14.7pt;margin-top:56.95pt;width:45pt;height: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tbc9QCAAAbBgAADgAAAGRycy9lMm9Eb2MueG1srFRNb9swDL0P2H8QdE9tp0nbGHUKN0WGAUVb&#10;rB0K7KbIUmJMX5OUxNmw/z5KttM022EddrEpkqLI90heXjVSoA2zrtaqwNlJihFTVFe1Whb489N8&#10;cIGR80RVRGjFCrxjDl9N37+73JqcDfVKi4pZBEGUy7emwCvvTZ4kjq6YJO5EG6bAyLWVxMPRLpPK&#10;ki1ElyIZpulZstW2MlZT5hxob1ojnsb4nDPq7zl3zCNRYMjNx6+N30X4JtNLki8tMauadmmQf8hC&#10;klrBo/tQN8QTtLb1b6FkTa12mvsTqmWiOa8pizVANVl6VM3jihgWawFwnNnD5P5fWHq3ebCorgp8&#10;eoqRIhI4+gJMoYohzxrPEOgBpK1xOfg+GvD2zbVugOxe70AZam+4leEPVSGwA9y7PcQQClFQjs+z&#10;cQoWCqZOhujJy2Vjnf/AtERBKLAFBiOwZHPrfOvau4S3lJ7XQkQWhXqlgJithsU2aG+THBIBMXiG&#10;lCJFP2bj82F5Pp4MzspxNhhl6cWgLNPh4GZepmU6ms8mo+ufkIUk2SjfQrMYaLUnuA84zAVZdsQE&#10;898xIwl91cdZlsQOauuDwBGSPtUkgN+CHCW/EywUINQnxoG7iHVQxKlhM2HRhkC/E0qZ8pGmCAZ4&#10;By8OgL3lYucfIYtQvuVyC37/slZ+f1nWSttI7VHa1dc+Zd76AxgHdQfRN4smNu2k78GFrnbQmla3&#10;E+4MndfQQLfE+QdiYaSh52BN+Xv4cKG3BdadhNFK2+9/0gd/4BOsGAXWC+y+rYllGImPCmZwko1G&#10;YafEwwh6CA720LI4tKi1nGlgJYOFaGgUg78Xvcitls+wzcrwKpiIovB2gX0vzny7uGAbUlaW0Qm2&#10;iCH+Vj0aGkIHksJ4PDXPxJpuhsIc3+l+mZD8aJRa33BT6XLtNa/jnAWcW1Q7/GEDxbbstmVYcYfn&#10;6PWy06e/AAAA//8DAFBLAwQUAAYACAAAACEAfTcN2dsAAAAKAQAADwAAAGRycy9kb3ducmV2Lnht&#10;bEyPwU7DMBBE70j9B2uRuFE7paAmxKkqEFeqFqjEzY23SUS8jmK3CX/P5kSP+2Y0O5OvR9eKC/ah&#10;8aQhmSsQSKW3DVUaPj/e7lcgQjRkTesJNfxigHUxu8lNZv1AO7zsYyU4hEJmNNQxdpmUoazRmTD3&#10;HRJrJ987E/nsK2l7M3C4a+VCqSfpTEP8oTYdvtRY/uzPTsPX++n7sFTb6tU9doMflSSXSq3vbsfN&#10;M4iIY/w3w1Sfq0PBnY7+TDaIVsMiXbKTefKQgpgMyUSOrCgmssjl9YTiDwAA//8DAFBLAQItABQA&#10;BgAIAAAAIQDkmcPA+wAAAOEBAAATAAAAAAAAAAAAAAAAAAAAAABbQ29udGVudF9UeXBlc10ueG1s&#10;UEsBAi0AFAAGAAgAAAAhACOyauHXAAAAlAEAAAsAAAAAAAAAAAAAAAAALAEAAF9yZWxzLy5yZWxz&#10;UEsBAi0AFAAGAAgAAAAhAMkrW3PUAgAAGwYAAA4AAAAAAAAAAAAAAAAALAIAAGRycy9lMm9Eb2Mu&#10;eG1sUEsBAi0AFAAGAAgAAAAhAH03DdnbAAAACgEAAA8AAAAAAAAAAAAAAAAALAUAAGRycy9kb3du&#10;cmV2LnhtbFBLBQYAAAAABAAEAPMAAAA0BgAAAAA=&#10;" filled="f" stroked="f">
                <v:textbox>
                  <w:txbxContent>
                    <w:p w14:paraId="30ABA9B0" w14:textId="630E64A4" w:rsidR="00CF31EB" w:rsidRDefault="00CF31EB">
                      <w:pPr>
                        <w:rPr>
                          <w:sz w:val="20"/>
                          <w:szCs w:val="20"/>
                        </w:rPr>
                      </w:pPr>
                      <w:r>
                        <w:rPr>
                          <w:sz w:val="20"/>
                          <w:szCs w:val="20"/>
                        </w:rPr>
                        <w:t xml:space="preserve">Mécanismes </w:t>
                      </w:r>
                      <w:r w:rsidRPr="002E5644">
                        <w:rPr>
                          <w:sz w:val="20"/>
                          <w:szCs w:val="20"/>
                        </w:rPr>
                        <w:t>Physio</w:t>
                      </w:r>
                    </w:p>
                    <w:p w14:paraId="727AEEAF" w14:textId="77777777" w:rsidR="00CF31EB" w:rsidRPr="002E5644" w:rsidRDefault="00CF31EB">
                      <w:pPr>
                        <w:rPr>
                          <w:sz w:val="20"/>
                          <w:szCs w:val="20"/>
                        </w:rPr>
                      </w:pP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6F6AF67A" wp14:editId="5E1B69FA">
                <wp:simplePos x="0" y="0"/>
                <wp:positionH relativeFrom="column">
                  <wp:posOffset>-270510</wp:posOffset>
                </wp:positionH>
                <wp:positionV relativeFrom="paragraph">
                  <wp:posOffset>37465</wp:posOffset>
                </wp:positionV>
                <wp:extent cx="457200" cy="1600200"/>
                <wp:effectExtent l="50800" t="25400" r="76200" b="101600"/>
                <wp:wrapThrough wrapText="bothSides">
                  <wp:wrapPolygon edited="0">
                    <wp:start x="-1200" y="-343"/>
                    <wp:lineTo x="-2400" y="686"/>
                    <wp:lineTo x="7200" y="5143"/>
                    <wp:lineTo x="7200" y="16114"/>
                    <wp:lineTo x="-2400" y="16114"/>
                    <wp:lineTo x="-2400" y="22629"/>
                    <wp:lineTo x="10800" y="22629"/>
                    <wp:lineTo x="14400" y="21600"/>
                    <wp:lineTo x="14400" y="16114"/>
                    <wp:lineTo x="24000" y="10971"/>
                    <wp:lineTo x="24000" y="10629"/>
                    <wp:lineTo x="14400" y="5143"/>
                    <wp:lineTo x="15600" y="2743"/>
                    <wp:lineTo x="9600" y="-343"/>
                    <wp:lineTo x="4800" y="-343"/>
                    <wp:lineTo x="-1200" y="-343"/>
                  </wp:wrapPolygon>
                </wp:wrapThrough>
                <wp:docPr id="31" name="Accolade fermante 31"/>
                <wp:cNvGraphicFramePr/>
                <a:graphic xmlns:a="http://schemas.openxmlformats.org/drawingml/2006/main">
                  <a:graphicData uri="http://schemas.microsoft.com/office/word/2010/wordprocessingShape">
                    <wps:wsp>
                      <wps:cNvSpPr/>
                      <wps:spPr>
                        <a:xfrm>
                          <a:off x="0" y="0"/>
                          <a:ext cx="457200" cy="16002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31" o:spid="_x0000_s1026" type="#_x0000_t88" style="position:absolute;margin-left:-21.25pt;margin-top:2.95pt;width:36pt;height:12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TrGUCAAAmBQAADgAAAGRycy9lMm9Eb2MueG1srFRRT9swEH6ftP9g+X0kZYyxihR1IKZJCNBg&#10;4tk4dmPJ9nlnt2n363d20oAGEtK0F8eXu+989/k7n55tnWUbhdGAb/jsoOZMeQmt8auG/7y//HDC&#10;WUzCt8KCVw3fqcjPFu/fnfZhrg6hA9sqZJTEx3kfGt6lFOZVFWWnnIgHEJQnpwZ0IpGJq6pF0VN2&#10;Z6vDuj6uesA2IEgVI/29GJx8UfJrrWS60TqqxGzDqbZUVizrY16rxamYr1CEzsixDPEPVThhPB06&#10;pboQSbA1mhepnJEIEXQ6kOAq0NpIVXqgbmb1X93cdSKo0guRE8NEU/x/aeX15haZaRv+ccaZF47u&#10;aCklWNEqphXR7pNi5COi+hDnFH8XbnG0Im1z11uNLn+pH7Yt5O4mctU2MUk/jz59pgvjTJJrdlzX&#10;2aA01RM6YEzfFDiWNw1Hs+rSVxQyUyDmYnMV0wDYBxI61zRUUXZpZ1UOtv6H0tQWnXtY0EVQ6twi&#10;2wiSgpBS+VS6ogJKdIZpY+0ErN8GjvEZqorYJvDsbfCEKCeDTxPYGQ/4WoK03Zesh/g9A0PfmYJH&#10;aHd0owiD1GOQl4bovBIx3QokbdMV0LymG1q0hb7hMO446wB/v/Y/x5PkyMtZT7PS8PhrLVBxZr97&#10;EuOX2dFRHq5ilHvmDJ97Hp97/NqdA90B6Y2qK1sCY7L7rUZwDzTWy3wquYSXdHbDZcK9cZ6GGaaH&#10;QarlsoTRQAWRrvxdkDl5ZjUL5X77IDCMmkqkxmvYz9ULUQ2xGelhuU6gTVHcE68j3zSMRbnjw5Gn&#10;/bldop6et8UfAAAA//8DAFBLAwQUAAYACAAAACEAjK9UA94AAAAIAQAADwAAAGRycy9kb3ducmV2&#10;LnhtbEyPzU7DMBCE70i8g7VIXFDrEAj5IU6FQIiKGwXubrxNosbrEDtpeHuWE5xWoxnNflNuFtuL&#10;GUffOVJwvY5AINXOdNQo+Hh/XmUgfNBkdO8IFXyjh011flbqwrgTveG8C43gEvKFVtCGMBRS+rpF&#10;q/3aDUjsHdxodWA5NtKM+sTltpdxFN1JqzviD60e8LHF+ribrIL0sDXZ1dTcpE/968vn1zFkcx6U&#10;urxYHu5BBFzCXxh+8RkdKmbau4mMF72C1W2ccFRBkoNgP85Z7vkmaQ6yKuX/AdUPAAAA//8DAFBL&#10;AQItABQABgAIAAAAIQDkmcPA+wAAAOEBAAATAAAAAAAAAAAAAAAAAAAAAABbQ29udGVudF9UeXBl&#10;c10ueG1sUEsBAi0AFAAGAAgAAAAhACOyauHXAAAAlAEAAAsAAAAAAAAAAAAAAAAALAEAAF9yZWxz&#10;Ly5yZWxzUEsBAi0AFAAGAAgAAAAhAN+fk6xlAgAAJgUAAA4AAAAAAAAAAAAAAAAALAIAAGRycy9l&#10;Mm9Eb2MueG1sUEsBAi0AFAAGAAgAAAAhAIyvVAPeAAAACAEAAA8AAAAAAAAAAAAAAAAAvQQAAGRy&#10;cy9kb3ducmV2LnhtbFBLBQYAAAAABAAEAPMAAADIBQAAAAA=&#10;" adj="514" strokecolor="#4f81bd [3204]" strokeweight="2pt">
                <v:shadow on="t" opacity="24903f" mv:blur="40000f" origin=",.5" offset="0,20000emu"/>
                <w10:wrap type="through"/>
              </v:shape>
            </w:pict>
          </mc:Fallback>
        </mc:AlternateContent>
      </w:r>
      <w:r>
        <w:rPr>
          <w:i/>
        </w:rPr>
        <w:t xml:space="preserve"> -</w:t>
      </w:r>
      <w:r w:rsidR="001401B8">
        <w:rPr>
          <w:i/>
        </w:rPr>
        <w:t xml:space="preserve"> Hy</w:t>
      </w:r>
      <w:r w:rsidR="001401B8" w:rsidRPr="001401B8">
        <w:rPr>
          <w:i/>
        </w:rPr>
        <w:t>perkaliémie</w:t>
      </w:r>
    </w:p>
    <w:p w14:paraId="3627B177" w14:textId="13EE5F67" w:rsidR="002D2E3F" w:rsidRDefault="002E5644" w:rsidP="002E5644">
      <w:r>
        <w:rPr>
          <w:i/>
        </w:rPr>
        <w:t xml:space="preserve">- </w:t>
      </w:r>
      <w:r w:rsidR="001401B8" w:rsidRPr="001401B8">
        <w:rPr>
          <w:i/>
        </w:rPr>
        <w:t>Diminution de la pression partielle en CO2</w:t>
      </w:r>
    </w:p>
    <w:p w14:paraId="7FC7AA07" w14:textId="6AD0D4F1" w:rsidR="002E5644" w:rsidRDefault="002E5644" w:rsidP="002D2E3F"/>
    <w:p w14:paraId="3ACEB508" w14:textId="32049AE9" w:rsidR="002E5644" w:rsidRPr="002E5644" w:rsidRDefault="002E5644" w:rsidP="002D2E3F">
      <w:pPr>
        <w:rPr>
          <w:i/>
        </w:rPr>
      </w:pPr>
      <w:r>
        <w:rPr>
          <w:noProof/>
        </w:rPr>
        <mc:AlternateContent>
          <mc:Choice Requires="wps">
            <w:drawing>
              <wp:anchor distT="0" distB="0" distL="114300" distR="114300" simplePos="0" relativeHeight="251678720" behindDoc="0" locked="0" layoutInCell="1" allowOverlap="1" wp14:anchorId="75B799EF" wp14:editId="6422103C">
                <wp:simplePos x="0" y="0"/>
                <wp:positionH relativeFrom="column">
                  <wp:posOffset>5715000</wp:posOffset>
                </wp:positionH>
                <wp:positionV relativeFrom="paragraph">
                  <wp:posOffset>73025</wp:posOffset>
                </wp:positionV>
                <wp:extent cx="571500" cy="228600"/>
                <wp:effectExtent l="0" t="0" r="0" b="0"/>
                <wp:wrapSquare wrapText="bothSides"/>
                <wp:docPr id="36" name="Zone de texte 36"/>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F82EA3" w14:textId="4DAABAAC" w:rsidR="00502ADA" w:rsidRPr="002E5644" w:rsidRDefault="00502ADA">
                            <w:pPr>
                              <w:rPr>
                                <w:sz w:val="20"/>
                                <w:szCs w:val="20"/>
                              </w:rPr>
                            </w:pPr>
                            <w:proofErr w:type="spellStart"/>
                            <w:r w:rsidRPr="002E5644">
                              <w:rPr>
                                <w:sz w:val="20"/>
                                <w:szCs w:val="20"/>
                              </w:rPr>
                              <w:t>P</w:t>
                            </w:r>
                            <w:r>
                              <w:rPr>
                                <w:sz w:val="20"/>
                                <w:szCs w:val="20"/>
                              </w:rPr>
                              <w:t>atho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6" o:spid="_x0000_s1036" type="#_x0000_t202" style="position:absolute;margin-left:450pt;margin-top:5.75pt;width:45pt;height:1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QqUdcCAAAcBgAADgAAAGRycy9lMm9Eb2MueG1srFTBbtswDL0P2D8Iuqe2syRtjTqFmyLDgGIt&#10;1g4FdlNkOTFmS5qkJM6G/fue5DhNux3WYRebIimKfI/kxWXb1GQjjK2UzGhyElMiJFdFJZcZ/fww&#10;H5xRYh2TBauVFBndCUsvp2/fXGx1KoZqpepCGIIg0qZbndGVczqNIstXomH2RGkhYSyVaZjD0Syj&#10;wrAtojd1NIzjSbRVptBGcWEttNedkU5D/LIU3N2WpRWO1BlFbi58Tfgu/DeaXrB0aZheVXyfBvuH&#10;LBpWSTx6CHXNHCNrU/0Wqqm4UVaV7oSrJlJlWXERakA1SfyimvsV0yLUAnCsPsBk/19Y/nFzZ0hV&#10;ZPTdhBLJGnD0BUyRQhAnWicI9ABpq20K33sNb9deqRZk93oLpa+9LU3j/6iKwA64dweIEYpwKMen&#10;yTiGhcM0HJ5NICN69HRZG+veC9UQL2TUgMEALNvcWNe59i7+LanmVV0HFmv5TIGYnUaENuhusxSJ&#10;QPSePqVA0Y/Z+HSYn47PB5N8nAxGSXw2yPN4OLie53Eej+az89HVT2TRsGSUbtEsGq32gPvAYV6z&#10;5Z4Yb/47ZhrGn/VxkkShg7r6EDhA0qcaefA7kIPkdrXwBdTykyjBXcDaK8LUiFltyIah3xnnQrpA&#10;UwAD3t6rBGCvubj3D5AFKF9zuQO/f1lJd7jcVFKZQO2LtIuvfcpl5w8wjur2omsXbWjaJLSPVy1U&#10;sUNvGtWNuNV8XqGDbph1d8xgptF02FPuFp+yVtuMqr1EyUqZ73/Se38QCislnvaM2m9rZgQl9QeJ&#10;ITxPRiO/VMJhhCbCwRxbFscWuW5mCrQk2IiaB9H7u7oXS6OaR6yz3L8KE5Mcb2fU9eLMdZsL65CL&#10;PA9OWCOauRt5r7kP7Vny8/HQPjKj90PkB/mj6rcJS1/MUufrb0qVr50qqzBoT6juCcAKCn25X5d+&#10;xx2fg9fTUp/+AgAA//8DAFBLAwQUAAYACAAAACEAdMZA+NwAAAAJAQAADwAAAGRycy9kb3ducmV2&#10;LnhtbEyPwU7DMBBE70j8g7VI3Oi6qAES4lQIxBVEgUq9ufE2iYjXUew24e9ZTnDcmdHsm3I9+16d&#10;aIxdYAPLhQZFXAfXcWPg4/356g5UTJad7QOTgW+KsK7Oz0pbuDDxG502qVFSwrGwBtqUhgIx1i15&#10;GxdhIBbvEEZvk5xjg260k5T7Hq+1vkFvO5YPrR3osaX6a3P0Bj5fDrvtSr82Tz4bpjBrZJ+jMZcX&#10;88M9qERz+gvDL76gQyVM+3BkF1VvINdatiQxlhkoCeSigNobWN1mgFWJ/xdUPwAAAP//AwBQSwEC&#10;LQAUAAYACAAAACEA5JnDwPsAAADhAQAAEwAAAAAAAAAAAAAAAAAAAAAAW0NvbnRlbnRfVHlwZXNd&#10;LnhtbFBLAQItABQABgAIAAAAIQAjsmrh1wAAAJQBAAALAAAAAAAAAAAAAAAAACwBAABfcmVscy8u&#10;cmVsc1BLAQItABQABgAIAAAAIQB3lCpR1wIAABwGAAAOAAAAAAAAAAAAAAAAACwCAABkcnMvZTJv&#10;RG9jLnhtbFBLAQItABQABgAIAAAAIQB0xkD43AAAAAkBAAAPAAAAAAAAAAAAAAAAAC8FAABkcnMv&#10;ZG93bnJldi54bWxQSwUGAAAAAAQABADzAAAAOAYAAAAA&#10;" filled="f" stroked="f">
                <v:textbox>
                  <w:txbxContent>
                    <w:p w14:paraId="78F82EA3" w14:textId="4DAABAAC" w:rsidR="00CF31EB" w:rsidRPr="002E5644" w:rsidRDefault="00CF31EB">
                      <w:pPr>
                        <w:rPr>
                          <w:sz w:val="20"/>
                          <w:szCs w:val="20"/>
                        </w:rPr>
                      </w:pPr>
                      <w:proofErr w:type="spellStart"/>
                      <w:r w:rsidRPr="002E5644">
                        <w:rPr>
                          <w:sz w:val="20"/>
                          <w:szCs w:val="20"/>
                        </w:rPr>
                        <w:t>P</w:t>
                      </w:r>
                      <w:r>
                        <w:rPr>
                          <w:sz w:val="20"/>
                          <w:szCs w:val="20"/>
                        </w:rPr>
                        <w:t>atho</w:t>
                      </w:r>
                      <w:proofErr w:type="spellEnd"/>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1B26CAAF" wp14:editId="7D5A2A01">
                <wp:simplePos x="0" y="0"/>
                <wp:positionH relativeFrom="column">
                  <wp:posOffset>5257800</wp:posOffset>
                </wp:positionH>
                <wp:positionV relativeFrom="paragraph">
                  <wp:posOffset>73025</wp:posOffset>
                </wp:positionV>
                <wp:extent cx="383540" cy="228600"/>
                <wp:effectExtent l="50800" t="25400" r="22860" b="101600"/>
                <wp:wrapThrough wrapText="bothSides">
                  <wp:wrapPolygon edited="0">
                    <wp:start x="-1430" y="-2400"/>
                    <wp:lineTo x="-2861" y="-2400"/>
                    <wp:lineTo x="-2861" y="28800"/>
                    <wp:lineTo x="12874" y="28800"/>
                    <wp:lineTo x="21457" y="12000"/>
                    <wp:lineTo x="20026" y="-2400"/>
                    <wp:lineTo x="7152" y="-2400"/>
                    <wp:lineTo x="-1430" y="-2400"/>
                  </wp:wrapPolygon>
                </wp:wrapThrough>
                <wp:docPr id="35" name="Accolade fermante 35"/>
                <wp:cNvGraphicFramePr/>
                <a:graphic xmlns:a="http://schemas.openxmlformats.org/drawingml/2006/main">
                  <a:graphicData uri="http://schemas.microsoft.com/office/word/2010/wordprocessingShape">
                    <wps:wsp>
                      <wps:cNvSpPr/>
                      <wps:spPr>
                        <a:xfrm>
                          <a:off x="0" y="0"/>
                          <a:ext cx="383540" cy="2286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ccolade fermante 35" o:spid="_x0000_s1026" type="#_x0000_t88" style="position:absolute;margin-left:414pt;margin-top:5.75pt;width:30.2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k7kWgCAAAlBQAADgAAAGRycy9lMm9Eb2MueG1srFRtT9swEP4+af/B8veRtryMVaSoAzFNQoAG&#10;E5+NYzeRHJ93vjbtfv3OThrQQEKa9sXx5d6fe85n59vWiY3B2IAv5fRgIoXxGqrGr0r58+Hq06kU&#10;kZSvlANvSrkzUZ4vPn4468LczKAGVxkUHMTHeRdKWROFeVFEXZtWxQMIxrPSAraKWMRVUaHqOHrr&#10;itlkclJ0gFVA0CZG/nvZK+Uix7fWaLq1NhoSrpRcG+UT8/mUzmJxpuYrVKFu9FCG+ocqWtV4TjqG&#10;ulSkxBqbV6HaRiNEsHSgoS3A2kab3AN3M5381c19rYLJvTA4MYwwxf8XVt9s7lA0VSkPj6XwquUZ&#10;LbUGpyojrGHYPRnBOgaqC3HO9vfhDgcp8jV1vbXYpi/3I7YZ3N0IrtmS0Pzz8PTw+IhHoFk1m52e&#10;TDL4xbNzwEjfDLQiXUqJzaqmr6h0QkDN1eY6Eqdlh70hC6mkvoh8o50zydj5H8ZyV5x2lr0zn8yF&#10;Q7FRzASltfE0TU1xvGyd3Gzj3Og4ed9xsE+uJnNtdJ6+7zx65MzgaXRuGw/4VgDa7ku2vf0egb7v&#10;BMETVDseKELP9Bj0VcNwXqtIdwqZ2jwBXle65cM66EoJw02KGvD3W/+TPTOOtVJ0vCqljL/WCo0U&#10;7rtnLn6ZHqXBUhaOjj/PWMCXmqeXGr9uL4BnMOWHIeh8Tfbk9leL0D7yVi9TVlYprzl3KTXhXrig&#10;foX5XdBmucxmvE9B0bW/DzoFT6gmojxsHxWGgVPEZLyB/Vq9IlVvmzw9LNcEtsmMe8Z1wJt3MRNn&#10;eDfSsr+Us9Xz67b4AwAA//8DAFBLAwQUAAYACAAAACEACJENruAAAAAJAQAADwAAAGRycy9kb3du&#10;cmV2LnhtbEyPQUvDQBSE74L/YXmCN7tpbeMSsylSKCLiIW0RvG2yzySafRuy2zb99z5PehxmmPkm&#10;X0+uFyccQ+dJw3yWgECqve2o0XDYb+8UiBANWdN7Qg0XDLAurq9yk1l/phJPu9gILqGQGQ1tjEMm&#10;ZahbdCbM/IDE3qcfnYksx0ba0Zy53PVykSSpdKYjXmjNgJsW6+/d0WnYvpQb9XE5VOXb63ua2ucv&#10;eb/ba317Mz09gog4xb8w/OIzOhTMVPkj2SB6DWqh+EtkY74CwQGl1BJEpWH5sAJZ5PL/g+IHAAD/&#10;/wMAUEsBAi0AFAAGAAgAAAAhAOSZw8D7AAAA4QEAABMAAAAAAAAAAAAAAAAAAAAAAFtDb250ZW50&#10;X1R5cGVzXS54bWxQSwECLQAUAAYACAAAACEAI7Jq4dcAAACUAQAACwAAAAAAAAAAAAAAAAAsAQAA&#10;X3JlbHMvLnJlbHNQSwECLQAUAAYACAAAACEAL3k7kWgCAAAlBQAADgAAAAAAAAAAAAAAAAAsAgAA&#10;ZHJzL2Uyb0RvYy54bWxQSwECLQAUAAYACAAAACEACJENruAAAAAJAQAADwAAAAAAAAAAAAAAAADA&#10;BAAAZHJzL2Rvd25yZXYueG1sUEsFBgAAAAAEAAQA8wAAAM0FAAAAAA==&#10;" strokecolor="#4f81bd [3204]" strokeweight="2pt">
                <v:shadow on="t" opacity="24903f" mv:blur="40000f" origin=",.5" offset="0,20000emu"/>
                <w10:wrap type="through"/>
              </v:shape>
            </w:pict>
          </mc:Fallback>
        </mc:AlternateContent>
      </w:r>
      <w:r>
        <w:t xml:space="preserve">- </w:t>
      </w:r>
      <w:r>
        <w:rPr>
          <w:i/>
        </w:rPr>
        <w:t>Acidose tubulaire proximale.</w:t>
      </w:r>
    </w:p>
    <w:p w14:paraId="2BCFE392" w14:textId="77777777" w:rsidR="002D2E3F" w:rsidRDefault="002D2E3F" w:rsidP="002D2E3F"/>
    <w:p w14:paraId="615A1A80" w14:textId="77777777" w:rsidR="002D2E3F" w:rsidRDefault="002D2E3F" w:rsidP="002D2E3F"/>
    <w:p w14:paraId="6A843BE8" w14:textId="3D38CF2B" w:rsidR="002E5644" w:rsidRDefault="002E5644" w:rsidP="002D2E3F">
      <w:r>
        <w:t xml:space="preserve">Causes </w:t>
      </w:r>
      <w:r w:rsidRPr="002E5644">
        <w:rPr>
          <w:b/>
        </w:rPr>
        <w:t>d’augmentation du Tm</w:t>
      </w:r>
      <w:r>
        <w:rPr>
          <w:b/>
        </w:rPr>
        <w:t xml:space="preserve"> : </w:t>
      </w:r>
      <w:r w:rsidRPr="002E5644">
        <w:rPr>
          <w:i/>
        </w:rPr>
        <w:t>Diminution du volume extra cellulaire</w:t>
      </w:r>
      <w:r>
        <w:t xml:space="preserve"> (=&gt; augmentation de l’activité NHE3), </w:t>
      </w:r>
      <w:r w:rsidRPr="002E5644">
        <w:rPr>
          <w:i/>
        </w:rPr>
        <w:t>hypokaliémie, augmentation de la pression partielle en CO2</w:t>
      </w:r>
      <w:r>
        <w:t>. Il n’existe donc aucune pathologique d’augmentation du Tm.</w:t>
      </w:r>
    </w:p>
    <w:p w14:paraId="40860D43" w14:textId="77777777" w:rsidR="00BF24C1" w:rsidRDefault="00BF24C1" w:rsidP="002D2E3F"/>
    <w:p w14:paraId="71B79AB4" w14:textId="460F4CFD" w:rsidR="00BF24C1" w:rsidRDefault="00BF24C1" w:rsidP="002D2E3F">
      <w:r>
        <w:t>2- EXCRETION CHARGE D’ACIDE FIXE</w:t>
      </w:r>
    </w:p>
    <w:p w14:paraId="76894C38" w14:textId="194DA1C7" w:rsidR="00BF24C1" w:rsidRDefault="00BF24C1" w:rsidP="002D2E3F"/>
    <w:p w14:paraId="15A21344" w14:textId="01A14F8D" w:rsidR="002D2E3F" w:rsidRDefault="004247FC" w:rsidP="002D2E3F">
      <w:r>
        <w:t xml:space="preserve">Pour excréter les acides fixes, il faut que le rein excrète des H+ et qu’il y ait des accepteurs de H+ (NH3 et bases </w:t>
      </w:r>
      <w:proofErr w:type="gramStart"/>
      <w:r>
        <w:t>conjuguées )</w:t>
      </w:r>
      <w:proofErr w:type="gramEnd"/>
      <w:r w:rsidR="007629C6">
        <w:t>.</w:t>
      </w:r>
    </w:p>
    <w:p w14:paraId="24757558" w14:textId="77777777" w:rsidR="000466DB" w:rsidRDefault="000466DB" w:rsidP="002D2E3F"/>
    <w:p w14:paraId="341EAA8E" w14:textId="2F0BDE69" w:rsidR="007629C6" w:rsidRDefault="007629C6" w:rsidP="007629C6">
      <w:pPr>
        <w:pStyle w:val="Paragraphedeliste"/>
        <w:numPr>
          <w:ilvl w:val="0"/>
          <w:numId w:val="6"/>
        </w:numPr>
      </w:pPr>
      <w:r>
        <w:t>SECRETION DISTALE D’IONS H+</w:t>
      </w:r>
    </w:p>
    <w:p w14:paraId="31D40A4C" w14:textId="661A26C0" w:rsidR="007629C6" w:rsidRDefault="007629C6" w:rsidP="007629C6"/>
    <w:p w14:paraId="05C9D380" w14:textId="5FB2C9FB" w:rsidR="002D2E3F" w:rsidRDefault="000466DB" w:rsidP="002D2E3F">
      <w:r>
        <w:rPr>
          <w:noProof/>
        </w:rPr>
        <mc:AlternateContent>
          <mc:Choice Requires="wps">
            <w:drawing>
              <wp:anchor distT="0" distB="0" distL="114300" distR="114300" simplePos="0" relativeHeight="251693056" behindDoc="0" locked="0" layoutInCell="1" allowOverlap="1" wp14:anchorId="74B63487" wp14:editId="6367B512">
                <wp:simplePos x="0" y="0"/>
                <wp:positionH relativeFrom="column">
                  <wp:posOffset>-114300</wp:posOffset>
                </wp:positionH>
                <wp:positionV relativeFrom="paragraph">
                  <wp:posOffset>92075</wp:posOffset>
                </wp:positionV>
                <wp:extent cx="2057400" cy="228600"/>
                <wp:effectExtent l="127000" t="127000" r="152400" b="203200"/>
                <wp:wrapThrough wrapText="bothSides">
                  <wp:wrapPolygon edited="0">
                    <wp:start x="-1333" y="-12000"/>
                    <wp:lineTo x="-1333" y="31200"/>
                    <wp:lineTo x="-800" y="38400"/>
                    <wp:lineTo x="22400" y="38400"/>
                    <wp:lineTo x="22933" y="31200"/>
                    <wp:lineTo x="22933" y="-12000"/>
                    <wp:lineTo x="-1333" y="-12000"/>
                  </wp:wrapPolygon>
                </wp:wrapThrough>
                <wp:docPr id="12" name="Rectangle 12"/>
                <wp:cNvGraphicFramePr/>
                <a:graphic xmlns:a="http://schemas.openxmlformats.org/drawingml/2006/main">
                  <a:graphicData uri="http://schemas.microsoft.com/office/word/2010/wordprocessingShape">
                    <wps:wsp>
                      <wps:cNvSpPr/>
                      <wps:spPr>
                        <a:xfrm>
                          <a:off x="0" y="0"/>
                          <a:ext cx="2057400" cy="228600"/>
                        </a:xfrm>
                        <a:prstGeom prst="rect">
                          <a:avLst/>
                        </a:prstGeom>
                        <a:solidFill>
                          <a:schemeClr val="bg1"/>
                        </a:solidFill>
                        <a:ln w="3175" cmpd="sng">
                          <a:solidFill>
                            <a:srgbClr val="FFFFFF"/>
                          </a:solidFill>
                        </a:ln>
                        <a:effectLst>
                          <a:glow rad="101600">
                            <a:schemeClr val="bg1">
                              <a:alpha val="75000"/>
                            </a:schemeClr>
                          </a:glow>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8.95pt;margin-top:7.25pt;width:162pt;height:1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bPh+oCAACmBgAADgAAAGRycy9lMm9Eb2MueG1srFVbT9swFH6ftP9g+X3k0payihRVoE6TEFSU&#10;iWfXsRNLju3ZbtPu1+/YSUMZIKZpPIRzfO7fufTyat9ItGPWCa0KnJ2lGDFFdSlUVeAfj8svFxg5&#10;T1RJpFaswAfm8NX886fL1sxYrmstS2YROFFu1poC196bWZI4WrOGuDNtmAIh17YhHlhbJaUlLXhv&#10;ZJKn6XnSalsaqylzDl5vOiGeR/+cM+rvOXfMI1lgyM3Hr43fTfgm80syqywxtaB9GuQfsmiIUBB0&#10;cHVDPEFbK165agS12mnuz6huEs25oCzWANVk6R/VrGtiWKwFwHFmgMn9P7f0breySJTQuxwjRRro&#10;0QOgRlQlGYI3AKg1bgZ6a7OyPeeADNXuuW3Cf6gD7SOohwFUtveIwmOeTqbjFLCnIMvzi3OgwU3y&#10;bG2s89+YblAgCmwhfMSS7G6d71SPKiGY01KUSyFlZMKgsGtp0Y5AizdV1jt/oSUVags8yqYTSKMx&#10;UK1TVYzxQs3ZajO4Wsa/194gcalCaBbHC1IMTCV1iywJOKZZKPGd5MIzkaYmXb7TSTrAEWc+lBLB&#10;CQ6Dst56Ztd12aKN3NqHEAHQDHiWIqCVj3oGhnoSJSCy2j8JX8f5CQ35u2RG7yYzJBFTOyk8CbPR&#10;TUOk/EGyEEyqB8ZhrKD/2VvRCaVM+WOvonYw49DVwXD0sWGvH0y7pAbj/GPjwSJG1soPxo1Q2r7l&#10;QA4p804f8DipO5AbXR5go6ADcR+coUsBY31LnF8RC7cF2gP30t/Dh0OPC6x7CqNa219vvQd9WHmQ&#10;YtTCrYLx/bkllmEkvys4Bl+z8Rjc+siMJ9M8jMCpZHMqUdvmWsOuZHCZDY1k0PfySHKrmyc4q4sQ&#10;FUREUYhdYOrtkbn23Q2Fw0zZYhHV4KAZ4m/V2tBj18PaPu6fiDX9bnu4Cnf6eNdgFV6ueKcb+qH0&#10;Yus1F3H/n3Ht8YZj2C1Jd7jDtT3lo9bzz8v8NwAAAP//AwBQSwMEFAAGAAgAAAAhAJt96AveAAAA&#10;CQEAAA8AAABkcnMvZG93bnJldi54bWxMj8FOwzAQRO9I/IO1SNxaO4UUCHEqVLVXJAoIjm68TQLx&#10;OsROk/492xMcV/M08zZfTa4VR+xD40lDMlcgkEpvG6o0vL1uZ/cgQjRkTesJNZwwwKq4vMhNZv1I&#10;L3jcxUpwCYXMaKhj7DIpQ1mjM2HuOyTODr53JvLZV9L2ZuRy18qFUkvpTEO8UJsO1zWW37vBafj6&#10;OD1/rpOhifHw0/nNuF1sxnetr6+mp0cQEaf4B8NZn9WhYKe9H8gG0WqYJXcPjHJwm4Jg4EYtExB7&#10;DalKQRa5/P9B8QsAAP//AwBQSwECLQAUAAYACAAAACEA5JnDwPsAAADhAQAAEwAAAAAAAAAAAAAA&#10;AAAAAAAAW0NvbnRlbnRfVHlwZXNdLnhtbFBLAQItABQABgAIAAAAIQAjsmrh1wAAAJQBAAALAAAA&#10;AAAAAAAAAAAAACwBAABfcmVscy8ucmVsc1BLAQItABQABgAIAAAAIQCpZs+H6gIAAKYGAAAOAAAA&#10;AAAAAAAAAAAAACwCAABkcnMvZTJvRG9jLnhtbFBLAQItABQABgAIAAAAIQCbfegL3gAAAAkBAAAP&#10;AAAAAAAAAAAAAAAAAEIFAABkcnMvZG93bnJldi54bWxQSwUGAAAAAAQABADzAAAATQYAAAAA&#10;" fillcolor="white [3212]" strokecolor="white" strokeweight=".25pt">
                <v:shadow on="t" color="white [3212]" opacity="22937f" mv:blur="40000f" origin=",.5" offset="0,23000emu"/>
                <w10:wrap type="through"/>
              </v:rect>
            </w:pict>
          </mc:Fallback>
        </mc:AlternateContent>
      </w:r>
      <w:r>
        <w:rPr>
          <w:noProof/>
        </w:rPr>
        <w:drawing>
          <wp:anchor distT="0" distB="0" distL="114300" distR="114300" simplePos="0" relativeHeight="251679744" behindDoc="1" locked="0" layoutInCell="1" allowOverlap="1" wp14:anchorId="68310835" wp14:editId="11045A40">
            <wp:simplePos x="0" y="0"/>
            <wp:positionH relativeFrom="column">
              <wp:posOffset>-2107565</wp:posOffset>
            </wp:positionH>
            <wp:positionV relativeFrom="page">
              <wp:posOffset>2957195</wp:posOffset>
            </wp:positionV>
            <wp:extent cx="3996055" cy="2955925"/>
            <wp:effectExtent l="0" t="0" r="0" b="0"/>
            <wp:wrapNone/>
            <wp:docPr id="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6055" cy="295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38707" w14:textId="68FB9186" w:rsidR="002D2E3F" w:rsidRDefault="000466DB" w:rsidP="002D2E3F">
      <w:r>
        <w:rPr>
          <w:noProof/>
        </w:rPr>
        <mc:AlternateContent>
          <mc:Choice Requires="wps">
            <w:drawing>
              <wp:anchor distT="0" distB="0" distL="114300" distR="114300" simplePos="0" relativeHeight="251680768" behindDoc="0" locked="0" layoutInCell="1" allowOverlap="1" wp14:anchorId="2E3974F5" wp14:editId="24BC8FEC">
                <wp:simplePos x="0" y="0"/>
                <wp:positionH relativeFrom="column">
                  <wp:posOffset>1931035</wp:posOffset>
                </wp:positionH>
                <wp:positionV relativeFrom="paragraph">
                  <wp:posOffset>27940</wp:posOffset>
                </wp:positionV>
                <wp:extent cx="1943100" cy="2857500"/>
                <wp:effectExtent l="0" t="0" r="0" b="12700"/>
                <wp:wrapSquare wrapText="bothSides"/>
                <wp:docPr id="39" name="Zone de texte 39"/>
                <wp:cNvGraphicFramePr/>
                <a:graphic xmlns:a="http://schemas.openxmlformats.org/drawingml/2006/main">
                  <a:graphicData uri="http://schemas.microsoft.com/office/word/2010/wordprocessingShape">
                    <wps:wsp>
                      <wps:cNvSpPr txBox="1"/>
                      <wps:spPr>
                        <a:xfrm>
                          <a:off x="0" y="0"/>
                          <a:ext cx="19431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68106C" w14:textId="580003E7" w:rsidR="00502ADA" w:rsidRDefault="00502ADA">
                            <w:r>
                              <w:t>Les 3 formes d’excrétion de l’acidité :</w:t>
                            </w:r>
                          </w:p>
                          <w:p w14:paraId="1416486F" w14:textId="6EF278DB" w:rsidR="00502ADA" w:rsidRDefault="00502ADA">
                            <w:r>
                              <w:t>-On excrète très peu d’acidité sous forme H+ libre=&gt; négligeable.</w:t>
                            </w:r>
                          </w:p>
                          <w:p w14:paraId="541735B0" w14:textId="77777777" w:rsidR="00502ADA" w:rsidRDefault="00502ADA"/>
                          <w:p w14:paraId="11729BD5" w14:textId="6D18433E" w:rsidR="00502ADA" w:rsidRDefault="00502ADA">
                            <w:r>
                              <w:t>-</w:t>
                            </w:r>
                            <w:r w:rsidRPr="004247FC">
                              <w:rPr>
                                <w:b/>
                              </w:rPr>
                              <w:t xml:space="preserve">L’acidité </w:t>
                            </w:r>
                            <w:proofErr w:type="spellStart"/>
                            <w:r w:rsidRPr="004247FC">
                              <w:rPr>
                                <w:b/>
                              </w:rPr>
                              <w:t>titrable</w:t>
                            </w:r>
                            <w:proofErr w:type="spellEnd"/>
                            <w:r>
                              <w:t xml:space="preserve"> pour </w:t>
                            </w:r>
                            <w:r w:rsidRPr="002C68D2">
                              <w:rPr>
                                <w:b/>
                              </w:rPr>
                              <w:t>1/3</w:t>
                            </w:r>
                            <w:r>
                              <w:t xml:space="preserve"> de l’excrétion totale</w:t>
                            </w:r>
                          </w:p>
                          <w:p w14:paraId="1973827F" w14:textId="77777777" w:rsidR="00502ADA" w:rsidRDefault="00502ADA"/>
                          <w:p w14:paraId="1B6944B8" w14:textId="4CDE6FA1" w:rsidR="00502ADA" w:rsidRDefault="00502ADA">
                            <w:r>
                              <w:t>-l’acidité sous forme de l</w:t>
                            </w:r>
                            <w:r w:rsidRPr="004247FC">
                              <w:rPr>
                                <w:b/>
                              </w:rPr>
                              <w:t xml:space="preserve">’ion ammonium </w:t>
                            </w:r>
                            <w:r>
                              <w:t xml:space="preserve">via l’ammoniac. C’est la forme </w:t>
                            </w:r>
                            <w:r w:rsidRPr="004247FC">
                              <w:rPr>
                                <w:b/>
                              </w:rPr>
                              <w:t>la plus importante</w:t>
                            </w:r>
                            <w:r>
                              <w:t xml:space="preserve"> d’excrétion de la charge d’acide fixe </w:t>
                            </w:r>
                            <w:r w:rsidRPr="002C68D2">
                              <w:rPr>
                                <w:b/>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39" o:spid="_x0000_s1037" type="#_x0000_t202" style="position:absolute;margin-left:152.05pt;margin-top:2.2pt;width:153pt;height:2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Z/kdgCAAAeBgAADgAAAGRycy9lMm9Eb2MueG1srFTdT9swEH+ftP/B8ntJUlKgESkKRZ0mIUCD&#10;CWlvrmO30fw1223TTfvfd3aaUro9jGkviX1fvvv97u7yqpUCrZl1jVYlzk5SjJiium7UosSfn2aD&#10;C4ycJ6omQitW4i1z+Gry/t3lxhRsqJda1MwiCKJcsTElXnpviiRxdMkkcSfaMAVKrq0kHq52kdSW&#10;bCC6FMkwTc+Sjba1sZoy50B60ynxJMbnnFF/z7ljHokSQ24+fm38zsM3mVySYmGJWTZ0lwb5hywk&#10;aRQ8ug91QzxBK9v8Fko21GqnuT+hWiaa84ayWANUk6VH1TwuiWGxFgDHmT1M7v+FpXfrB4uausSn&#10;Y4wUkcDRF2AK1Qx51nqGQA4gbYwrwPbRgLVvr3ULZPdyB8JQe8utDH+oCoEe4N7uIYZQiAancX6a&#10;paCioBtejM5HcIH4yYu7sc5/YFqicCixBQ4jtGR963xn2puE15SeNUJEHoV6JYCYnYTFRui8SQGp&#10;wDFYhqQiST+mo/NhdT4aD86qUTbIs/RiUFXpcHAzq9IqzWfTcX79E7KQJMuLDbSLgWZ7An9AYibI&#10;YkdNUP8dN5LQV52cZUnsoa4+CBwh6VNNAvwdzPHkt4KFAoT6xDiwF9EOgjg3bCosWhPoeEIpUz4S&#10;FcEA62DFAbC3OO7sI2QRyrc4d+D3L2vl986yUdpGao/Srr/2KfPOHsA4qDscfTtvY9tm+zac63oL&#10;3Wl1N+TO0FkDHXRLnH8gFqYaug42lb+HDxd6U2K9O2G01Pb7n+TBHggFLUaB9hK7bytiGUbio4Ix&#10;HGd5HtZKvOTQRHCxh5r5oUat5FQDLRnsREPjMdh70R+51fIZFloVXgUVURTeLrHvj1Pf7S5YiJRV&#10;VTSCRWKIv1WPhobQgaUwH0/tM7FmN0RhlO90v09IcTRLnW3wVLpaec2bOGgB6A7VHQGwhGJf7hZm&#10;2HKH92j1stYnvwAAAP//AwBQSwMEFAAGAAgAAAAhANPuyzPbAAAACQEAAA8AAABkcnMvZG93bnJl&#10;di54bWxMj8FOwzAQRO9I/IO1SNzoOpBWJcSpEIgriAKVuLnxNomI11HsNuHvWU5wfDuj2ZlyM/te&#10;nWiMXWAD2UKDIq6D67gx8P72dLUGFZNlZ/vAZOCbImyq87PSFi5M/EqnbWqUhHAsrIE2paFAjHVL&#10;3sZFGIhFO4TR2yQ4NuhGO0m47/Fa6xV627F8aO1ADy3VX9ujN/DxfPjc5fqlefTLYQqzRva3aMzl&#10;xXx/ByrRnP7M8FtfqkMlnfbhyC6q3sCNzjOxGshzUKKvMi28F17KBasS/y+ofgAAAP//AwBQSwEC&#10;LQAUAAYACAAAACEA5JnDwPsAAADhAQAAEwAAAAAAAAAAAAAAAAAAAAAAW0NvbnRlbnRfVHlwZXNd&#10;LnhtbFBLAQItABQABgAIAAAAIQAjsmrh1wAAAJQBAAALAAAAAAAAAAAAAAAAACwBAABfcmVscy8u&#10;cmVsc1BLAQItABQABgAIAAAAIQALxn+R2AIAAB4GAAAOAAAAAAAAAAAAAAAAACwCAABkcnMvZTJv&#10;RG9jLnhtbFBLAQItABQABgAIAAAAIQDT7ssz2wAAAAkBAAAPAAAAAAAAAAAAAAAAADAFAABkcnMv&#10;ZG93bnJldi54bWxQSwUGAAAAAAQABADzAAAAOAYAAAAA&#10;" filled="f" stroked="f">
                <v:textbox>
                  <w:txbxContent>
                    <w:p w14:paraId="6F68106C" w14:textId="580003E7" w:rsidR="00502ADA" w:rsidRDefault="00502ADA">
                      <w:r>
                        <w:t>Les 3 formes d’excrétion de l’acidité :</w:t>
                      </w:r>
                    </w:p>
                    <w:p w14:paraId="1416486F" w14:textId="6EF278DB" w:rsidR="00502ADA" w:rsidRDefault="00502ADA">
                      <w:r>
                        <w:t>-On excrète très peu d’acidité sous forme H+ libre=&gt; négligeable.</w:t>
                      </w:r>
                    </w:p>
                    <w:p w14:paraId="541735B0" w14:textId="77777777" w:rsidR="00502ADA" w:rsidRDefault="00502ADA"/>
                    <w:p w14:paraId="11729BD5" w14:textId="6D18433E" w:rsidR="00502ADA" w:rsidRDefault="00502ADA">
                      <w:r>
                        <w:t>-</w:t>
                      </w:r>
                      <w:r w:rsidRPr="004247FC">
                        <w:rPr>
                          <w:b/>
                        </w:rPr>
                        <w:t xml:space="preserve">L’acidité </w:t>
                      </w:r>
                      <w:proofErr w:type="spellStart"/>
                      <w:r w:rsidRPr="004247FC">
                        <w:rPr>
                          <w:b/>
                        </w:rPr>
                        <w:t>titrable</w:t>
                      </w:r>
                      <w:proofErr w:type="spellEnd"/>
                      <w:r>
                        <w:t xml:space="preserve"> pour </w:t>
                      </w:r>
                      <w:r w:rsidRPr="002C68D2">
                        <w:rPr>
                          <w:b/>
                        </w:rPr>
                        <w:t>1/3</w:t>
                      </w:r>
                      <w:r>
                        <w:t xml:space="preserve"> de l’excrétion totale</w:t>
                      </w:r>
                    </w:p>
                    <w:p w14:paraId="1973827F" w14:textId="77777777" w:rsidR="00502ADA" w:rsidRDefault="00502ADA"/>
                    <w:p w14:paraId="1B6944B8" w14:textId="4CDE6FA1" w:rsidR="00502ADA" w:rsidRDefault="00502ADA">
                      <w:r>
                        <w:t>-l’acidité sous forme de l</w:t>
                      </w:r>
                      <w:r w:rsidRPr="004247FC">
                        <w:rPr>
                          <w:b/>
                        </w:rPr>
                        <w:t xml:space="preserve">’ion ammonium </w:t>
                      </w:r>
                      <w:r>
                        <w:t xml:space="preserve">via l’ammoniac. C’est la forme </w:t>
                      </w:r>
                      <w:r w:rsidRPr="004247FC">
                        <w:rPr>
                          <w:b/>
                        </w:rPr>
                        <w:t>la plus importante</w:t>
                      </w:r>
                      <w:r>
                        <w:t xml:space="preserve"> d’excrétion de la charge d’acide fixe </w:t>
                      </w:r>
                      <w:r w:rsidRPr="002C68D2">
                        <w:rPr>
                          <w:b/>
                        </w:rPr>
                        <w:t>(2/3).</w:t>
                      </w:r>
                    </w:p>
                  </w:txbxContent>
                </v:textbox>
                <w10:wrap type="square"/>
              </v:shape>
            </w:pict>
          </mc:Fallback>
        </mc:AlternateContent>
      </w:r>
    </w:p>
    <w:p w14:paraId="2A1FF3DB" w14:textId="56E5437F" w:rsidR="002D2E3F" w:rsidRDefault="002D2E3F" w:rsidP="002D2E3F"/>
    <w:p w14:paraId="26DAEA02" w14:textId="77777777" w:rsidR="002D2E3F" w:rsidRDefault="002D2E3F" w:rsidP="002D2E3F"/>
    <w:p w14:paraId="37501336" w14:textId="7B795994" w:rsidR="002D2E3F" w:rsidRDefault="002D2E3F" w:rsidP="002D2E3F"/>
    <w:p w14:paraId="15FDD935" w14:textId="35624EBA" w:rsidR="002D2E3F" w:rsidRDefault="007629C6" w:rsidP="002D2E3F">
      <w:r>
        <w:rPr>
          <w:noProof/>
        </w:rPr>
        <mc:AlternateContent>
          <mc:Choice Requires="wps">
            <w:drawing>
              <wp:anchor distT="0" distB="0" distL="114300" distR="114300" simplePos="0" relativeHeight="251684864" behindDoc="0" locked="0" layoutInCell="1" allowOverlap="1" wp14:anchorId="3F2A354F" wp14:editId="358D3086">
                <wp:simplePos x="0" y="0"/>
                <wp:positionH relativeFrom="column">
                  <wp:posOffset>1257300</wp:posOffset>
                </wp:positionH>
                <wp:positionV relativeFrom="paragraph">
                  <wp:posOffset>161925</wp:posOffset>
                </wp:positionV>
                <wp:extent cx="0" cy="0"/>
                <wp:effectExtent l="0" t="0" r="0" b="0"/>
                <wp:wrapNone/>
                <wp:docPr id="47" name="Connecteur droit avec flèche 47"/>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47" o:spid="_x0000_s1026" type="#_x0000_t32" style="position:absolute;margin-left:99pt;margin-top:12.75pt;width:0;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JFa9kBAAD+AwAADgAAAGRycy9lMm9Eb2MueG1srFNLjhMxEN0jcQfLe9JJhABF6cwiA2wQRHwO&#10;4HGX05b8U7kmndyIe3Axyu5ODwIE0mg21W27XtV7z+Xtzdk7cQLMNoZWrhZLKSDo2NlwbOW3r+9e&#10;vJEikwqdcjFAKy+Q5c3u+bPtkDawjn10HaDgIiFvhtTKnihtmibrHrzKi5gg8KGJ6BXxEo9Nh2rg&#10;6t416+XyVTNE7BJGDTnz7u14KHe1vjGg6ZMxGUi4VjI3qhFrvCux2W3V5ogq9VZPNNQjWHhlAzed&#10;S90qUuIe7R+lvNUYczS00NE30RiroWpgNavlb2q+9CpB1cLm5DTblJ+urP54OqCwXStfvpYiKM93&#10;tI8hsHFwj6LDaEmoE2hh3I/vfCuC89i0IeUNY/fhgNMqpwMWB84GffmyNnGuRl9mo+FMQo+b+rrb&#10;PEASZnoP0Yvy08pMqOyxp4lPxFW1WJ0+ZOKmDLwCSj8XSiRl3dvQCbokVqIQ41Docm45bwrtkWj9&#10;o4uDEfsZDLvA1Na1R50/2DsUJ8WTo7SGQKu5EmcXmLHOzcDl/4FTfoFCnc0ZPCr7Z9cZUTvHQDPY&#10;2xDxb93pfKVsxvyrA6PuYsFd7C71Cqs1PGTVq+lBlCn+dV3hD8929xMAAP//AwBQSwMEFAAGAAgA&#10;AAAhAJolPD/cAAAACQEAAA8AAABkcnMvZG93bnJldi54bWxMj8FOwzAQRO9I/QdrK3FBrdNKqUIa&#10;p6qqcgFxaODAcRMvSUS8jmKnDX+PCwd6nNnR7JtsN5lOnGlwrWUFq2UEgriyuuVawfvb0yIB4Tyy&#10;xs4yKfgmB7t8dpdhqu2FT3QufC1CCbsUFTTe96mUrmrIoFvanjjcPu1g0Ac51FIPeAnlppPrKNpI&#10;gy2HDw32dGio+ipGo6AqH9Adx8Prqkhe4o/6hM8aN0rdz6f9FoSnyf+H4Yof0CEPTKUdWTvRBf2Y&#10;hC1ewTqOQVwDv0b5Z8g8k7cL8h8AAAD//wMAUEsBAi0AFAAGAAgAAAAhAOSZw8D7AAAA4QEAABMA&#10;AAAAAAAAAAAAAAAAAAAAAFtDb250ZW50X1R5cGVzXS54bWxQSwECLQAUAAYACAAAACEAI7Jq4dcA&#10;AACUAQAACwAAAAAAAAAAAAAAAAAsAQAAX3JlbHMvLnJlbHNQSwECLQAUAAYACAAAACEAwJJFa9kB&#10;AAD+AwAADgAAAAAAAAAAAAAAAAAsAgAAZHJzL2Uyb0RvYy54bWxQSwECLQAUAAYACAAAACEAmiU8&#10;P9wAAAAJAQAADwAAAAAAAAAAAAAAAAAxBAAAZHJzL2Rvd25yZXYueG1sUEsFBgAAAAAEAAQA8wAA&#10;ADoFAAAAAA==&#10;" strokecolor="#4f81bd [3204]" strokeweight="2pt">
                <v:stroke endarrow="open"/>
                <v:shadow on="t" opacity="24903f" mv:blur="40000f" origin=",.5" offset="0,20000emu"/>
              </v:shape>
            </w:pict>
          </mc:Fallback>
        </mc:AlternateContent>
      </w:r>
    </w:p>
    <w:p w14:paraId="468290E2" w14:textId="77413F9D" w:rsidR="002D2E3F" w:rsidRDefault="002D2E3F" w:rsidP="002D2E3F"/>
    <w:p w14:paraId="19FD04A5" w14:textId="6E5A5FD7" w:rsidR="002D2E3F" w:rsidRDefault="002D2E3F" w:rsidP="002D2E3F"/>
    <w:p w14:paraId="1AA7FFEA" w14:textId="484719BC" w:rsidR="002D2E3F" w:rsidRDefault="002D2E3F" w:rsidP="002D2E3F"/>
    <w:p w14:paraId="3A1182E8" w14:textId="3B96AD16" w:rsidR="002D2E3F" w:rsidRDefault="002D2E3F" w:rsidP="002D2E3F"/>
    <w:p w14:paraId="4CD7E263" w14:textId="77777777" w:rsidR="002D2E3F" w:rsidRDefault="002D2E3F" w:rsidP="002D2E3F"/>
    <w:p w14:paraId="1114BD38" w14:textId="00A5FAF0" w:rsidR="002D2E3F" w:rsidRDefault="002D2E3F" w:rsidP="002D2E3F"/>
    <w:p w14:paraId="63ABCB3C" w14:textId="472683A4" w:rsidR="002D2E3F" w:rsidRDefault="002D2E3F" w:rsidP="002D2E3F"/>
    <w:p w14:paraId="50A097FC" w14:textId="77777777" w:rsidR="002D2E3F" w:rsidRDefault="002D2E3F" w:rsidP="002D2E3F"/>
    <w:p w14:paraId="3BF37A8F" w14:textId="1A9F0558" w:rsidR="002D2E3F" w:rsidRDefault="002D2E3F" w:rsidP="002D2E3F"/>
    <w:p w14:paraId="20B54FFE" w14:textId="77777777" w:rsidR="003850CC" w:rsidRDefault="003850CC" w:rsidP="002D2E3F"/>
    <w:p w14:paraId="66CA7EFD" w14:textId="77777777" w:rsidR="003850CC" w:rsidRDefault="003850CC" w:rsidP="002D2E3F"/>
    <w:p w14:paraId="0176A733" w14:textId="144D8DBC" w:rsidR="003850CC" w:rsidRDefault="003850CC" w:rsidP="002D2E3F">
      <w:r>
        <w:rPr>
          <w:noProof/>
        </w:rPr>
        <w:drawing>
          <wp:anchor distT="0" distB="0" distL="114300" distR="114300" simplePos="0" relativeHeight="251691008" behindDoc="1" locked="0" layoutInCell="1" allowOverlap="1" wp14:anchorId="72624D61" wp14:editId="7E43340B">
            <wp:simplePos x="0" y="0"/>
            <wp:positionH relativeFrom="column">
              <wp:posOffset>0</wp:posOffset>
            </wp:positionH>
            <wp:positionV relativeFrom="paragraph">
              <wp:posOffset>76200</wp:posOffset>
            </wp:positionV>
            <wp:extent cx="4114800" cy="2649855"/>
            <wp:effectExtent l="0" t="0" r="0" b="0"/>
            <wp:wrapNone/>
            <wp:docPr id="5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264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F90999" w14:textId="09152051" w:rsidR="003850CC" w:rsidRDefault="003850CC" w:rsidP="002D2E3F">
      <w:r>
        <w:rPr>
          <w:noProof/>
        </w:rPr>
        <mc:AlternateContent>
          <mc:Choice Requires="wps">
            <w:drawing>
              <wp:anchor distT="0" distB="0" distL="114300" distR="114300" simplePos="0" relativeHeight="251692032" behindDoc="0" locked="0" layoutInCell="1" allowOverlap="1" wp14:anchorId="6D04EC3C" wp14:editId="0A85788E">
                <wp:simplePos x="0" y="0"/>
                <wp:positionH relativeFrom="column">
                  <wp:posOffset>4229100</wp:posOffset>
                </wp:positionH>
                <wp:positionV relativeFrom="paragraph">
                  <wp:posOffset>12065</wp:posOffset>
                </wp:positionV>
                <wp:extent cx="1943100" cy="2514600"/>
                <wp:effectExtent l="0" t="0" r="0" b="0"/>
                <wp:wrapSquare wrapText="bothSides"/>
                <wp:docPr id="57" name="Zone de texte 57"/>
                <wp:cNvGraphicFramePr/>
                <a:graphic xmlns:a="http://schemas.openxmlformats.org/drawingml/2006/main">
                  <a:graphicData uri="http://schemas.microsoft.com/office/word/2010/wordprocessingShape">
                    <wps:wsp>
                      <wps:cNvSpPr txBox="1"/>
                      <wps:spPr>
                        <a:xfrm>
                          <a:off x="0" y="0"/>
                          <a:ext cx="1943100" cy="2514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6A28AA" w14:textId="1195355D" w:rsidR="00502ADA" w:rsidRDefault="00502ADA">
                            <w:r>
                              <w:t xml:space="preserve">Dans le </w:t>
                            </w:r>
                            <w:r w:rsidRPr="003217DC">
                              <w:rPr>
                                <w:b/>
                              </w:rPr>
                              <w:t>canal collecteur</w:t>
                            </w:r>
                            <w:r>
                              <w:t xml:space="preserve">, on a 2 types de cellules : les </w:t>
                            </w:r>
                            <w:r w:rsidRPr="003C6B63">
                              <w:rPr>
                                <w:b/>
                              </w:rPr>
                              <w:t xml:space="preserve">cellules principales </w:t>
                            </w:r>
                            <w:r>
                              <w:t xml:space="preserve">dont les fonctions sont la </w:t>
                            </w:r>
                            <w:r w:rsidRPr="003C6B63">
                              <w:rPr>
                                <w:b/>
                              </w:rPr>
                              <w:t>réabsorption de Na+ et la sécrétion de K+</w:t>
                            </w:r>
                          </w:p>
                          <w:p w14:paraId="47110F2F" w14:textId="4137CE07" w:rsidR="00502ADA" w:rsidRDefault="00502ADA">
                            <w:r>
                              <w:t xml:space="preserve">Et les </w:t>
                            </w:r>
                            <w:r w:rsidRPr="003C6B63">
                              <w:rPr>
                                <w:b/>
                              </w:rPr>
                              <w:t xml:space="preserve">cellules intercalaires de type </w:t>
                            </w:r>
                            <w:proofErr w:type="gramStart"/>
                            <w:r w:rsidRPr="003C6B63">
                              <w:rPr>
                                <w:b/>
                              </w:rPr>
                              <w:t>A</w:t>
                            </w:r>
                            <w:proofErr w:type="gramEnd"/>
                            <w:r w:rsidRPr="003C6B63">
                              <w:rPr>
                                <w:b/>
                              </w:rPr>
                              <w:t xml:space="preserve"> </w:t>
                            </w:r>
                            <w:r>
                              <w:t xml:space="preserve">qui </w:t>
                            </w:r>
                            <w:r w:rsidRPr="003C6B63">
                              <w:rPr>
                                <w:b/>
                              </w:rPr>
                              <w:t>sécrètent les H+</w:t>
                            </w:r>
                            <w:r>
                              <w:t xml:space="preserve"> au pôle </w:t>
                            </w:r>
                            <w:r w:rsidRPr="003C6B63">
                              <w:rPr>
                                <w:b/>
                              </w:rPr>
                              <w:t>apical</w:t>
                            </w:r>
                            <w:r>
                              <w:t xml:space="preserve"> et </w:t>
                            </w:r>
                            <w:r w:rsidRPr="003C6B63">
                              <w:rPr>
                                <w:b/>
                              </w:rPr>
                              <w:t>régénèrent</w:t>
                            </w:r>
                            <w:r>
                              <w:t xml:space="preserve"> </w:t>
                            </w:r>
                            <w:r w:rsidRPr="003C6B63">
                              <w:rPr>
                                <w:b/>
                              </w:rPr>
                              <w:t>les</w:t>
                            </w:r>
                            <w:r>
                              <w:t xml:space="preserve"> </w:t>
                            </w:r>
                            <w:proofErr w:type="spellStart"/>
                            <w:r w:rsidRPr="003C6B63">
                              <w:rPr>
                                <w:b/>
                              </w:rPr>
                              <w:t>bicar</w:t>
                            </w:r>
                            <w:proofErr w:type="spellEnd"/>
                            <w:r>
                              <w:t xml:space="preserve"> au pôle </w:t>
                            </w:r>
                            <w:proofErr w:type="spellStart"/>
                            <w:r w:rsidRPr="003C6B63">
                              <w:rPr>
                                <w:b/>
                              </w:rPr>
                              <w:t>basolatéral</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57" o:spid="_x0000_s1038" type="#_x0000_t202" style="position:absolute;margin-left:333pt;margin-top:.95pt;width:153pt;height:19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oLYNgCAAAeBgAADgAAAGRycy9lMm9Eb2MueG1srFTdb9MwEH9H4n+w/N4lKem2RkunrFMR0sQm&#10;NjSJN9ex2wh/YbttCuJ/5+wkXTd4YIiXxL4v3/1+d3dx2UqBtsy6RqsSZycpRkxRXTdqVeLPD4vR&#10;OUbOE1UToRUr8Z45fDl7++ZiZwo21mstamYRBFGu2JkSr703RZI4umaSuBNtmAIl11YSD1e7SmpL&#10;dhBdimScpqfJTtvaWE2ZcyC97pR4FuNzzqi/5dwxj0SJITcfvzZ+l+GbzC5IsbLErBvap0H+IQtJ&#10;GgWPHkJdE0/Qxja/hZINtdpp7k+olonmvKEs1gDVZOmLau7XxLBYC4DjzAEm9//C0o/bO4uausST&#10;M4wUkcDRF2AK1Qx51nqGQA4g7YwrwPbegLVvr3QLZA9yB8JQe8utDH+oCoEe4N4fIIZQiAanaf4u&#10;S0FFQTeeZPkpXCB+8uRurPPvmZYoHEpsgcMILdneON+ZDibhNaUXjRCRR6GeCSBmJ2GxETpvUkAq&#10;cAyWIalI0o/55GxcnU2mo9Nqko3yLD0fVVU6Hl0vqrRK88V8ml/9hCwkyfJiB+1ioNkewB+QWAiy&#10;6qkJ6r/jRhL6rJOzLIk91NUHgSMkQ6pJgL+DOZ78XrBQgFCfGAf2ItpBEOeGzYVFWwIdTyhlykei&#10;IhhgHaw4APYax94+QhahfI1zB/7wslb+4CwbpW2k9kXa9dchZd7ZAxhHdYejb5dtbNtsPLThUtd7&#10;6E6ruyF3hi4a6KAb4vwdsTDV0HWwqfwtfLjQuxLr/oTRWtvvf5IHeyAUtBgF2kvsvm2IZRiJDwrG&#10;cJrleVgr8ZJDE8HFHmuWxxq1kXMNtGSwEw2Nx2DvxXDkVstHWGhVeBVURFF4u8R+OM59t7tgIVJW&#10;VdEIFokh/kbdGxpCB5bCfDy0j8SafojCKH/Uwz4hxYtZ6myDp9LVxmvexEELQHeo9gTAEop92S/M&#10;sOWO79Hqaa3PfgEAAP//AwBQSwMEFAAGAAgAAAAhACYki3bdAAAACQEAAA8AAABkcnMvZG93bnJl&#10;di54bWxMj8tOwzAQRfdI/IM1ldhRuwVSnMapEIgtqOUhdefG0yQiHkex24S/Z1jB8uqM7pxbbCbf&#10;iTMOsQ1kYDFXIJCq4FqqDby/PV/fg4jJkrNdIDTwjRE25eVFYXMXRtrieZdqwSUUc2ugSanPpYxV&#10;g97GeeiRmB3D4G3iONTSDXbkct/JpVKZ9LYl/tDYHh8brL52J2/g4+W4/7xVr/WTv+vHMClJXktj&#10;rmbTwxpEwin9HcOvPqtDyU6HcCIXRWcgyzLekhhoEMz1asn5YOBGrzTIspD/F5Q/AAAA//8DAFBL&#10;AQItABQABgAIAAAAIQDkmcPA+wAAAOEBAAATAAAAAAAAAAAAAAAAAAAAAABbQ29udGVudF9UeXBl&#10;c10ueG1sUEsBAi0AFAAGAAgAAAAhACOyauHXAAAAlAEAAAsAAAAAAAAAAAAAAAAALAEAAF9yZWxz&#10;Ly5yZWxzUEsBAi0AFAAGAAgAAAAhANVqC2DYAgAAHgYAAA4AAAAAAAAAAAAAAAAALAIAAGRycy9l&#10;Mm9Eb2MueG1sUEsBAi0AFAAGAAgAAAAhACYki3bdAAAACQEAAA8AAAAAAAAAAAAAAAAAMAUAAGRy&#10;cy9kb3ducmV2LnhtbFBLBQYAAAAABAAEAPMAAAA6BgAAAAA=&#10;" filled="f" stroked="f">
                <v:textbox>
                  <w:txbxContent>
                    <w:p w14:paraId="046A28AA" w14:textId="1195355D" w:rsidR="00502ADA" w:rsidRDefault="00502ADA">
                      <w:r>
                        <w:t xml:space="preserve">Dans le </w:t>
                      </w:r>
                      <w:r w:rsidRPr="003217DC">
                        <w:rPr>
                          <w:b/>
                        </w:rPr>
                        <w:t>canal collecteur</w:t>
                      </w:r>
                      <w:r>
                        <w:t xml:space="preserve">, on a 2 types de cellules : les </w:t>
                      </w:r>
                      <w:r w:rsidRPr="003C6B63">
                        <w:rPr>
                          <w:b/>
                        </w:rPr>
                        <w:t xml:space="preserve">cellules principales </w:t>
                      </w:r>
                      <w:r>
                        <w:t xml:space="preserve">dont les fonctions sont la </w:t>
                      </w:r>
                      <w:r w:rsidRPr="003C6B63">
                        <w:rPr>
                          <w:b/>
                        </w:rPr>
                        <w:t>réabsorption de Na+ et la sécrétion de K+</w:t>
                      </w:r>
                    </w:p>
                    <w:p w14:paraId="47110F2F" w14:textId="4137CE07" w:rsidR="00502ADA" w:rsidRDefault="00502ADA">
                      <w:r>
                        <w:t xml:space="preserve">Et les </w:t>
                      </w:r>
                      <w:r w:rsidRPr="003C6B63">
                        <w:rPr>
                          <w:b/>
                        </w:rPr>
                        <w:t xml:space="preserve">cellules intercalaires de type </w:t>
                      </w:r>
                      <w:proofErr w:type="gramStart"/>
                      <w:r w:rsidRPr="003C6B63">
                        <w:rPr>
                          <w:b/>
                        </w:rPr>
                        <w:t>A</w:t>
                      </w:r>
                      <w:proofErr w:type="gramEnd"/>
                      <w:r w:rsidRPr="003C6B63">
                        <w:rPr>
                          <w:b/>
                        </w:rPr>
                        <w:t xml:space="preserve"> </w:t>
                      </w:r>
                      <w:r>
                        <w:t xml:space="preserve">qui </w:t>
                      </w:r>
                      <w:r w:rsidRPr="003C6B63">
                        <w:rPr>
                          <w:b/>
                        </w:rPr>
                        <w:t>sécrètent les H+</w:t>
                      </w:r>
                      <w:r>
                        <w:t xml:space="preserve"> au pôle </w:t>
                      </w:r>
                      <w:r w:rsidRPr="003C6B63">
                        <w:rPr>
                          <w:b/>
                        </w:rPr>
                        <w:t>apical</w:t>
                      </w:r>
                      <w:r>
                        <w:t xml:space="preserve"> et </w:t>
                      </w:r>
                      <w:r w:rsidRPr="003C6B63">
                        <w:rPr>
                          <w:b/>
                        </w:rPr>
                        <w:t>régénèrent</w:t>
                      </w:r>
                      <w:r>
                        <w:t xml:space="preserve"> </w:t>
                      </w:r>
                      <w:r w:rsidRPr="003C6B63">
                        <w:rPr>
                          <w:b/>
                        </w:rPr>
                        <w:t>les</w:t>
                      </w:r>
                      <w:r>
                        <w:t xml:space="preserve"> </w:t>
                      </w:r>
                      <w:proofErr w:type="spellStart"/>
                      <w:r w:rsidRPr="003C6B63">
                        <w:rPr>
                          <w:b/>
                        </w:rPr>
                        <w:t>bicar</w:t>
                      </w:r>
                      <w:proofErr w:type="spellEnd"/>
                      <w:r>
                        <w:t xml:space="preserve"> au pôle </w:t>
                      </w:r>
                      <w:proofErr w:type="spellStart"/>
                      <w:r w:rsidRPr="003C6B63">
                        <w:rPr>
                          <w:b/>
                        </w:rPr>
                        <w:t>basolatéral</w:t>
                      </w:r>
                      <w:proofErr w:type="spellEnd"/>
                      <w:r>
                        <w:t>.</w:t>
                      </w:r>
                    </w:p>
                  </w:txbxContent>
                </v:textbox>
                <w10:wrap type="square"/>
              </v:shape>
            </w:pict>
          </mc:Fallback>
        </mc:AlternateContent>
      </w:r>
    </w:p>
    <w:p w14:paraId="4FF203A8" w14:textId="50D4FAD3" w:rsidR="003850CC" w:rsidRDefault="003850CC" w:rsidP="002D2E3F"/>
    <w:p w14:paraId="12831781" w14:textId="15A74194" w:rsidR="003850CC" w:rsidRDefault="003850CC" w:rsidP="002D2E3F">
      <w:r>
        <w:rPr>
          <w:noProof/>
        </w:rPr>
        <mc:AlternateContent>
          <mc:Choice Requires="wps">
            <w:drawing>
              <wp:anchor distT="0" distB="0" distL="114300" distR="114300" simplePos="0" relativeHeight="251689984" behindDoc="0" locked="0" layoutInCell="1" allowOverlap="1" wp14:anchorId="22BFFE6F" wp14:editId="4C8B84D6">
                <wp:simplePos x="0" y="0"/>
                <wp:positionH relativeFrom="column">
                  <wp:posOffset>-114300</wp:posOffset>
                </wp:positionH>
                <wp:positionV relativeFrom="paragraph">
                  <wp:posOffset>-2540</wp:posOffset>
                </wp:positionV>
                <wp:extent cx="1485900" cy="800100"/>
                <wp:effectExtent l="0" t="0" r="0" b="12700"/>
                <wp:wrapSquare wrapText="bothSides"/>
                <wp:docPr id="52" name="Zone de texte 52"/>
                <wp:cNvGraphicFramePr/>
                <a:graphic xmlns:a="http://schemas.openxmlformats.org/drawingml/2006/main">
                  <a:graphicData uri="http://schemas.microsoft.com/office/word/2010/wordprocessingShape">
                    <wps:wsp>
                      <wps:cNvSpPr txBox="1"/>
                      <wps:spPr>
                        <a:xfrm>
                          <a:off x="0" y="0"/>
                          <a:ext cx="14859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7EFAFE" w14:textId="7066246B" w:rsidR="00502ADA" w:rsidRPr="00FE4FE9" w:rsidRDefault="00502ADA">
                            <w:pPr>
                              <w:rPr>
                                <w:sz w:val="18"/>
                                <w:szCs w:val="18"/>
                              </w:rPr>
                            </w:pPr>
                            <w:r w:rsidRPr="00FE4FE9">
                              <w:rPr>
                                <w:sz w:val="18"/>
                                <w:szCs w:val="18"/>
                              </w:rPr>
                              <w:t>Epithélium du canal collecteur serré =&gt; imperméable à la rétrodiffusion des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o:spid="_x0000_s1039" type="#_x0000_t202" style="position:absolute;margin-left:-8.95pt;margin-top:-.15pt;width:117pt;height:6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OeU9gCAAAdBgAADgAAAGRycy9lMm9Eb2MueG1srFTdT9swEH+ftP/B8ntJ0qXQRqQoFHWahAAN&#10;JqS9uY7dRvPXbLdNmfa/7+w0pbA9jGkviX1fvvv97u78opUCbZh1jVYlzk5SjJiium7UssRfHuaD&#10;MUbOE1UToRUr8Y45fDF9/+58awo21CstamYRBFGu2JoSr7w3RZI4umKSuBNtmAIl11YSD1e7TGpL&#10;thBdimSYpqfJVtvaWE2ZcyC96pR4GuNzzqi/5dwxj0SJITcfvzZ+F+GbTM9JsbTErBq6T4P8QxaS&#10;NAoePYS6Ip6gtW1+CyUbarXT3J9QLRPNeUNZrAGqydJX1dyviGGxFgDHmQNM7v+FpTebO4uausSj&#10;IUaKSODoKzCFaoY8az1DIAeQtsYVYHtvwNq3l7oFsnu5A2GoveVWhj9UhUAPcO8OEEMoRINTPh5N&#10;UlBR0I1TqDlykDx7G+v8R6YlCocSW6AwIks2185DJmDam4THlJ43QkQahXohAMNOwmIfdN6kgEzg&#10;GCxDTpGjH7PR2bA6G00Gp9UoG+RZOh5UVTocXM2rtErz+WySX/6ELCTJ8mIL3WKg1x7AH4CYC7Lc&#10;MxPUf0eNJPRFI2dZEluoqw8Cxzr7VJOAfodyPPmdYKEAoT4zDuRFsIMgjg2bCYs2BBqeUMqUjzxF&#10;MMA6WHEA7C2Oe/sIWYTyLc4d+P3LWvmDs2yUtpHaV2nX3/qUeWcPYBzVHY6+XbSxa7MPfRcudL2D&#10;5rS6m3Fn6LyBDromzt8RC0MNTQeLyt/Chwu9LbHenzBaafv0J3mwB0JBi1GgvcTu+5pYhpH4pGAK&#10;J1meh60SLzk0EVzssWZxrFFrOdNASwYr0dB4DPZe9EdutXyEfVaFV0FFFIW3S+z748x3qwv2IWVV&#10;FY1gjxjir9W9oSF0YCnMx0P7SKzZD1GY5BvdrxNSvJqlzjZ4Kl2tveZNHLQAdIfqngDYQbEv9/sy&#10;LLnje7R63urTXwAAAP//AwBQSwMEFAAGAAgAAAAhAEgvWXzeAAAACQEAAA8AAABkcnMvZG93bnJl&#10;di54bWxMj01PwzAMhu9I/IfISNy2pIVtrDSdEIjrEPuSuGWN11Y0TtVka/n3eCe42XofvX6cr0bX&#10;igv2ofGkIZkqEEiltw1VGnbb98kTiBANWdN6Qg0/GGBV3N7kJrN+oE+8bGIluIRCZjTUMXaZlKGs&#10;0Zkw9R0SZyffOxN57StpezNwuWtlqtRcOtMQX6hNh681lt+bs9OwX5++Do/qo3pzs27wo5LkllLr&#10;+7vx5RlExDH+wXDVZ3Uo2Onoz2SDaDVMksWSUR4eQHCeJvMExJHBdLYAWeTy/wfFLwAAAP//AwBQ&#10;SwECLQAUAAYACAAAACEA5JnDwPsAAADhAQAAEwAAAAAAAAAAAAAAAAAAAAAAW0NvbnRlbnRfVHlw&#10;ZXNdLnhtbFBLAQItABQABgAIAAAAIQAjsmrh1wAAAJQBAAALAAAAAAAAAAAAAAAAACwBAABfcmVs&#10;cy8ucmVsc1BLAQItABQABgAIAAAAIQC7A55T2AIAAB0GAAAOAAAAAAAAAAAAAAAAACwCAABkcnMv&#10;ZTJvRG9jLnhtbFBLAQItABQABgAIAAAAIQBIL1l83gAAAAkBAAAPAAAAAAAAAAAAAAAAADAFAABk&#10;cnMvZG93bnJldi54bWxQSwUGAAAAAAQABADzAAAAOwYAAAAA&#10;" filled="f" stroked="f">
                <v:textbox>
                  <w:txbxContent>
                    <w:p w14:paraId="067EFAFE" w14:textId="7066246B" w:rsidR="00CF31EB" w:rsidRPr="00FE4FE9" w:rsidRDefault="00CF31EB">
                      <w:pPr>
                        <w:rPr>
                          <w:sz w:val="18"/>
                          <w:szCs w:val="18"/>
                        </w:rPr>
                      </w:pPr>
                      <w:r w:rsidRPr="00FE4FE9">
                        <w:rPr>
                          <w:sz w:val="18"/>
                          <w:szCs w:val="18"/>
                        </w:rPr>
                        <w:t>Epithélium du canal collecteur serré =&gt; imperméable à la rétrodiffusion des H+</w:t>
                      </w:r>
                    </w:p>
                  </w:txbxContent>
                </v:textbox>
                <w10:wrap type="square"/>
              </v:shape>
            </w:pict>
          </mc:Fallback>
        </mc:AlternateContent>
      </w:r>
    </w:p>
    <w:p w14:paraId="4A2970AD" w14:textId="77777777" w:rsidR="003850CC" w:rsidRDefault="003850CC" w:rsidP="002D2E3F"/>
    <w:p w14:paraId="32D47B42" w14:textId="796E8EA7" w:rsidR="003850CC" w:rsidRDefault="003850CC" w:rsidP="002D2E3F">
      <w:r>
        <w:rPr>
          <w:noProof/>
        </w:rPr>
        <mc:AlternateContent>
          <mc:Choice Requires="wps">
            <w:drawing>
              <wp:anchor distT="0" distB="0" distL="114300" distR="114300" simplePos="0" relativeHeight="251688960" behindDoc="0" locked="0" layoutInCell="1" allowOverlap="1" wp14:anchorId="7307B550" wp14:editId="2163A1AB">
                <wp:simplePos x="0" y="0"/>
                <wp:positionH relativeFrom="column">
                  <wp:posOffset>-457200</wp:posOffset>
                </wp:positionH>
                <wp:positionV relativeFrom="paragraph">
                  <wp:posOffset>97790</wp:posOffset>
                </wp:positionV>
                <wp:extent cx="342900" cy="0"/>
                <wp:effectExtent l="76200" t="101600" r="0" b="177800"/>
                <wp:wrapNone/>
                <wp:docPr id="51" name="Connecteur droit avec flèche 51"/>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51" o:spid="_x0000_s1026" type="#_x0000_t32" style="position:absolute;margin-left:-35.95pt;margin-top:7.7pt;width:27pt;height:0;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3n7uYBAAANBAAADgAAAGRycy9lMm9Eb2MueG1srFNJrhMxEN0jcQfLe9KdMAiidP4in2GBIGI4&#10;gL+7nLbkSeX66eRG3IOLUXYnDQIEEmJjeaj3/N5zeXNz8k4cAbONoZPLRSsFBB17Gw6d/Pzp1aPn&#10;UmRSoVcuBujkGbK82T58sBnTGlZxiK4HFEwS8npMnRyI0rppsh7Aq7yICQIfmoheES/x0PSoRmb3&#10;rlm17bNmjNgnjBpy5t3b6VBuK78xoOm9MRlIuE6yNqoj1vGujM12o9YHVGmw+iJD/YMKr2zgS2eq&#10;W0VK3KP9hcpbjTFHQwsdfRONsRqqB3azbH9y83FQCaoXDienOab8/2j1u+Mehe07+XQpRVCe32gX&#10;Q+Dg4B5Fj9GSUEfQwrivX/hVBNdxaGPKa8buwh4vq5z2WBI4GfRcbNMb7oeaCbsUpxr5eY4cTiQ0&#10;bz5+snrR8sPo61EzMRSmhJleQ/SiTDqZCZU9DHSRF3FiV8e3mVgDA6+AAnahjKSsexl6QefExhRi&#10;HIt6ri3nTXEx6a4zOjuYsB/AcCisb1Ud1HaEnUNxVNxISmsIVHOoTFxdYMY6NwPbvwMv9QUKtVVn&#10;8OTsj7fOiHpzDDSDvQ0Rf3c7na6SzVR/TWDyXSK4i/25vmiNhnuuZnX5H6Wpf1xX+PdfvP0GAAD/&#10;/wMAUEsDBBQABgAIAAAAIQD76Iuw3wAAAAkBAAAPAAAAZHJzL2Rvd25yZXYueG1sTI/NTsMwEITv&#10;SH0HaytxiVInCPoT4lRAqeCAVBF4ADdekqjxOordNrw9izjQ4858mp3J16PtxAkH3zpSkM4SEEiV&#10;My3VCj4/tvEShA+ajO4coYJv9LAuJle5zow70zueylALDiGfaQVNCH0mpa8atNrPXI/E3pcbrA58&#10;DrU0gz5zuO3kTZLMpdUt8YdG9/jUYHUoj1bBMol8tNuYx91bdOifNy9puXrdKnU9HR/uQQQcwz8M&#10;v/W5OhTcae+OZLzoFMSLdMUoG3e3IBiI0wUL+z9BFrm8XFD8AAAA//8DAFBLAQItABQABgAIAAAA&#10;IQDkmcPA+wAAAOEBAAATAAAAAAAAAAAAAAAAAAAAAABbQ29udGVudF9UeXBlc10ueG1sUEsBAi0A&#10;FAAGAAgAAAAhACOyauHXAAAAlAEAAAsAAAAAAAAAAAAAAAAALAEAAF9yZWxzLy5yZWxzUEsBAi0A&#10;FAAGAAgAAAAhAJCd5+7mAQAADQQAAA4AAAAAAAAAAAAAAAAALAIAAGRycy9lMm9Eb2MueG1sUEsB&#10;Ai0AFAAGAAgAAAAhAPvoi7DfAAAACQEAAA8AAAAAAAAAAAAAAAAAPgQAAGRycy9kb3ducmV2Lnht&#10;bFBLBQYAAAAABAAEAPMAAABKBQAAAAA=&#10;" strokecolor="#4f81bd [3204]" strokeweight="2pt">
                <v:stroke endarrow="open"/>
                <v:shadow on="t" opacity="24903f" mv:blur="40000f" origin=",.5" offset="0,20000emu"/>
              </v:shape>
            </w:pict>
          </mc:Fallback>
        </mc:AlternateContent>
      </w:r>
    </w:p>
    <w:p w14:paraId="1C8967B9" w14:textId="177318DA" w:rsidR="003850CC" w:rsidRDefault="003850CC" w:rsidP="002D2E3F">
      <w:r>
        <w:rPr>
          <w:noProof/>
        </w:rPr>
        <mc:AlternateContent>
          <mc:Choice Requires="wps">
            <w:drawing>
              <wp:anchor distT="0" distB="0" distL="114300" distR="114300" simplePos="0" relativeHeight="251687936" behindDoc="0" locked="0" layoutInCell="1" allowOverlap="1" wp14:anchorId="2CBFFFBF" wp14:editId="07BA1BBB">
                <wp:simplePos x="0" y="0"/>
                <wp:positionH relativeFrom="column">
                  <wp:posOffset>-914400</wp:posOffset>
                </wp:positionH>
                <wp:positionV relativeFrom="paragraph">
                  <wp:posOffset>147320</wp:posOffset>
                </wp:positionV>
                <wp:extent cx="571500" cy="457200"/>
                <wp:effectExtent l="0" t="0" r="0" b="0"/>
                <wp:wrapSquare wrapText="bothSides"/>
                <wp:docPr id="50" name="Zone de texte 50"/>
                <wp:cNvGraphicFramePr/>
                <a:graphic xmlns:a="http://schemas.openxmlformats.org/drawingml/2006/main">
                  <a:graphicData uri="http://schemas.microsoft.com/office/word/2010/wordprocessingShape">
                    <wps:wsp>
                      <wps:cNvSpPr txBox="1"/>
                      <wps:spPr>
                        <a:xfrm>
                          <a:off x="0" y="0"/>
                          <a:ext cx="571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50EEE6" w14:textId="6769B38A" w:rsidR="00502ADA" w:rsidRPr="00FE4FE9" w:rsidRDefault="00502ADA">
                            <w:pPr>
                              <w:rPr>
                                <w:sz w:val="18"/>
                                <w:szCs w:val="18"/>
                              </w:rPr>
                            </w:pPr>
                            <w:r w:rsidRPr="00FE4FE9">
                              <w:rPr>
                                <w:sz w:val="18"/>
                                <w:szCs w:val="18"/>
                              </w:rPr>
                              <w:t>H+ ATPase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40" type="#_x0000_t202" style="position:absolute;margin-left:-71.95pt;margin-top:11.6pt;width:4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kjBdUCAAAcBgAADgAAAGRycy9lMm9Eb2MueG1srFTLbtswELwX6D8QvDuSAjkPIXKgOHBRIEiC&#10;JkWA3miKsoVKJEvSttyi/94hZTlO2kNT9EJR++LuzO5eXHZtQ9bC2FrJnCZHMSVCclXWcpHTz4+z&#10;0Rkl1jFZskZJkdOtsPRy8v7dxUZn4lgtVVMKQxBE2myjc7p0TmdRZPlStMweKS0klJUyLXP4NYuo&#10;NGyD6G0THcfxSbRRptRGcWEtpNe9kk5C/KoS3N1VlRWONDlFbi6cJpxzf0aTC5YtDNPLmu/SYP+Q&#10;RctqiUf3oa6ZY2Rl6t9CtTU3yqrKHXHVRqqqai5CDagmiV9V87BkWoRaAI7Ve5js/wvLb9f3htRl&#10;TseAR7IWHH0BU6QUxInOCQI5QNpom8H2QcPadVeqA9mD3ELoa+8q0/ovqiLQI952DzFCEQ7h+DQZ&#10;x9BwqNLxKSj0UaJnZ22s+yBUS/wlpwYMBmDZ+sa63nQw8W9JNaubJrDYyBcCxOwlIrRB780yJIKr&#10;t/QpBYp+TJFIcTo+H50U42SUJvHZqCji49H1rIiLOJ1Nz9Orn8iiZUmabdAsGq32CH/gMGvYYkeM&#10;V/8dMy3jL/o4SaLQQX19CBwgGVKNPPg9yOHmto3wBTTyk6jAXcDaC8LUiGljyJqh3xnnQrpAUwAD&#10;1t6qAmBvcdzZB8gClG9x7sEfXlbS7Z3bWioTqH2Vdvl1SLnq7QHGQd3+6rp5F5o2SYcmnKtyi940&#10;qh9xq/msRgfdMOvumcFMo+mwp9wdjqpRm5yq3Y2SpTLf/yT39iAUWko87Tm131bMCEqajxJDeJ6k&#10;KcK68BO6mRJzqJkfauSqnSrQkmAjah6ucDauGa6VUe0T1lnhX4WKSY63c+qG69T1mwvrkIuiCEZY&#10;I5q5G/mguQ/tWfLz8dg9MaN3Q+QH+VYN24Rlr2apt/WeUhUrp6o6DJoHukd1RwBWUOjL3br0O+7w&#10;P1g9L/XJLwAAAP//AwBQSwMEFAAGAAgAAAAhABQ5twTeAAAACgEAAA8AAABkcnMvZG93bnJldi54&#10;bWxMj8FOwzAMhu9IvENkJG5dsm5Fa6k7IRBXEIMhccsar61onKrJ1vL2ZCc42v70+/vL7Wx7cabR&#10;d44RlgsFgrh2puMG4eP9OdmA8EGz0b1jQvghD9vq+qrUhXETv9F5FxoRQ9gXGqENYSik9HVLVvuF&#10;G4jj7ehGq0Mcx0aaUU8x3PYyVepOWt1x/NDqgR5bqr93J4uwfzl+fa7Va/Nks2Fys5Jsc4l4ezM/&#10;3IMINIc/GC76UR2q6HRwJzZe9AjJcr3KI4uQrlIQkUiyy+KAkGcpyKqU/ytUvwAAAP//AwBQSwEC&#10;LQAUAAYACAAAACEA5JnDwPsAAADhAQAAEwAAAAAAAAAAAAAAAAAAAAAAW0NvbnRlbnRfVHlwZXNd&#10;LnhtbFBLAQItABQABgAIAAAAIQAjsmrh1wAAAJQBAAALAAAAAAAAAAAAAAAAACwBAABfcmVscy8u&#10;cmVsc1BLAQItABQABgAIAAAAIQAAySMF1QIAABwGAAAOAAAAAAAAAAAAAAAAACwCAABkcnMvZTJv&#10;RG9jLnhtbFBLAQItABQABgAIAAAAIQAUObcE3gAAAAoBAAAPAAAAAAAAAAAAAAAAAC0FAABkcnMv&#10;ZG93bnJldi54bWxQSwUGAAAAAAQABADzAAAAOAYAAAAA&#10;" filled="f" stroked="f">
                <v:textbox>
                  <w:txbxContent>
                    <w:p w14:paraId="4750EEE6" w14:textId="6769B38A" w:rsidR="00CF31EB" w:rsidRPr="00FE4FE9" w:rsidRDefault="00CF31EB">
                      <w:pPr>
                        <w:rPr>
                          <w:sz w:val="18"/>
                          <w:szCs w:val="18"/>
                        </w:rPr>
                      </w:pPr>
                      <w:r w:rsidRPr="00FE4FE9">
                        <w:rPr>
                          <w:sz w:val="18"/>
                          <w:szCs w:val="18"/>
                        </w:rPr>
                        <w:t>H+ ATPase</w:t>
                      </w:r>
                    </w:p>
                  </w:txbxContent>
                </v:textbox>
                <w10:wrap type="square"/>
              </v:shape>
            </w:pict>
          </mc:Fallback>
        </mc:AlternateContent>
      </w:r>
    </w:p>
    <w:p w14:paraId="5E5CE864" w14:textId="1D326EBC" w:rsidR="003850CC" w:rsidRDefault="003850CC" w:rsidP="002D2E3F">
      <w:r>
        <w:rPr>
          <w:noProof/>
        </w:rPr>
        <mc:AlternateContent>
          <mc:Choice Requires="wps">
            <w:drawing>
              <wp:anchor distT="0" distB="0" distL="114300" distR="114300" simplePos="0" relativeHeight="251685888" behindDoc="0" locked="0" layoutInCell="1" allowOverlap="1" wp14:anchorId="1257D30E" wp14:editId="1A805C2C">
                <wp:simplePos x="0" y="0"/>
                <wp:positionH relativeFrom="column">
                  <wp:posOffset>-342900</wp:posOffset>
                </wp:positionH>
                <wp:positionV relativeFrom="paragraph">
                  <wp:posOffset>83185</wp:posOffset>
                </wp:positionV>
                <wp:extent cx="342900" cy="114300"/>
                <wp:effectExtent l="76200" t="25400" r="63500" b="139700"/>
                <wp:wrapNone/>
                <wp:docPr id="48" name="Connecteur droit avec flèche 48"/>
                <wp:cNvGraphicFramePr/>
                <a:graphic xmlns:a="http://schemas.openxmlformats.org/drawingml/2006/main">
                  <a:graphicData uri="http://schemas.microsoft.com/office/word/2010/wordprocessingShape">
                    <wps:wsp>
                      <wps:cNvCnPr/>
                      <wps:spPr>
                        <a:xfrm flipH="1">
                          <a:off x="0" y="0"/>
                          <a:ext cx="3429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48" o:spid="_x0000_s1026" type="#_x0000_t32" style="position:absolute;margin-left:-26.95pt;margin-top:6.55pt;width:27pt;height:9pt;flip:x;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2u0OoBAAASBAAADgAAAGRycy9lMm9Eb2MueG1srFPbjtMwEH1H4h8sv9Ok3QpB1XQfulweEFQs&#10;fIDXGTeWfNPYm6R/xH/wY4ydNCBAICFeLF/mnJlzZry/Ha1hPWDU3jV8vao5Ayd9q9254Z8/vX72&#10;grOYhGuF8Q4afoHIbw9Pn+yHsION77xpARmRuLgbQsO7lMKuqqLswIq48gEcPSqPViQ64rlqUQzE&#10;bk21qevn1eCxDeglxEi3d9MjPxR+pUCmD0pFSMw0nGpLZcWyPuS1OuzF7owidFrOZYh/qMIK7Sjp&#10;QnUnkmCPqH+hslqij16llfS28kppCUUDqVnXP6m570SAooXMiWGxKf4/Wvm+PyHTbcO31CknLPXo&#10;6J0j4+ARWYteJyZ6kEyZr1+oK4ziyLQhxB1hj+6E8ymGE2YHRoWWgnV4S/NQPCGVbCyWXxbLYUxM&#10;0uXNdvOypsZIelqvtze0J75qosl0AWN6A96yvGl4TCj0uUtzjR6nFKJ/F9MEvAIy2Li8JqHNK9ey&#10;dAmkTiD6YU6S36ssZSq+7NLFwIT9CIqcoSI3RUaZSTgaZL2gaRJSgkvrhYmiM0xpYxZg/XfgHJ+h&#10;UOZ1AU/K/ph1QZTM3qUFbLXz+LvsabyWrKb4qwOT7mzBg28vpa3FGhq80pD5k+TJ/vFc4N+/8uEb&#10;AAAA//8DAFBLAwQUAAYACAAAACEAtf9EG9wAAAAGAQAADwAAAGRycy9kb3ducmV2LnhtbEyOwU7D&#10;MBBE70j8g7VIXKLWMRGoDdlUQKnoAaki8AFuvCRR43UUu234ewwXOI7maeYVq8n24kSj7xwjqHkK&#10;grh2puMG4eN9M1uA8EGz0b1jQvgiD6vy8qLQuXFnfqNTFRoRR9jnGqENYcil9HVLVvu5G4hj9+lG&#10;q0OMYyPNqM9x3PbyJk3vpNUdx4dWD/TUUn2ojhZhkSY+2a3N4+41OQzP6xdVLbcbxOur6eEeRKAp&#10;/MHwox/VoYxOe3dk40WPMLvNlhGNRaZA/AJij5ApBbIs5H/98hsAAP//AwBQSwECLQAUAAYACAAA&#10;ACEA5JnDwPsAAADhAQAAEwAAAAAAAAAAAAAAAAAAAAAAW0NvbnRlbnRfVHlwZXNdLnhtbFBLAQIt&#10;ABQABgAIAAAAIQAjsmrh1wAAAJQBAAALAAAAAAAAAAAAAAAAACwBAABfcmVscy8ucmVsc1BLAQIt&#10;ABQABgAIAAAAIQAFXa7Q6gEAABIEAAAOAAAAAAAAAAAAAAAAACwCAABkcnMvZTJvRG9jLnhtbFBL&#10;AQItABQABgAIAAAAIQC1/0Qb3AAAAAYBAAAPAAAAAAAAAAAAAAAAAEIEAABkcnMvZG93bnJldi54&#10;bWxQSwUGAAAAAAQABADzAAAASwUAAAAA&#10;" strokecolor="#4f81bd [3204]" strokeweight="2pt">
                <v:stroke endarrow="open"/>
                <v:shadow on="t" opacity="24903f" mv:blur="40000f" origin=",.5" offset="0,20000emu"/>
              </v:shape>
            </w:pict>
          </mc:Fallback>
        </mc:AlternateContent>
      </w:r>
    </w:p>
    <w:p w14:paraId="2D4C2968" w14:textId="1C1BA13C" w:rsidR="003850CC" w:rsidRDefault="003850CC" w:rsidP="002D2E3F">
      <w:r>
        <w:rPr>
          <w:noProof/>
        </w:rPr>
        <mc:AlternateContent>
          <mc:Choice Requires="wps">
            <w:drawing>
              <wp:anchor distT="0" distB="0" distL="114300" distR="114300" simplePos="0" relativeHeight="251686912" behindDoc="0" locked="0" layoutInCell="1" allowOverlap="1" wp14:anchorId="396F6F3F" wp14:editId="6B054473">
                <wp:simplePos x="0" y="0"/>
                <wp:positionH relativeFrom="column">
                  <wp:posOffset>1143000</wp:posOffset>
                </wp:positionH>
                <wp:positionV relativeFrom="paragraph">
                  <wp:posOffset>18415</wp:posOffset>
                </wp:positionV>
                <wp:extent cx="228600" cy="114300"/>
                <wp:effectExtent l="50800" t="50800" r="76200" b="88900"/>
                <wp:wrapNone/>
                <wp:docPr id="49" name="Connecteur droit avec flèche 49"/>
                <wp:cNvGraphicFramePr/>
                <a:graphic xmlns:a="http://schemas.openxmlformats.org/drawingml/2006/main">
                  <a:graphicData uri="http://schemas.microsoft.com/office/word/2010/wordprocessingShape">
                    <wps:wsp>
                      <wps:cNvCnPr/>
                      <wps:spPr>
                        <a:xfrm flipH="1" flipV="1">
                          <a:off x="0" y="0"/>
                          <a:ext cx="228600" cy="1143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Connecteur droit avec flèche 49" o:spid="_x0000_s1026" type="#_x0000_t32" style="position:absolute;margin-left:90pt;margin-top:1.45pt;width:18pt;height:9pt;flip:x 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G0Se4BAAAcBAAADgAAAGRycy9lMm9Eb2MueG1srFPNjtMwEL4j8Q6W7zRpWa2WqukeuvwcEFQs&#10;cPc648aS/zT2Js0b8R68GGMnDQgQSIiLNfbMNzPfN+Pd7dka1gNG7V3D16uaM3DSt9qdGv7p46tn&#10;N5zFJFwrjHfQ8BEiv90/fbIbwhY2vvOmBWSUxMXtEBrepRS2VRVlB1bElQ/gyKk8WpHoiqeqRTFQ&#10;dmuqTV1fV4PHNqCXECO93k1Ovi/5lQKZ3isVITHTcOotlRPL+ZDPar8T2xOK0Gk5tyH+oQsrtKOi&#10;S6o7kQR7RP1LKqsl+uhVWklvK6+UllA4EJt1/ROb+04EKFxInBgWmeL/Syvf9Udkum341QvOnLA0&#10;o4N3joSDR2Qtep2Y6EEyZb5+oakwiiPRhhC3hD24I863GI6YFTgrtBSswxvaB16sz9nKPuLLzkX8&#10;cREfzolJetxsbq5rGpEk13p99ZxsylxNCTM4YEyvwVuWjYbHhEKfujR363EqIfq3MU3ACyCDjctn&#10;Etq8dC1LYyCeAtEPc5HsrzKpiUax0mhgwn4ARRrlJguNsp1wMMh6QXslpASX1ksmis4wpY1ZgPXf&#10;gXN8hkLZ3AU8Mftj1QVRKnuXFrDVzuPvqqfzpWU1xV8UmHhnCR58O5YBF2loBctA5u+Sd/zHe4F/&#10;/9T7bwAAAP//AwBQSwMEFAAGAAgAAAAhAK5eoBndAAAACAEAAA8AAABkcnMvZG93bnJldi54bWxM&#10;j8FOwzAQRO9I/IO1lbhRuzmENsSpqqqoIFVCtHyAE2+TiHgd2W4b/p7lBLd9mtHsTLme3CCuGGLv&#10;ScNirkAgNd721Gr4PL08LkHEZMiawRNq+MYI6+r+rjSF9Tf6wOsxtYJDKBZGQ5fSWEgZmw6diXM/&#10;IrF29sGZxBhaaYO5cbgbZKZULp3piT90ZsRth83X8eI0vPX5+1N93ttsOuxP20PYkXvdaf0wmzbP&#10;IBJO6c8Mv/W5OlTcqfYXslEMzEvFW5KGbAWC9WyRM9d8qBXIqpT/B1Q/AAAA//8DAFBLAQItABQA&#10;BgAIAAAAIQDkmcPA+wAAAOEBAAATAAAAAAAAAAAAAAAAAAAAAABbQ29udGVudF9UeXBlc10ueG1s&#10;UEsBAi0AFAAGAAgAAAAhACOyauHXAAAAlAEAAAsAAAAAAAAAAAAAAAAALAEAAF9yZWxzLy5yZWxz&#10;UEsBAi0AFAAGAAgAAAAhAOmxtEnuAQAAHAQAAA4AAAAAAAAAAAAAAAAALAIAAGRycy9lMm9Eb2Mu&#10;eG1sUEsBAi0AFAAGAAgAAAAhAK5eoBndAAAACAEAAA8AAAAAAAAAAAAAAAAARgQAAGRycy9kb3du&#10;cmV2LnhtbFBLBQYAAAAABAAEAPMAAABQBQAAAAA=&#10;" strokecolor="#4f81bd [3204]" strokeweight="2pt">
                <v:stroke endarrow="open"/>
                <v:shadow on="t" opacity="24903f" mv:blur="40000f" origin=",.5" offset="0,20000emu"/>
              </v:shape>
            </w:pict>
          </mc:Fallback>
        </mc:AlternateContent>
      </w:r>
    </w:p>
    <w:p w14:paraId="5DDD55E4" w14:textId="6AB30C13" w:rsidR="003850CC" w:rsidRDefault="003850CC" w:rsidP="002D2E3F">
      <w:r>
        <w:rPr>
          <w:noProof/>
        </w:rPr>
        <mc:AlternateContent>
          <mc:Choice Requires="wps">
            <w:drawing>
              <wp:anchor distT="0" distB="0" distL="114300" distR="114300" simplePos="0" relativeHeight="251682816" behindDoc="0" locked="0" layoutInCell="1" allowOverlap="1" wp14:anchorId="6E602C1A" wp14:editId="43CE2287">
                <wp:simplePos x="0" y="0"/>
                <wp:positionH relativeFrom="column">
                  <wp:posOffset>1143000</wp:posOffset>
                </wp:positionH>
                <wp:positionV relativeFrom="paragraph">
                  <wp:posOffset>68580</wp:posOffset>
                </wp:positionV>
                <wp:extent cx="1143000" cy="228600"/>
                <wp:effectExtent l="0" t="0" r="0" b="0"/>
                <wp:wrapSquare wrapText="bothSides"/>
                <wp:docPr id="45" name="Zone de texte 45"/>
                <wp:cNvGraphicFramePr/>
                <a:graphic xmlns:a="http://schemas.openxmlformats.org/drawingml/2006/main">
                  <a:graphicData uri="http://schemas.microsoft.com/office/word/2010/wordprocessingShape">
                    <wps:wsp>
                      <wps:cNvSpPr txBox="1"/>
                      <wps:spPr>
                        <a:xfrm>
                          <a:off x="0" y="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B2AA22" w14:textId="4213E335" w:rsidR="00502ADA" w:rsidRPr="007629C6" w:rsidRDefault="00502ADA">
                            <w:pPr>
                              <w:rPr>
                                <w:sz w:val="18"/>
                                <w:szCs w:val="18"/>
                              </w:rPr>
                            </w:pPr>
                            <w:r w:rsidRPr="007629C6">
                              <w:rPr>
                                <w:sz w:val="18"/>
                                <w:szCs w:val="18"/>
                              </w:rPr>
                              <w:t>Sécrétion apicale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5" o:spid="_x0000_s1041" type="#_x0000_t202" style="position:absolute;margin-left:90pt;margin-top:5.4pt;width:90pt;height:1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PIANcCAAAdBgAADgAAAGRycy9lMm9Eb2MueG1srFRLb9swDL4P2H8QdE9tZ04fRp3CTZFhQNEW&#10;a4cCuymylBjTa5KSOB3230fJdpp2O6zDLjYlPkR+H8nzi1YKtGHWNVqVODtKMWKK6rpRyxJ/eZiP&#10;TjFynqiaCK1YiXfM4Yvp+3fnW1OwsV5pUTOLIIhyxdaUeOW9KZLE0RWTxB1pwxQoubaSeDjaZVJb&#10;soXoUiTjND1OttrWxmrKnIPbq06JpzE+54z6W84d80iUGHLz8WvjdxG+yfScFEtLzKqhfRrkH7KQ&#10;pFHw6D7UFfEErW3zWyjZUKud5v6IaplozhvKYg1QTZa+quZ+RQyLtQA4zuxhcv8vLL3Z3FnU1CXO&#10;JxgpIoGjr8AUqhnyrPUMwT2AtDWuANt7A9a+vdQtkD3cO7gMtbfcyvCHqhDoAe7dHmIIhWhwyvIP&#10;aQoqCrrx+PQYZAifPHsb6/xHpiUKQoktUBiRJZtr5zvTwSQ8pvS8ESLSKNSLC4jZ3bDYB503KSAT&#10;EINlyCly9GM2ORlXJ5Oz0XE1yUZ5lp6Oqiodj67mVVql+Xx2ll/+hCwkyfJiC91ioNcewB+AmAuy&#10;7JkJ6r+jRhL6opGzLIkt1NUHgSMkQ6pJQL9DOUp+J1goQKjPjAN5EexwEceGzYRFGwINTyhlykee&#10;IhhgHaw4APYWx94+QhahfItzB/7wslZ+7ywbpW2k9lXa9bchZd7ZAxgHdQfRt4s2dm22786FrnfQ&#10;nFZ3M+4MnTfQQdfE+TtiYaih6WBR+Vv4cKG3Jda9hNFK26c/3Qd7IBS0GAXaS+y+r4llGIlPCqbw&#10;LMvzsFXiIYcmgoM91CwONWotZxpoyWAlGhrFYO/FIHKr5SPssyq8CiqiKLxdYj+IM9+tLtiHlFVV&#10;NII9Yoi/VveGhtCBpTAfD+0jsaYfojDJN3pYJ6R4NUudbfBUulp7zZs4aAHoDtWeANhBsS/7fRmW&#10;3OE5Wj1v9ekvAAAA//8DAFBLAwQUAAYACAAAACEAgNT1XtsAAAAJAQAADwAAAGRycy9kb3ducmV2&#10;LnhtbEyPQU/DMAyF70j8h8hI3FgCjKqUphMCcQUxYNJuXuO1FY1TNdla/j3eCW5+9tPz+8rV7Ht1&#10;pDF2gS1cLwwo4jq4jhsLnx8vVzmomJAd9oHJwg9FWFXnZyUWLkz8Tsd1apSEcCzQQpvSUGgd65Y8&#10;xkUYiOW2D6PHJHJstBtxknDf6xtjMu2xY/nQ4kBPLdXf64O38PW6326W5q159nfDFGaj2d9ray8v&#10;5scHUInm9GeGU32pDpV02oUDu6h60bkRliSDEQQx3Ganxc7CMstBV6X+T1D9AgAA//8DAFBLAQIt&#10;ABQABgAIAAAAIQDkmcPA+wAAAOEBAAATAAAAAAAAAAAAAAAAAAAAAABbQ29udGVudF9UeXBlc10u&#10;eG1sUEsBAi0AFAAGAAgAAAAhACOyauHXAAAAlAEAAAsAAAAAAAAAAAAAAAAALAEAAF9yZWxzLy5y&#10;ZWxzUEsBAi0AFAAGAAgAAAAhANoTyADXAgAAHQYAAA4AAAAAAAAAAAAAAAAALAIAAGRycy9lMm9E&#10;b2MueG1sUEsBAi0AFAAGAAgAAAAhAIDU9V7bAAAACQEAAA8AAAAAAAAAAAAAAAAALwUAAGRycy9k&#10;b3ducmV2LnhtbFBLBQYAAAAABAAEAPMAAAA3BgAAAAA=&#10;" filled="f" stroked="f">
                <v:textbox>
                  <w:txbxContent>
                    <w:p w14:paraId="70B2AA22" w14:textId="4213E335" w:rsidR="00CF31EB" w:rsidRPr="007629C6" w:rsidRDefault="00CF31EB">
                      <w:pPr>
                        <w:rPr>
                          <w:sz w:val="18"/>
                          <w:szCs w:val="18"/>
                        </w:rPr>
                      </w:pPr>
                      <w:r w:rsidRPr="007629C6">
                        <w:rPr>
                          <w:sz w:val="18"/>
                          <w:szCs w:val="18"/>
                        </w:rPr>
                        <w:t>Sécrétion apicale</w:t>
                      </w:r>
                    </w:p>
                  </w:txbxContent>
                </v:textbox>
                <w10:wrap type="square"/>
              </v:shape>
            </w:pict>
          </mc:Fallback>
        </mc:AlternateContent>
      </w:r>
    </w:p>
    <w:p w14:paraId="0F35073D" w14:textId="1E7AF578" w:rsidR="003850CC" w:rsidRDefault="003850CC" w:rsidP="002D2E3F">
      <w:r>
        <w:rPr>
          <w:noProof/>
        </w:rPr>
        <mc:AlternateContent>
          <mc:Choice Requires="wps">
            <w:drawing>
              <wp:anchor distT="0" distB="0" distL="114300" distR="114300" simplePos="0" relativeHeight="251683840" behindDoc="0" locked="0" layoutInCell="1" allowOverlap="1" wp14:anchorId="7D0E979E" wp14:editId="6E27B337">
                <wp:simplePos x="0" y="0"/>
                <wp:positionH relativeFrom="column">
                  <wp:posOffset>2171700</wp:posOffset>
                </wp:positionH>
                <wp:positionV relativeFrom="paragraph">
                  <wp:posOffset>35560</wp:posOffset>
                </wp:positionV>
                <wp:extent cx="1485900" cy="228600"/>
                <wp:effectExtent l="0" t="0" r="0" b="0"/>
                <wp:wrapSquare wrapText="bothSides"/>
                <wp:docPr id="46" name="Zone de texte 46"/>
                <wp:cNvGraphicFramePr/>
                <a:graphic xmlns:a="http://schemas.openxmlformats.org/drawingml/2006/main">
                  <a:graphicData uri="http://schemas.microsoft.com/office/word/2010/wordprocessingShape">
                    <wps:wsp>
                      <wps:cNvSpPr txBox="1"/>
                      <wps:spPr>
                        <a:xfrm>
                          <a:off x="0" y="0"/>
                          <a:ext cx="1485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4B12ED" w14:textId="61D252EB" w:rsidR="00502ADA" w:rsidRPr="007629C6" w:rsidRDefault="00502ADA">
                            <w:pPr>
                              <w:rPr>
                                <w:sz w:val="18"/>
                                <w:szCs w:val="18"/>
                              </w:rPr>
                            </w:pPr>
                            <w:r w:rsidRPr="007629C6">
                              <w:rPr>
                                <w:sz w:val="18"/>
                                <w:szCs w:val="18"/>
                              </w:rPr>
                              <w:t>Régénération</w:t>
                            </w:r>
                            <w:r>
                              <w:rPr>
                                <w:sz w:val="18"/>
                                <w:szCs w:val="18"/>
                              </w:rPr>
                              <w:t xml:space="preserve"> </w:t>
                            </w:r>
                            <w:proofErr w:type="spellStart"/>
                            <w:r>
                              <w:rPr>
                                <w:sz w:val="18"/>
                                <w:szCs w:val="18"/>
                              </w:rPr>
                              <w:t>basolatérale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42" type="#_x0000_t202" style="position:absolute;margin-left:171pt;margin-top:2.8pt;width:117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M0fpdcCAAAdBgAADgAAAGRycy9lMm9Eb2MueG1srFRLb9swDL4P2H8QdE9tB06aGHUKN0WGAUVb&#10;rB0K7KbIUmJMr0lK4mzYfx8lx2na7bAOu9iU+BD5fSQvLlsp0JZZ12hV4uwsxYgpqutGrUr8+XEx&#10;mGDkPFE1EVqxEu+Zw5ez9+8udqZgQ73WomYWQRDlip0p8dp7UySJo2smiTvThilQcm0l8XC0q6S2&#10;ZAfRpUiGaTpOdtrWxmrKnIPb606JZzE+54z6O84d80iUGHLz8Wvjdxm+yeyCFCtLzLqhhzTIP2Qh&#10;SaPg0WOoa+IJ2tjmt1CyoVY7zf0Z1TLRnDeUxRqgmix9Vc3DmhgWawFwnDnC5P5fWHq7vbeoqUuc&#10;jzFSRAJHX4ApVDPkWesZgnsAaWdcAbYPBqx9e6VbILu/d3AZam+5leEPVSHQA9z7I8QQCtHglE9G&#10;0xRUFHTD4WQMMoRPnr2Ndf4D0xIFocQWKIzIku2N851pbxIeU3rRCBFpFOrFBcTsbljsg86bFJAJ&#10;iMEy5BQ5+jEfnQ+r89F0MK5G2SDP0smgqtLh4HpRpVWaL+bT/OonZCFJlhc76BYDvfYI/gDEQpDV&#10;gZmg/jtqJKEvGjnLkthCXX0QOELSp5oE9DuUo+T3goUChPrEOJAXwQ4XcWzYXFi0JdDwhFKmfOQp&#10;ggHWwYoDYG9xPNhHyCKUb3HuwO9f1sofnWWjtI3Uvkq7/tqnzDt7AOOk7iD6dtnGrs2O3bnU9R6a&#10;0+puxp2hiwY66IY4f08sDDU0HSwqfwcfLvSuxPogYbTW9vuf7oM9EApajALtJXbfNsQyjMRHBVM4&#10;zfI8bJV4yKGJ4GBPNctTjdrIuQZaMliJhkYx2HvRi9xq+QT7rAqvgoooCm+X2Pfi3HerC/YhZVUV&#10;jWCPGOJv1IOhIXRgKczHY/tErDkMUZjkW92vE1K8mqXONngqXW285k0ctAB0h+qBANhBsS8P+zIs&#10;udNztHre6rNfAAAA//8DAFBLAwQUAAYACAAAACEAqm0PhtwAAAAIAQAADwAAAGRycy9kb3ducmV2&#10;LnhtbEyPwU7DMBBE70j8g7VI3KjdkqQQsqkQiCuIQpG4uck2iYjXUew24e9ZTnAczWjmTbGZXa9O&#10;NIbOM8JyYUARV77uuEF4f3u6ugEVouXa9p4J4ZsCbMrzs8LmtZ/4lU7b2Cgp4ZBbhDbGIdc6VC05&#10;GxZ+IBbv4Edno8ix0fVoJyl3vV4Zk2lnO5aF1g700FL1tT06hN3z4fMjMS/No0uHyc9Gs7vViJcX&#10;8/0dqEhz/AvDL76gQylMe3/kOqge4TpZyZeIkGagxE/Xmeg9QrLMQJeF/n+g/AEAAP//AwBQSwEC&#10;LQAUAAYACAAAACEA5JnDwPsAAADhAQAAEwAAAAAAAAAAAAAAAAAAAAAAW0NvbnRlbnRfVHlwZXNd&#10;LnhtbFBLAQItABQABgAIAAAAIQAjsmrh1wAAAJQBAAALAAAAAAAAAAAAAAAAACwBAABfcmVscy8u&#10;cmVsc1BLAQItABQABgAIAAAAIQCwzR+l1wIAAB0GAAAOAAAAAAAAAAAAAAAAACwCAABkcnMvZTJv&#10;RG9jLnhtbFBLAQItABQABgAIAAAAIQCqbQ+G3AAAAAgBAAAPAAAAAAAAAAAAAAAAAC8FAABkcnMv&#10;ZG93bnJldi54bWxQSwUGAAAAAAQABADzAAAAOAYAAAAA&#10;" filled="f" stroked="f">
                <v:textbox>
                  <w:txbxContent>
                    <w:p w14:paraId="5B4B12ED" w14:textId="61D252EB" w:rsidR="00CF31EB" w:rsidRPr="007629C6" w:rsidRDefault="00CF31EB">
                      <w:pPr>
                        <w:rPr>
                          <w:sz w:val="18"/>
                          <w:szCs w:val="18"/>
                        </w:rPr>
                      </w:pPr>
                      <w:r w:rsidRPr="007629C6">
                        <w:rPr>
                          <w:sz w:val="18"/>
                          <w:szCs w:val="18"/>
                        </w:rPr>
                        <w:t>Régénération</w:t>
                      </w:r>
                      <w:r>
                        <w:rPr>
                          <w:sz w:val="18"/>
                          <w:szCs w:val="18"/>
                        </w:rPr>
                        <w:t xml:space="preserve"> </w:t>
                      </w:r>
                      <w:proofErr w:type="spellStart"/>
                      <w:r>
                        <w:rPr>
                          <w:sz w:val="18"/>
                          <w:szCs w:val="18"/>
                        </w:rPr>
                        <w:t>basolatérale</w:t>
                      </w:r>
                      <w:proofErr w:type="spellEnd"/>
                    </w:p>
                  </w:txbxContent>
                </v:textbox>
                <w10:wrap type="square"/>
              </v:shape>
            </w:pict>
          </mc:Fallback>
        </mc:AlternateContent>
      </w:r>
    </w:p>
    <w:p w14:paraId="006368DC" w14:textId="77777777" w:rsidR="003850CC" w:rsidRDefault="003850CC" w:rsidP="002D2E3F"/>
    <w:p w14:paraId="00BA6E28" w14:textId="77777777" w:rsidR="003850CC" w:rsidRDefault="003850CC" w:rsidP="002D2E3F"/>
    <w:p w14:paraId="0B20AAC9" w14:textId="77777777" w:rsidR="003850CC" w:rsidRDefault="003850CC" w:rsidP="002D2E3F"/>
    <w:p w14:paraId="7F448FFC" w14:textId="77777777" w:rsidR="003850CC" w:rsidRDefault="003850CC" w:rsidP="002D2E3F"/>
    <w:p w14:paraId="0454A718" w14:textId="77777777" w:rsidR="003850CC" w:rsidRDefault="003850CC" w:rsidP="002D2E3F"/>
    <w:p w14:paraId="06B19BE4" w14:textId="2F4B95C0" w:rsidR="002D2E3F" w:rsidRDefault="00544E67" w:rsidP="002D2E3F">
      <w:r>
        <w:t>On a vu que dans le TCP, c’est le NHE3 qui sécrét</w:t>
      </w:r>
      <w:r w:rsidR="002C68D2">
        <w:t>ait le H+. Dans le canal collecteur,</w:t>
      </w:r>
      <w:r w:rsidR="0082353E">
        <w:t xml:space="preserve"> ce sont l</w:t>
      </w:r>
      <w:r>
        <w:t>es transporteurs couplés à l’ ATP</w:t>
      </w:r>
      <w:r w:rsidR="0082353E">
        <w:t xml:space="preserve"> des cellules intercalaires du type A</w:t>
      </w:r>
      <w:r>
        <w:t xml:space="preserve"> qui sécrètent les H+ tels que </w:t>
      </w:r>
      <w:r w:rsidRPr="0082353E">
        <w:rPr>
          <w:b/>
        </w:rPr>
        <w:t>l’</w:t>
      </w:r>
      <w:proofErr w:type="spellStart"/>
      <w:r w:rsidRPr="0082353E">
        <w:rPr>
          <w:b/>
        </w:rPr>
        <w:t>H+ATPase</w:t>
      </w:r>
      <w:proofErr w:type="spellEnd"/>
      <w:r>
        <w:t xml:space="preserve"> et une </w:t>
      </w:r>
      <w:proofErr w:type="spellStart"/>
      <w:r w:rsidR="002C68D2">
        <w:rPr>
          <w:b/>
        </w:rPr>
        <w:t>H+K+ATPase</w:t>
      </w:r>
      <w:proofErr w:type="spellEnd"/>
      <w:r w:rsidR="002C68D2">
        <w:rPr>
          <w:b/>
        </w:rPr>
        <w:t xml:space="preserve"> pour la</w:t>
      </w:r>
      <w:r w:rsidRPr="0082353E">
        <w:rPr>
          <w:b/>
        </w:rPr>
        <w:t>quel</w:t>
      </w:r>
      <w:r w:rsidR="002C68D2">
        <w:rPr>
          <w:b/>
        </w:rPr>
        <w:t>le</w:t>
      </w:r>
      <w:r w:rsidRPr="0082353E">
        <w:rPr>
          <w:b/>
        </w:rPr>
        <w:t xml:space="preserve"> la sécrétion d’H+ </w:t>
      </w:r>
      <w:r w:rsidR="0082353E" w:rsidRPr="0082353E">
        <w:rPr>
          <w:b/>
        </w:rPr>
        <w:t>est couplée à la réabsorption d’un</w:t>
      </w:r>
      <w:r w:rsidRPr="0082353E">
        <w:rPr>
          <w:b/>
        </w:rPr>
        <w:t xml:space="preserve"> K+</w:t>
      </w:r>
      <w:r>
        <w:t>.</w:t>
      </w:r>
    </w:p>
    <w:p w14:paraId="4D2E3FB9" w14:textId="77777777" w:rsidR="003850CC" w:rsidRDefault="003850CC" w:rsidP="002D2E3F"/>
    <w:p w14:paraId="3D7544CA" w14:textId="7EE6F755" w:rsidR="0082353E" w:rsidRDefault="00CD0391" w:rsidP="002D2E3F">
      <w:r>
        <w:t>Mécanisme</w:t>
      </w:r>
      <w:r w:rsidR="00BF3B78">
        <w:t xml:space="preserve"> cellulaire</w:t>
      </w:r>
      <w:r>
        <w:t xml:space="preserve"> : Dans la cellule principale, la </w:t>
      </w:r>
      <w:proofErr w:type="spellStart"/>
      <w:r>
        <w:t>NaK</w:t>
      </w:r>
      <w:proofErr w:type="spellEnd"/>
      <w:r>
        <w:t xml:space="preserve"> ATPase de la face basale fait sortir les Na+ =&gt;pour compenser, les Na+ de la lumière du canal collecteur rentrent dans la cellule par l’ </w:t>
      </w:r>
      <w:proofErr w:type="spellStart"/>
      <w:r>
        <w:t>ENaC</w:t>
      </w:r>
      <w:proofErr w:type="spellEnd"/>
      <w:r>
        <w:t xml:space="preserve"> (canal épithélial sodique). (= « énergisée par la </w:t>
      </w:r>
      <w:proofErr w:type="spellStart"/>
      <w:r>
        <w:t>NaK</w:t>
      </w:r>
      <w:proofErr w:type="spellEnd"/>
      <w:r>
        <w:t xml:space="preserve"> ATPase »)</w:t>
      </w:r>
    </w:p>
    <w:p w14:paraId="05BB8B96" w14:textId="7EE3A2AE" w:rsidR="0082353E" w:rsidRDefault="00CD0391" w:rsidP="002D2E3F">
      <w:r>
        <w:t xml:space="preserve">C’est le </w:t>
      </w:r>
      <w:r w:rsidRPr="003850CC">
        <w:rPr>
          <w:b/>
        </w:rPr>
        <w:t xml:space="preserve">canal </w:t>
      </w:r>
      <w:proofErr w:type="spellStart"/>
      <w:r w:rsidRPr="003850CC">
        <w:rPr>
          <w:b/>
        </w:rPr>
        <w:t>ENaC</w:t>
      </w:r>
      <w:proofErr w:type="spellEnd"/>
      <w:r w:rsidRPr="003850CC">
        <w:rPr>
          <w:b/>
        </w:rPr>
        <w:t xml:space="preserve"> qui est la cible de l’aldostérone</w:t>
      </w:r>
      <w:r>
        <w:t xml:space="preserve"> et, en médicament, peut être </w:t>
      </w:r>
      <w:r w:rsidRPr="003850CC">
        <w:rPr>
          <w:b/>
        </w:rPr>
        <w:t>inhibé par l’</w:t>
      </w:r>
      <w:proofErr w:type="spellStart"/>
      <w:r w:rsidRPr="003850CC">
        <w:rPr>
          <w:b/>
        </w:rPr>
        <w:t>amiloride</w:t>
      </w:r>
      <w:proofErr w:type="spellEnd"/>
      <w:r>
        <w:t>.</w:t>
      </w:r>
    </w:p>
    <w:p w14:paraId="44F82657" w14:textId="49B558F6" w:rsidR="00CD0391" w:rsidRDefault="00CD0391" w:rsidP="002D2E3F">
      <w:r>
        <w:t>Dans cette cellule, la réabsorption du Na+ n’est pas couplée à celle du Cl-, donc plus le Na+ rentre dans la cellule, plus, on a une négativation de la lumière du canal</w:t>
      </w:r>
      <w:r w:rsidR="00BF3B78">
        <w:t xml:space="preserve">. Cette </w:t>
      </w:r>
      <w:proofErr w:type="spellStart"/>
      <w:r w:rsidR="00BF3B78">
        <w:t>ddp</w:t>
      </w:r>
      <w:proofErr w:type="spellEnd"/>
      <w:r w:rsidR="00BF3B78">
        <w:t xml:space="preserve"> va favoriser la sécrétion de K+ (cellule principale) et la sécrétion d’H+ (cellule intercalaire). </w:t>
      </w:r>
    </w:p>
    <w:p w14:paraId="5D1A016B" w14:textId="365420E1" w:rsidR="00BF3B78" w:rsidRDefault="00BF3B78" w:rsidP="002D2E3F">
      <w:r>
        <w:t>Tout ceci abaisse le pH urinaire sachant que celui-ci peut descendre entre 4-4,5 (pH le plus bas de l’organisme</w:t>
      </w:r>
      <w:r w:rsidRPr="00BF3B78">
        <w:rPr>
          <w:b/>
        </w:rPr>
        <w:t xml:space="preserve">). Même si la concentration en H+ est </w:t>
      </w:r>
      <w:r>
        <w:rPr>
          <w:b/>
        </w:rPr>
        <w:t>élevée</w:t>
      </w:r>
      <w:r w:rsidRPr="00BF3B78">
        <w:rPr>
          <w:b/>
        </w:rPr>
        <w:t xml:space="preserve">, les jonctions </w:t>
      </w:r>
      <w:r>
        <w:rPr>
          <w:b/>
        </w:rPr>
        <w:t xml:space="preserve">sont tellement </w:t>
      </w:r>
      <w:r w:rsidRPr="00BF3B78">
        <w:rPr>
          <w:b/>
        </w:rPr>
        <w:t xml:space="preserve">serrées </w:t>
      </w:r>
      <w:r>
        <w:rPr>
          <w:b/>
        </w:rPr>
        <w:t xml:space="preserve">qu’elles sont imperméables à la </w:t>
      </w:r>
      <w:r w:rsidRPr="00BF3B78">
        <w:rPr>
          <w:b/>
        </w:rPr>
        <w:t>rétrodiffusion des H+ entre les cellules (+++)</w:t>
      </w:r>
      <w:r>
        <w:rPr>
          <w:b/>
        </w:rPr>
        <w:t xml:space="preserve">. </w:t>
      </w:r>
    </w:p>
    <w:p w14:paraId="547E2D9C" w14:textId="77777777" w:rsidR="00BF3B78" w:rsidRDefault="00BF3B78" w:rsidP="002D2E3F"/>
    <w:p w14:paraId="266CFE1D" w14:textId="35B01518" w:rsidR="00802F8D" w:rsidRDefault="00BF3B78" w:rsidP="002D2E3F">
      <w:r>
        <w:t>Modulation : Le prin</w:t>
      </w:r>
      <w:r w:rsidR="00802F8D">
        <w:t xml:space="preserve">cipal régulateur de ce mécanisme est </w:t>
      </w:r>
      <w:r w:rsidR="00802F8D" w:rsidRPr="00802F8D">
        <w:rPr>
          <w:b/>
        </w:rPr>
        <w:t>l’aldostérone</w:t>
      </w:r>
      <w:r w:rsidR="00802F8D">
        <w:t xml:space="preserve">  (+++) </w:t>
      </w:r>
      <w:r w:rsidR="00802F8D" w:rsidRPr="00802F8D">
        <w:rPr>
          <w:b/>
        </w:rPr>
        <w:t>(</w:t>
      </w:r>
      <w:proofErr w:type="spellStart"/>
      <w:r w:rsidR="00802F8D" w:rsidRPr="00802F8D">
        <w:rPr>
          <w:b/>
        </w:rPr>
        <w:t>minéralocorticoïde</w:t>
      </w:r>
      <w:proofErr w:type="spellEnd"/>
      <w:r w:rsidR="00802F8D" w:rsidRPr="00802F8D">
        <w:rPr>
          <w:b/>
        </w:rPr>
        <w:t>)</w:t>
      </w:r>
      <w:r w:rsidR="00802F8D">
        <w:t xml:space="preserve"> puisque en se fixant à son récepteur intracellulaire, il augmente </w:t>
      </w:r>
      <w:r w:rsidR="00802F8D" w:rsidRPr="00802F8D">
        <w:rPr>
          <w:b/>
        </w:rPr>
        <w:t>l’activité et le nombre de canaux sodiques</w:t>
      </w:r>
      <w:r w:rsidR="00802F8D">
        <w:t xml:space="preserve"> et de H+K+ ATPase. </w:t>
      </w:r>
    </w:p>
    <w:p w14:paraId="1001EF1F" w14:textId="77777777" w:rsidR="00802F8D" w:rsidRDefault="00802F8D" w:rsidP="002D2E3F">
      <w:proofErr w:type="spellStart"/>
      <w:r>
        <w:t>L’aldo</w:t>
      </w:r>
      <w:proofErr w:type="spellEnd"/>
      <w:r>
        <w:t xml:space="preserve">. </w:t>
      </w:r>
      <w:proofErr w:type="gramStart"/>
      <w:r>
        <w:t>a</w:t>
      </w:r>
      <w:proofErr w:type="gramEnd"/>
      <w:r>
        <w:t xml:space="preserve"> </w:t>
      </w:r>
      <w:r w:rsidRPr="00802F8D">
        <w:rPr>
          <w:b/>
        </w:rPr>
        <w:t>2 effets </w:t>
      </w:r>
      <w:r>
        <w:t xml:space="preserve">: </w:t>
      </w:r>
    </w:p>
    <w:p w14:paraId="5F4791F4" w14:textId="5A1E16E9" w:rsidR="00802F8D" w:rsidRDefault="00802F8D" w:rsidP="00802F8D">
      <w:pPr>
        <w:ind w:firstLine="360"/>
      </w:pPr>
      <w:r>
        <w:t xml:space="preserve">- </w:t>
      </w:r>
      <w:r w:rsidR="006B07B8">
        <w:t xml:space="preserve">     </w:t>
      </w:r>
      <w:r w:rsidRPr="00802F8D">
        <w:rPr>
          <w:b/>
        </w:rPr>
        <w:t>Direct </w:t>
      </w:r>
      <w:r>
        <w:t xml:space="preserve">: </w:t>
      </w:r>
      <w:r w:rsidRPr="00802F8D">
        <w:rPr>
          <w:b/>
        </w:rPr>
        <w:t>augmenter le nombre de canaux sodiques</w:t>
      </w:r>
      <w:r>
        <w:t xml:space="preserve"> à la membrane apicale.</w:t>
      </w:r>
    </w:p>
    <w:p w14:paraId="07A88A4C" w14:textId="284BF82C" w:rsidR="00BF3B78" w:rsidRPr="00802F8D" w:rsidRDefault="00802F8D" w:rsidP="00802F8D">
      <w:pPr>
        <w:pStyle w:val="Paragraphedeliste"/>
        <w:numPr>
          <w:ilvl w:val="0"/>
          <w:numId w:val="5"/>
        </w:numPr>
        <w:rPr>
          <w:b/>
        </w:rPr>
      </w:pPr>
      <w:r w:rsidRPr="00802F8D">
        <w:rPr>
          <w:b/>
        </w:rPr>
        <w:t>Indirect </w:t>
      </w:r>
      <w:r>
        <w:t xml:space="preserve">: augmente la réabsorption de Na+ =&gt; augmentation de la négativité de la lumière =&gt; </w:t>
      </w:r>
      <w:r w:rsidRPr="00802F8D">
        <w:rPr>
          <w:b/>
        </w:rPr>
        <w:t>favorise l’excrétion de protons.</w:t>
      </w:r>
    </w:p>
    <w:p w14:paraId="5CF7C4F6" w14:textId="77777777" w:rsidR="00802F8D" w:rsidRDefault="00802F8D" w:rsidP="00802F8D">
      <w:pPr>
        <w:pStyle w:val="Paragraphedeliste"/>
      </w:pPr>
    </w:p>
    <w:p w14:paraId="06E6B8BC" w14:textId="2FAF1C64" w:rsidR="0082353E" w:rsidRDefault="006B07B8" w:rsidP="006B07B8">
      <w:r>
        <w:t xml:space="preserve">Pour les autres régulateurs de la sécrétion d’H+, on a : l’augmentation du Na+ délivré, la diminution du pH </w:t>
      </w:r>
      <w:proofErr w:type="spellStart"/>
      <w:r>
        <w:t>péritubulaire</w:t>
      </w:r>
      <w:proofErr w:type="spellEnd"/>
      <w:r>
        <w:t xml:space="preserve"> et l‘augmentation de la PaCO2 qui augmentent la sécrétion d’H+. </w:t>
      </w:r>
    </w:p>
    <w:p w14:paraId="3905D452" w14:textId="757AAD0D" w:rsidR="006B07B8" w:rsidRDefault="006B07B8" w:rsidP="006B07B8">
      <w:r>
        <w:t xml:space="preserve">Quant à la diminution de la sécrétion d’H+, c’est le miroir de tous les régulateurs cités. </w:t>
      </w:r>
    </w:p>
    <w:p w14:paraId="7E4DD211" w14:textId="77777777" w:rsidR="006B07B8" w:rsidRDefault="006B07B8" w:rsidP="006B07B8"/>
    <w:p w14:paraId="0A80CA3E" w14:textId="724071AD" w:rsidR="006B07B8" w:rsidRDefault="006B07B8" w:rsidP="002015A5">
      <w:pPr>
        <w:ind w:firstLine="708"/>
      </w:pPr>
      <w:r>
        <w:t>B. EXCRETION DE LA CHARGE D’ACIDES FIXES</w:t>
      </w:r>
    </w:p>
    <w:p w14:paraId="2B3615BB" w14:textId="77777777" w:rsidR="002015A5" w:rsidRDefault="002015A5" w:rsidP="002015A5">
      <w:pPr>
        <w:ind w:firstLine="708"/>
      </w:pPr>
    </w:p>
    <w:p w14:paraId="66B6286E" w14:textId="0110191E" w:rsidR="002D2E3F" w:rsidRDefault="002015A5" w:rsidP="002D2E3F">
      <w:r>
        <w:t xml:space="preserve">On va revenir sur les 3 formes d’excrétion de la charge acide : H+ libre, acidité </w:t>
      </w:r>
      <w:proofErr w:type="spellStart"/>
      <w:r>
        <w:t>titrable</w:t>
      </w:r>
      <w:proofErr w:type="spellEnd"/>
      <w:r>
        <w:t>, ion ammonium.</w:t>
      </w:r>
    </w:p>
    <w:p w14:paraId="1FB1BF99" w14:textId="77777777" w:rsidR="002015A5" w:rsidRDefault="002015A5" w:rsidP="002D2E3F"/>
    <w:p w14:paraId="61A040C7" w14:textId="5BE0F96C" w:rsidR="002015A5" w:rsidRPr="002015A5" w:rsidRDefault="00BE4EBB" w:rsidP="002D2E3F">
      <w:r w:rsidRPr="00D44764">
        <w:rPr>
          <w:noProof/>
          <w:u w:val="single"/>
        </w:rPr>
        <w:drawing>
          <wp:anchor distT="0" distB="0" distL="114300" distR="114300" simplePos="0" relativeHeight="251694080" behindDoc="1" locked="0" layoutInCell="1" allowOverlap="1" wp14:anchorId="4B164C36" wp14:editId="4C4C9B00">
            <wp:simplePos x="0" y="0"/>
            <wp:positionH relativeFrom="column">
              <wp:posOffset>3771900</wp:posOffset>
            </wp:positionH>
            <wp:positionV relativeFrom="paragraph">
              <wp:posOffset>340360</wp:posOffset>
            </wp:positionV>
            <wp:extent cx="1360170" cy="228600"/>
            <wp:effectExtent l="0" t="0" r="11430" b="0"/>
            <wp:wrapNone/>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017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5A5" w:rsidRPr="00D44764">
        <w:rPr>
          <w:i/>
          <w:u w:val="single"/>
        </w:rPr>
        <w:t xml:space="preserve">Acidité </w:t>
      </w:r>
      <w:proofErr w:type="spellStart"/>
      <w:r w:rsidR="002015A5" w:rsidRPr="00D44764">
        <w:rPr>
          <w:i/>
          <w:u w:val="single"/>
        </w:rPr>
        <w:t>titrable</w:t>
      </w:r>
      <w:proofErr w:type="spellEnd"/>
      <w:r w:rsidR="002015A5" w:rsidRPr="00D44764">
        <w:rPr>
          <w:i/>
          <w:u w:val="single"/>
        </w:rPr>
        <w:t> </w:t>
      </w:r>
      <w:r w:rsidR="002015A5" w:rsidRPr="002015A5">
        <w:rPr>
          <w:i/>
        </w:rPr>
        <w:t>:</w:t>
      </w:r>
      <w:r w:rsidR="002015A5">
        <w:rPr>
          <w:i/>
        </w:rPr>
        <w:t xml:space="preserve"> </w:t>
      </w:r>
      <w:r w:rsidR="002015A5">
        <w:t>La charge acide sera éliminée par la réaction du proton avec des sels d’acide faible</w:t>
      </w:r>
      <w:r>
        <w:t xml:space="preserve"> (A-)</w:t>
      </w:r>
      <w:r w:rsidR="002015A5">
        <w:t>, autre</w:t>
      </w:r>
      <w:r>
        <w:t>s</w:t>
      </w:r>
      <w:r w:rsidR="002015A5">
        <w:t xml:space="preserve"> que le</w:t>
      </w:r>
      <w:r>
        <w:t>s</w:t>
      </w:r>
      <w:r w:rsidR="002015A5">
        <w:t xml:space="preserve"> bicarbonate</w:t>
      </w:r>
      <w:r>
        <w:t>s pour donner un acide faible (AH)</w:t>
      </w:r>
      <w:r w:rsidR="002015A5">
        <w:t>. Ces acides faibles ont des</w:t>
      </w:r>
      <w:r>
        <w:t xml:space="preserve"> </w:t>
      </w:r>
      <w:proofErr w:type="spellStart"/>
      <w:r>
        <w:t>pKa</w:t>
      </w:r>
      <w:proofErr w:type="spellEnd"/>
      <w:r>
        <w:t xml:space="preserve"> proches du pH physiologique : </w:t>
      </w:r>
    </w:p>
    <w:p w14:paraId="6EC46E52" w14:textId="77777777" w:rsidR="00BE4EBB" w:rsidRDefault="00BE4EBB" w:rsidP="002D2E3F">
      <w:r>
        <w:t xml:space="preserve">Les principaux tampons sont : </w:t>
      </w:r>
    </w:p>
    <w:p w14:paraId="540AB0F1" w14:textId="00C93402" w:rsidR="002D2E3F" w:rsidRDefault="00BE4EBB" w:rsidP="00BE4EBB">
      <w:pPr>
        <w:ind w:firstLine="360"/>
      </w:pPr>
      <w:r>
        <w:t>- créatinine (</w:t>
      </w:r>
      <w:proofErr w:type="spellStart"/>
      <w:r>
        <w:t>pKa</w:t>
      </w:r>
      <w:proofErr w:type="spellEnd"/>
      <w:r>
        <w:t>=4,9)</w:t>
      </w:r>
    </w:p>
    <w:p w14:paraId="30E22CC3" w14:textId="5774178A" w:rsidR="00BE4EBB" w:rsidRDefault="00BE4EBB" w:rsidP="00BE4EBB">
      <w:pPr>
        <w:ind w:firstLine="360"/>
      </w:pPr>
      <w:r>
        <w:t>- acide urique (</w:t>
      </w:r>
      <w:proofErr w:type="spellStart"/>
      <w:r>
        <w:t>pKa</w:t>
      </w:r>
      <w:proofErr w:type="spellEnd"/>
      <w:r>
        <w:t>=5,7)</w:t>
      </w:r>
    </w:p>
    <w:p w14:paraId="72A8F962" w14:textId="5AC64384" w:rsidR="00BE4EBB" w:rsidRDefault="00BE4EBB" w:rsidP="00BE4EBB">
      <w:pPr>
        <w:ind w:firstLine="360"/>
      </w:pPr>
      <w:r>
        <w:t xml:space="preserve">- </w:t>
      </w:r>
      <w:r w:rsidRPr="00BE4EBB">
        <w:rPr>
          <w:b/>
        </w:rPr>
        <w:t>tampon phosphate</w:t>
      </w:r>
      <w:r>
        <w:t xml:space="preserve"> (</w:t>
      </w:r>
      <w:proofErr w:type="spellStart"/>
      <w:r>
        <w:t>pKa</w:t>
      </w:r>
      <w:proofErr w:type="spellEnd"/>
      <w:r>
        <w:t xml:space="preserve">=6,8), le </w:t>
      </w:r>
      <w:r w:rsidRPr="00BE4EBB">
        <w:rPr>
          <w:b/>
        </w:rPr>
        <w:t xml:space="preserve">majoritaire </w:t>
      </w:r>
      <w:r>
        <w:t xml:space="preserve">des ces </w:t>
      </w:r>
      <w:r w:rsidRPr="00BE4EBB">
        <w:t xml:space="preserve">3 </w:t>
      </w:r>
      <w:proofErr w:type="gramStart"/>
      <w:r w:rsidRPr="00BE4EBB">
        <w:t>tampons</w:t>
      </w:r>
      <w:r>
        <w:t>(</w:t>
      </w:r>
      <w:proofErr w:type="gramEnd"/>
      <w:r w:rsidRPr="00BE4EBB">
        <w:rPr>
          <w:b/>
        </w:rPr>
        <w:t>+++)</w:t>
      </w:r>
    </w:p>
    <w:p w14:paraId="0413205F" w14:textId="2305E682" w:rsidR="000223F1" w:rsidRDefault="00186F7C" w:rsidP="000223F1">
      <w:r>
        <w:rPr>
          <w:noProof/>
        </w:rPr>
        <mc:AlternateContent>
          <mc:Choice Requires="wps">
            <w:drawing>
              <wp:anchor distT="0" distB="0" distL="114300" distR="114300" simplePos="0" relativeHeight="251695104" behindDoc="0" locked="0" layoutInCell="1" allowOverlap="1" wp14:anchorId="5676D456" wp14:editId="1A077044">
                <wp:simplePos x="0" y="0"/>
                <wp:positionH relativeFrom="column">
                  <wp:posOffset>3657600</wp:posOffset>
                </wp:positionH>
                <wp:positionV relativeFrom="paragraph">
                  <wp:posOffset>233045</wp:posOffset>
                </wp:positionV>
                <wp:extent cx="2514600" cy="1485900"/>
                <wp:effectExtent l="0" t="0" r="0" b="12700"/>
                <wp:wrapSquare wrapText="bothSides"/>
                <wp:docPr id="16" name="Zone de texte 16"/>
                <wp:cNvGraphicFramePr/>
                <a:graphic xmlns:a="http://schemas.openxmlformats.org/drawingml/2006/main">
                  <a:graphicData uri="http://schemas.microsoft.com/office/word/2010/wordprocessingShape">
                    <wps:wsp>
                      <wps:cNvSpPr txBox="1"/>
                      <wps:spPr>
                        <a:xfrm>
                          <a:off x="0" y="0"/>
                          <a:ext cx="25146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D87D7C" w14:textId="01718BFD" w:rsidR="00502ADA" w:rsidRDefault="00502ADA">
                            <w:r>
                              <w:rPr>
                                <w:noProof/>
                              </w:rPr>
                              <w:drawing>
                                <wp:inline distT="0" distB="0" distL="0" distR="0" wp14:anchorId="08F6B5E7" wp14:editId="2D52F35E">
                                  <wp:extent cx="1509395" cy="190843"/>
                                  <wp:effectExtent l="0" t="0" r="0" b="1270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9395" cy="190843"/>
                                          </a:xfrm>
                                          <a:prstGeom prst="rect">
                                            <a:avLst/>
                                          </a:prstGeom>
                                          <a:noFill/>
                                          <a:ln>
                                            <a:noFill/>
                                          </a:ln>
                                        </pic:spPr>
                                      </pic:pic>
                                    </a:graphicData>
                                  </a:graphic>
                                </wp:inline>
                              </w:drawing>
                            </w:r>
                          </w:p>
                          <w:p w14:paraId="624F1AE3" w14:textId="7291C6CA" w:rsidR="00502ADA" w:rsidRDefault="00502ADA">
                            <w:r>
                              <w:t>Quand le pH=</w:t>
                            </w:r>
                            <w:proofErr w:type="gramStart"/>
                            <w:r>
                              <w:t>6,8 ,</w:t>
                            </w:r>
                            <w:proofErr w:type="gramEnd"/>
                            <w:r>
                              <w:t xml:space="preserve"> il y a autant H2PO4- que de HPO42-</w:t>
                            </w:r>
                          </w:p>
                          <w:p w14:paraId="1C408743" w14:textId="7ECB859E" w:rsidR="00502ADA" w:rsidRDefault="00502ADA">
                            <w:r>
                              <w:t xml:space="preserve">Sur les 20 </w:t>
                            </w:r>
                            <w:proofErr w:type="spellStart"/>
                            <w:r>
                              <w:t>mmol</w:t>
                            </w:r>
                            <w:proofErr w:type="spellEnd"/>
                            <w:r>
                              <w:t xml:space="preserve"> d’acidité </w:t>
                            </w:r>
                            <w:proofErr w:type="spellStart"/>
                            <w:r>
                              <w:t>titrable</w:t>
                            </w:r>
                            <w:proofErr w:type="spellEnd"/>
                            <w:r>
                              <w:t xml:space="preserve"> par jour, 18 </w:t>
                            </w:r>
                            <w:proofErr w:type="spellStart"/>
                            <w:r>
                              <w:t>mmol</w:t>
                            </w:r>
                            <w:proofErr w:type="spellEnd"/>
                            <w:r>
                              <w:t xml:space="preserve"> sont liées au  tampon phosphate.</w:t>
                            </w:r>
                          </w:p>
                          <w:p w14:paraId="1D7DD11A" w14:textId="77777777" w:rsidR="00502ADA" w:rsidRDefault="00502ADA"/>
                          <w:p w14:paraId="60D200EC" w14:textId="77777777" w:rsidR="00502ADA" w:rsidRDefault="00502A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43" type="#_x0000_t202" style="position:absolute;margin-left:4in;margin-top:18.35pt;width:198pt;height:1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wGbtgCAAAeBgAADgAAAGRycy9lMm9Eb2MueG1srFRdT9swFH2ftP9g+b0kqdJCI1IUijpNQoAG&#10;E9LeXMdpoyW2Z7sfbNp/37HTlML2MKa9JPb98r3n3HvPL3ZtQzbC2FrJnCYnMSVCclXWcpnTzw/z&#10;wRkl1jFZskZJkdMnYenF9P27863OxFCtVFMKQxBE2myrc7pyTmdRZPlKtMyeKC0klJUyLXO4mmVU&#10;GrZF9LaJhnE8jrbKlNooLqyF9KpT0mmIX1WCu9uqssKRJqfIzYWvCd+F/0bTc5YtDdOrmu/TYP+Q&#10;RctqiUcPoa6YY2Rt6t9CtTU3yqrKnXDVRqqqai5CDagmiV9Vc79iWoRaAI7VB5js/wvLbzZ3htQl&#10;uBtTIlkLjr6AKVIK4sTOCQI5QNpqm8H2XsPa7S7VDg693ELoa99VpvV/VEWgB9xPB4gRinAIh6Mk&#10;HcdQceiS9Gw0wQXxo2d3baz7IFRL/CGnBhwGaNnm2rrOtDfxr0k1r5sm8NjIFwLE7CQiNELnzTKk&#10;gqO39EkFkn7MRqfD4nQ0GYyLUTJIk/hsUBTxcHA1L+IiTuezSXr5E1m0LEmzLdpFo9ke4A8k5g1b&#10;7qnx6r/jpmX8RScnSRR6qKsPgQMkfaqRh7+DOZzcUyN8AY38JCqwF9D2gjA3YtYYsmHoeMa5kC4Q&#10;FcCAtbeqANhbHPf2AbIA5VucO/D7l5V0B+e2lsoEal+lXX7tU646e4BxVLc/ut1i17Xtad+GC1U+&#10;oTuN6obcaj6v0UHXzLo7ZjDV6DpsKneLT9WobU7V/kTJSpnvf5J7exAKLSWe9pzab2tmBCXNR4kx&#10;nCRp6tdKuKRoIlzMsWZxrJHrdqZAS4KdqHk4envX9MfKqPYRC63wr0LFJMfbOXX9cea63YWFyEVR&#10;BCMsEs3ctbzX3If2LPn5eNg9MqP3Q+RH+Ub1+4Rlr2aps/WeUhVrp6o6DJoHukN1TwCWUOjL/cL0&#10;W+74Hqye1/r0FwAAAP//AwBQSwMEFAAGAAgAAAAhAE2YiaTeAAAACgEAAA8AAABkcnMvZG93bnJl&#10;di54bWxMj8FOwzAQRO9I/IO1SNyoTaAxDXEqBOIKotBK3Nx4m0TE6yh2m/D3LCc4zs5o9k25nn0v&#10;TjjGLpCB64UCgVQH11Fj4OP9+eoOREyWnO0DoYFvjLCuzs9KW7gw0RueNqkRXEKxsAbalIZCyli3&#10;6G1chAGJvUMYvU0sx0a60U5c7nuZKZVLbzviD60d8LHF+mtz9Aa2L4fP3a16bZ78cpjCrCT5lTTm&#10;8mJ+uAeRcE5/YfjFZ3SomGkfjuSi6A0sdc5bkoGbXIPgwEpnfNgbyLTSIKtS/p9Q/QAAAP//AwBQ&#10;SwECLQAUAAYACAAAACEA5JnDwPsAAADhAQAAEwAAAAAAAAAAAAAAAAAAAAAAW0NvbnRlbnRfVHlw&#10;ZXNdLnhtbFBLAQItABQABgAIAAAAIQAjsmrh1wAAAJQBAAALAAAAAAAAAAAAAAAAACwBAABfcmVs&#10;cy8ucmVsc1BLAQItABQABgAIAAAAIQBWvAZu2AIAAB4GAAAOAAAAAAAAAAAAAAAAACwCAABkcnMv&#10;ZTJvRG9jLnhtbFBLAQItABQABgAIAAAAIQBNmImk3gAAAAoBAAAPAAAAAAAAAAAAAAAAADAFAABk&#10;cnMvZG93bnJldi54bWxQSwUGAAAAAAQABADzAAAAOwYAAAAA&#10;" filled="f" stroked="f">
                <v:textbox>
                  <w:txbxContent>
                    <w:p w14:paraId="3BD87D7C" w14:textId="01718BFD" w:rsidR="00CF31EB" w:rsidRDefault="00CF31EB">
                      <w:r>
                        <w:rPr>
                          <w:noProof/>
                        </w:rPr>
                        <w:drawing>
                          <wp:inline distT="0" distB="0" distL="0" distR="0" wp14:anchorId="08F6B5E7" wp14:editId="2D52F35E">
                            <wp:extent cx="1509395" cy="190843"/>
                            <wp:effectExtent l="0" t="0" r="0" b="1270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9395" cy="190843"/>
                                    </a:xfrm>
                                    <a:prstGeom prst="rect">
                                      <a:avLst/>
                                    </a:prstGeom>
                                    <a:noFill/>
                                    <a:ln>
                                      <a:noFill/>
                                    </a:ln>
                                  </pic:spPr>
                                </pic:pic>
                              </a:graphicData>
                            </a:graphic>
                          </wp:inline>
                        </w:drawing>
                      </w:r>
                    </w:p>
                    <w:p w14:paraId="624F1AE3" w14:textId="7291C6CA" w:rsidR="00CF31EB" w:rsidRDefault="00CF31EB">
                      <w:r>
                        <w:t>Quand le pH=</w:t>
                      </w:r>
                      <w:proofErr w:type="gramStart"/>
                      <w:r>
                        <w:t>6,8 ,</w:t>
                      </w:r>
                      <w:proofErr w:type="gramEnd"/>
                      <w:r>
                        <w:t xml:space="preserve"> il y a autant H2PO4- que de HPO42-</w:t>
                      </w:r>
                    </w:p>
                    <w:p w14:paraId="1C408743" w14:textId="7ECB859E" w:rsidR="00CF31EB" w:rsidRDefault="00CF31EB">
                      <w:r>
                        <w:t xml:space="preserve">Sur les 20 </w:t>
                      </w:r>
                      <w:proofErr w:type="spellStart"/>
                      <w:r>
                        <w:t>mmol</w:t>
                      </w:r>
                      <w:proofErr w:type="spellEnd"/>
                      <w:r>
                        <w:t xml:space="preserve"> d’acidité </w:t>
                      </w:r>
                      <w:proofErr w:type="spellStart"/>
                      <w:r>
                        <w:t>titrable</w:t>
                      </w:r>
                      <w:proofErr w:type="spellEnd"/>
                      <w:r>
                        <w:t xml:space="preserve"> par jour, 18 </w:t>
                      </w:r>
                      <w:proofErr w:type="spellStart"/>
                      <w:r>
                        <w:t>mmol</w:t>
                      </w:r>
                      <w:proofErr w:type="spellEnd"/>
                      <w:r>
                        <w:t xml:space="preserve"> sont liées au  tampon phosphate.</w:t>
                      </w:r>
                    </w:p>
                    <w:p w14:paraId="1D7DD11A" w14:textId="77777777" w:rsidR="00CF31EB" w:rsidRDefault="00CF31EB"/>
                    <w:p w14:paraId="60D200EC" w14:textId="77777777" w:rsidR="00CF31EB" w:rsidRDefault="00CF31EB"/>
                  </w:txbxContent>
                </v:textbox>
                <w10:wrap type="square"/>
              </v:shape>
            </w:pict>
          </mc:Fallback>
        </mc:AlternateContent>
      </w:r>
      <w:r>
        <w:rPr>
          <w:noProof/>
        </w:rPr>
        <w:drawing>
          <wp:inline distT="0" distB="0" distL="0" distR="0" wp14:anchorId="51A1480D" wp14:editId="6F886D91">
            <wp:extent cx="3681994" cy="1837055"/>
            <wp:effectExtent l="0" t="0" r="1270"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2430" cy="1837273"/>
                    </a:xfrm>
                    <a:prstGeom prst="rect">
                      <a:avLst/>
                    </a:prstGeom>
                    <a:noFill/>
                    <a:ln>
                      <a:noFill/>
                    </a:ln>
                  </pic:spPr>
                </pic:pic>
              </a:graphicData>
            </a:graphic>
          </wp:inline>
        </w:drawing>
      </w:r>
      <w:r>
        <w:t>Cette forme d’élimination de la charge acide e</w:t>
      </w:r>
      <w:r w:rsidR="000223F1">
        <w:t xml:space="preserve">st </w:t>
      </w:r>
      <w:r w:rsidR="000223F1" w:rsidRPr="000223F1">
        <w:rPr>
          <w:b/>
        </w:rPr>
        <w:t>modulable</w:t>
      </w:r>
      <w:r w:rsidR="000223F1">
        <w:t xml:space="preserve"> par </w:t>
      </w:r>
      <w:r w:rsidR="000223F1" w:rsidRPr="000223F1">
        <w:rPr>
          <w:b/>
        </w:rPr>
        <w:t>l’alimentation</w:t>
      </w:r>
      <w:r w:rsidR="000223F1">
        <w:t xml:space="preserve"> et par </w:t>
      </w:r>
    </w:p>
    <w:p w14:paraId="7456314B" w14:textId="59C404BD" w:rsidR="002D2E3F" w:rsidRDefault="000223F1" w:rsidP="002D2E3F">
      <w:proofErr w:type="gramStart"/>
      <w:r>
        <w:t>le</w:t>
      </w:r>
      <w:proofErr w:type="gramEnd"/>
      <w:r>
        <w:t xml:space="preserve"> </w:t>
      </w:r>
      <w:r w:rsidRPr="000223F1">
        <w:rPr>
          <w:b/>
        </w:rPr>
        <w:t>pH urinaire</w:t>
      </w:r>
      <w:r>
        <w:t xml:space="preserve"> (</w:t>
      </w:r>
      <w:r w:rsidR="00186F7C">
        <w:t xml:space="preserve">Elle est </w:t>
      </w:r>
      <w:r w:rsidR="00186F7C" w:rsidRPr="000223F1">
        <w:rPr>
          <w:b/>
        </w:rPr>
        <w:t>maximum à pH acide</w:t>
      </w:r>
      <w:r w:rsidR="00186F7C">
        <w:t xml:space="preserve">. Quelqu’un avec un pH acide élimine un max de charge acide sous forme d’acidité </w:t>
      </w:r>
      <w:proofErr w:type="spellStart"/>
      <w:r w:rsidR="00186F7C">
        <w:t>titrable</w:t>
      </w:r>
      <w:proofErr w:type="spellEnd"/>
      <w:r w:rsidR="00186F7C">
        <w:t>. Alors que cette forme peut être quasi nulle pour une personne qui a des urines alcalines.</w:t>
      </w:r>
      <w:r>
        <w:t>).</w:t>
      </w:r>
    </w:p>
    <w:p w14:paraId="03406DE1" w14:textId="75DA2291" w:rsidR="000223F1" w:rsidRDefault="000223F1" w:rsidP="002D2E3F">
      <w:pPr>
        <w:rPr>
          <w:b/>
        </w:rPr>
      </w:pPr>
      <w:r>
        <w:t xml:space="preserve">Cependant, </w:t>
      </w:r>
      <w:proofErr w:type="gramStart"/>
      <w:r>
        <w:t>c’est</w:t>
      </w:r>
      <w:proofErr w:type="gramEnd"/>
      <w:r>
        <w:t xml:space="preserve"> pas une forme </w:t>
      </w:r>
      <w:proofErr w:type="spellStart"/>
      <w:r w:rsidRPr="000223F1">
        <w:rPr>
          <w:b/>
        </w:rPr>
        <w:t>régulable</w:t>
      </w:r>
      <w:proofErr w:type="spellEnd"/>
      <w:r>
        <w:rPr>
          <w:b/>
        </w:rPr>
        <w:t xml:space="preserve">. </w:t>
      </w:r>
      <w:r>
        <w:t xml:space="preserve">Elle ne </w:t>
      </w:r>
      <w:r w:rsidRPr="000223F1">
        <w:rPr>
          <w:b/>
        </w:rPr>
        <w:t>participe pas à la régulation d’excrétion d’H+</w:t>
      </w:r>
    </w:p>
    <w:p w14:paraId="4C6D09F0" w14:textId="59F43679" w:rsidR="000223F1" w:rsidRDefault="000223F1" w:rsidP="002D2E3F">
      <w:pPr>
        <w:rPr>
          <w:b/>
        </w:rPr>
      </w:pPr>
    </w:p>
    <w:p w14:paraId="0E23205F" w14:textId="0A18247B" w:rsidR="000223F1" w:rsidRPr="000223F1" w:rsidRDefault="000223F1" w:rsidP="002D2E3F">
      <w:pPr>
        <w:rPr>
          <w:i/>
        </w:rPr>
      </w:pPr>
      <w:r w:rsidRPr="00D44764">
        <w:rPr>
          <w:i/>
          <w:noProof/>
          <w:u w:val="single"/>
        </w:rPr>
        <w:drawing>
          <wp:anchor distT="0" distB="0" distL="114300" distR="114300" simplePos="0" relativeHeight="251696128" behindDoc="1" locked="0" layoutInCell="1" allowOverlap="1" wp14:anchorId="45DEC9E8" wp14:editId="46592CA0">
            <wp:simplePos x="0" y="0"/>
            <wp:positionH relativeFrom="column">
              <wp:posOffset>1143000</wp:posOffset>
            </wp:positionH>
            <wp:positionV relativeFrom="paragraph">
              <wp:posOffset>6350</wp:posOffset>
            </wp:positionV>
            <wp:extent cx="1928495" cy="266700"/>
            <wp:effectExtent l="0" t="0" r="1905" b="12700"/>
            <wp:wrapNone/>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8495" cy="266700"/>
                    </a:xfrm>
                    <a:prstGeom prst="rect">
                      <a:avLst/>
                    </a:prstGeom>
                    <a:noFill/>
                    <a:ln>
                      <a:noFill/>
                    </a:ln>
                  </pic:spPr>
                </pic:pic>
              </a:graphicData>
            </a:graphic>
          </wp:anchor>
        </w:drawing>
      </w:r>
      <w:r w:rsidR="00BB7876" w:rsidRPr="00D44764">
        <w:rPr>
          <w:i/>
          <w:u w:val="single"/>
        </w:rPr>
        <w:t>Ion ammonium</w:t>
      </w:r>
      <w:r>
        <w:rPr>
          <w:i/>
        </w:rPr>
        <w:t xml:space="preserve">: </w:t>
      </w:r>
    </w:p>
    <w:p w14:paraId="14E20ECE" w14:textId="77777777" w:rsidR="002D2E3F" w:rsidRDefault="002D2E3F" w:rsidP="002D2E3F"/>
    <w:p w14:paraId="3E06CDB4" w14:textId="3F75B227" w:rsidR="00D25FF0" w:rsidRDefault="000223F1" w:rsidP="002D2E3F">
      <w:r>
        <w:t xml:space="preserve">Cette forme représente 40 </w:t>
      </w:r>
      <w:proofErr w:type="spellStart"/>
      <w:r>
        <w:t>mmol</w:t>
      </w:r>
      <w:proofErr w:type="spellEnd"/>
      <w:r>
        <w:t xml:space="preserve">/Jour. Le </w:t>
      </w:r>
      <w:proofErr w:type="spellStart"/>
      <w:r>
        <w:t>pKa</w:t>
      </w:r>
      <w:proofErr w:type="spellEnd"/>
      <w:r>
        <w:t xml:space="preserve">=9 est éloigné du pH. Donc dans les urines, la réaction est complètement déplacée </w:t>
      </w:r>
      <w:r w:rsidRPr="00D25FF0">
        <w:rPr>
          <w:b/>
        </w:rPr>
        <w:t>sous forme acide. On a dans les urines que</w:t>
      </w:r>
      <w:r w:rsidR="00D25FF0">
        <w:rPr>
          <w:b/>
        </w:rPr>
        <w:t xml:space="preserve"> de</w:t>
      </w:r>
      <w:r w:rsidRPr="00D25FF0">
        <w:rPr>
          <w:b/>
        </w:rPr>
        <w:t xml:space="preserve"> l’ion ammonium. Cette forme n’est pas sensible au pH urinaire</w:t>
      </w:r>
      <w:r>
        <w:t>. Pour avoir une diminution de la production de NH4+ liée au pH urinaire, il faud</w:t>
      </w:r>
      <w:r w:rsidR="00D25FF0">
        <w:t xml:space="preserve">rait un pH=9. Or le pH urinaire passe de 7 à 5 entre le début et la fin du néphron. </w:t>
      </w:r>
    </w:p>
    <w:p w14:paraId="4894A2C2" w14:textId="3F13D388" w:rsidR="00D25FF0" w:rsidRDefault="00D25FF0" w:rsidP="002D2E3F">
      <w:r>
        <w:t xml:space="preserve">Le rein produit le NH4+ par une synthèse proximale à partir de glutamine : c’est </w:t>
      </w:r>
      <w:r w:rsidRPr="00D25FF0">
        <w:rPr>
          <w:b/>
        </w:rPr>
        <w:t>l’</w:t>
      </w:r>
      <w:proofErr w:type="spellStart"/>
      <w:r w:rsidRPr="00D25FF0">
        <w:rPr>
          <w:b/>
        </w:rPr>
        <w:t>ammoniogénèse</w:t>
      </w:r>
      <w:proofErr w:type="spellEnd"/>
      <w:r>
        <w:t>.</w:t>
      </w:r>
    </w:p>
    <w:p w14:paraId="3003D8DD" w14:textId="1498214E" w:rsidR="002D2E3F" w:rsidRDefault="00D25FF0" w:rsidP="002D2E3F">
      <w:r>
        <w:rPr>
          <w:noProof/>
        </w:rPr>
        <mc:AlternateContent>
          <mc:Choice Requires="wps">
            <w:drawing>
              <wp:anchor distT="0" distB="0" distL="114300" distR="114300" simplePos="0" relativeHeight="251698176" behindDoc="0" locked="0" layoutInCell="1" allowOverlap="1" wp14:anchorId="2B426921" wp14:editId="28DB5A85">
                <wp:simplePos x="0" y="0"/>
                <wp:positionH relativeFrom="column">
                  <wp:posOffset>3314700</wp:posOffset>
                </wp:positionH>
                <wp:positionV relativeFrom="paragraph">
                  <wp:posOffset>113030</wp:posOffset>
                </wp:positionV>
                <wp:extent cx="2857500" cy="2400300"/>
                <wp:effectExtent l="0" t="0" r="0" b="12700"/>
                <wp:wrapSquare wrapText="bothSides"/>
                <wp:docPr id="28" name="Zone de texte 28"/>
                <wp:cNvGraphicFramePr/>
                <a:graphic xmlns:a="http://schemas.openxmlformats.org/drawingml/2006/main">
                  <a:graphicData uri="http://schemas.microsoft.com/office/word/2010/wordprocessingShape">
                    <wps:wsp>
                      <wps:cNvSpPr txBox="1"/>
                      <wps:spPr>
                        <a:xfrm>
                          <a:off x="0" y="0"/>
                          <a:ext cx="28575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A2662C" w14:textId="6F9D58CE" w:rsidR="00502ADA" w:rsidRDefault="00502ADA">
                            <w:r>
                              <w:t xml:space="preserve">La glutamine est produite par le foie, captée par la cellule tubulaire proximale. En intracellulaire, la </w:t>
                            </w:r>
                            <w:proofErr w:type="spellStart"/>
                            <w:r>
                              <w:t>glutaminase</w:t>
                            </w:r>
                            <w:proofErr w:type="spellEnd"/>
                            <w:r>
                              <w:t xml:space="preserve"> transforme la glutamine en NH4+ et </w:t>
                            </w:r>
                            <w:proofErr w:type="spellStart"/>
                            <w:r>
                              <w:t>alphacétoglutarate</w:t>
                            </w:r>
                            <w:proofErr w:type="spellEnd"/>
                            <w:r>
                              <w:t>. L’</w:t>
                            </w:r>
                            <w:proofErr w:type="spellStart"/>
                            <w:r>
                              <w:t>alphacétoglutarate</w:t>
                            </w:r>
                            <w:proofErr w:type="spellEnd"/>
                            <w:r>
                              <w:t xml:space="preserve"> est métabolisé en bicarbonate et retourne dans le capillaire. Et le NH4+ est en équilibre avec le NH3 (ammoniac) et va dans la lumière tubulaire empruntant la NHE3.</w:t>
                            </w:r>
                          </w:p>
                          <w:p w14:paraId="2EAAF59D" w14:textId="77777777" w:rsidR="00502ADA" w:rsidRDefault="00502ADA"/>
                          <w:p w14:paraId="0264CFB3" w14:textId="3CF10E96" w:rsidR="00502ADA" w:rsidRPr="00D25FF0" w:rsidRDefault="00502ADA">
                            <w:pPr>
                              <w:rPr>
                                <w:b/>
                              </w:rPr>
                            </w:pPr>
                            <w:r w:rsidRPr="00D25FF0">
                              <w:rPr>
                                <w:b/>
                              </w:rPr>
                              <w:t>La NHE3 est capable de transporter du H+ et du NH4+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8" o:spid="_x0000_s1044" type="#_x0000_t202" style="position:absolute;margin-left:261pt;margin-top:8.9pt;width:225pt;height:189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NnrtkCAAAeBgAADgAAAGRycy9lMm9Eb2MueG1srFRNb9swDL0P2H8QdE9tZ04/jDqFmyLDgGIt&#10;1g4FdlNkOTFmS5qkJO6G/fc9yXGadjuswy42RVIU+R7J84uubchGGFsrmdPkKKZESK7KWi5z+vl+&#10;PjqlxDomS9YoKXL6KCy9mL59c77VmRirlWpKYQiCSJttdU5XzuksiixfiZbZI6WFhLFSpmUOR7OM&#10;SsO2iN420TiOj6OtMqU2igtrob3qjXQa4leV4O6mqqxwpMkpcnPha8J34b/R9JxlS8P0qua7NNg/&#10;ZNGyWuLRfagr5hhZm/q3UG3NjbKqckdctZGqqpqLUAOqSeIX1dytmBahFoBj9R4m+//C8o+bW0Pq&#10;MqdjMCVZC46+gClSCuJE5wSBHiBttc3ge6fh7bpL1YHsQW+h9LV3lWn9H1UR2AH34x5ihCIcyvHp&#10;5GQSw8RhG6dx/A4HxI+ermtj3XuhWuKFnBpwGKBlm2vretfBxb8m1bxumsBjI58pELPXiNAI/W2W&#10;IRWI3tMnFUj6MZucjIuTydnouJgkozSJT0dFEY9HV/MiLuJ0PjtLL38ii5YlabZFu2g02z3uA4l5&#10;w5Y7arz577hpGX/WyUkShR7q60PgAMmQauTh72EOkntshC+gkZ9EBfYC2l4R5kbMGkM2DB3POBfS&#10;BaICGPD2XhUAe83FnX+ALED5mss9+MPLSrr95baWygRqX6Rdfh1Srnp/gHFQtxddt+hC2yb79lyo&#10;8hHdaVQ/5FbzeY0OumbW3TKDqUbXYVO5G3yqRm1zqnYSJStlvv9J7/1BKKyUeNpzar+tmRGUNB8k&#10;xvAsSVO/VsIhRRPhYA4ti0OLXLczBVoS7ETNg+j9XTOIlVHtAxZa4V+FiUmOt3PqBnHm+t2FhchF&#10;UQQnLBLN3LW809yH9iz5+bjvHpjRuyHyo/xRDfuEZS9mqff1N6Uq1k5VdRg0D3SP6o4ALKHQl7uF&#10;6bfc4Tl4Pa316S8AAAD//wMAUEsDBBQABgAIAAAAIQBA0M7D3gAAAAoBAAAPAAAAZHJzL2Rvd25y&#10;ZXYueG1sTI/NTsMwEITvSH0Ha5G4UZtAaBPiVAjEtajlR+LmxtskaryOYrcJb9/tCY47M5qdr1hN&#10;rhMnHELrScPdXIFAqrxtqdbw+fF2uwQRoiFrOk+o4RcDrMrZVWFy60fa4Gkba8ElFHKjoYmxz6UM&#10;VYPOhLnvkdjb+8GZyOdQSzuYkctdJxOlHqUzLfGHxvT40mB12B6dhq/1/uf7Qb3Xry7tRz8pSS6T&#10;Wt9cT89PICJO8S8Ml/k8HUretPNHskF0GtIkYZbIxoIROJAtLsJOw32WLkGWhfyPUJ4BAAD//wMA&#10;UEsBAi0AFAAGAAgAAAAhAOSZw8D7AAAA4QEAABMAAAAAAAAAAAAAAAAAAAAAAFtDb250ZW50X1R5&#10;cGVzXS54bWxQSwECLQAUAAYACAAAACEAI7Jq4dcAAACUAQAACwAAAAAAAAAAAAAAAAAsAQAAX3Jl&#10;bHMvLnJlbHNQSwECLQAUAAYACAAAACEACoNnrtkCAAAeBgAADgAAAAAAAAAAAAAAAAAsAgAAZHJz&#10;L2Uyb0RvYy54bWxQSwECLQAUAAYACAAAACEAQNDOw94AAAAKAQAADwAAAAAAAAAAAAAAAAAxBQAA&#10;ZHJzL2Rvd25yZXYueG1sUEsFBgAAAAAEAAQA8wAAADwGAAAAAA==&#10;" filled="f" stroked="f">
                <v:textbox>
                  <w:txbxContent>
                    <w:p w14:paraId="03A2662C" w14:textId="6F9D58CE" w:rsidR="00CF31EB" w:rsidRDefault="00CF31EB">
                      <w:r>
                        <w:t xml:space="preserve">La glutamine est produite par le foie, captée par la cellule tubulaire proximale. En intracellulaire, la </w:t>
                      </w:r>
                      <w:proofErr w:type="spellStart"/>
                      <w:r>
                        <w:t>glutaminase</w:t>
                      </w:r>
                      <w:proofErr w:type="spellEnd"/>
                      <w:r>
                        <w:t xml:space="preserve"> transforme la glutamine en NH4+ et </w:t>
                      </w:r>
                      <w:proofErr w:type="spellStart"/>
                      <w:r>
                        <w:t>alphacétoglutarate</w:t>
                      </w:r>
                      <w:proofErr w:type="spellEnd"/>
                      <w:r>
                        <w:t>. L’</w:t>
                      </w:r>
                      <w:proofErr w:type="spellStart"/>
                      <w:r>
                        <w:t>alphacétoglutarate</w:t>
                      </w:r>
                      <w:proofErr w:type="spellEnd"/>
                      <w:r>
                        <w:t xml:space="preserve"> est métabolisé en bicarbonate et retourne dans le capillaire. Et le NH4+ est en équilibre avec le NH3 (ammoniac) et va dans la lumière tubulaire empruntant la NHE3.</w:t>
                      </w:r>
                    </w:p>
                    <w:p w14:paraId="2EAAF59D" w14:textId="77777777" w:rsidR="00CF31EB" w:rsidRDefault="00CF31EB"/>
                    <w:p w14:paraId="0264CFB3" w14:textId="3CF10E96" w:rsidR="00CF31EB" w:rsidRPr="00D25FF0" w:rsidRDefault="00CF31EB">
                      <w:pPr>
                        <w:rPr>
                          <w:b/>
                        </w:rPr>
                      </w:pPr>
                      <w:r w:rsidRPr="00D25FF0">
                        <w:rPr>
                          <w:b/>
                        </w:rPr>
                        <w:t>La NHE3 est capable de transporter du H+ et du NH4+</w:t>
                      </w:r>
                    </w:p>
                  </w:txbxContent>
                </v:textbox>
                <w10:wrap type="square"/>
              </v:shape>
            </w:pict>
          </mc:Fallback>
        </mc:AlternateContent>
      </w:r>
      <w:r>
        <w:rPr>
          <w:noProof/>
        </w:rPr>
        <w:drawing>
          <wp:anchor distT="0" distB="0" distL="114300" distR="114300" simplePos="0" relativeHeight="251697152" behindDoc="1" locked="0" layoutInCell="1" allowOverlap="1" wp14:anchorId="0BB44241" wp14:editId="799EAF70">
            <wp:simplePos x="0" y="0"/>
            <wp:positionH relativeFrom="column">
              <wp:posOffset>228600</wp:posOffset>
            </wp:positionH>
            <wp:positionV relativeFrom="paragraph">
              <wp:posOffset>113030</wp:posOffset>
            </wp:positionV>
            <wp:extent cx="3056890" cy="2230755"/>
            <wp:effectExtent l="0" t="0" r="0" b="4445"/>
            <wp:wrapNone/>
            <wp:docPr id="2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6890" cy="2230755"/>
                    </a:xfrm>
                    <a:prstGeom prst="rect">
                      <a:avLst/>
                    </a:prstGeom>
                    <a:noFill/>
                    <a:ln>
                      <a:noFill/>
                    </a:ln>
                  </pic:spPr>
                </pic:pic>
              </a:graphicData>
            </a:graphic>
          </wp:anchor>
        </w:drawing>
      </w:r>
    </w:p>
    <w:p w14:paraId="1EA3506F" w14:textId="15505022" w:rsidR="002D2E3F" w:rsidRDefault="0009293C" w:rsidP="002D2E3F">
      <w:r>
        <w:rPr>
          <w:noProof/>
        </w:rPr>
        <mc:AlternateContent>
          <mc:Choice Requires="wps">
            <w:drawing>
              <wp:anchor distT="0" distB="0" distL="114300" distR="114300" simplePos="0" relativeHeight="251699200" behindDoc="0" locked="0" layoutInCell="1" allowOverlap="1" wp14:anchorId="451EE4D2" wp14:editId="2C462C4D">
                <wp:simplePos x="0" y="0"/>
                <wp:positionH relativeFrom="column">
                  <wp:posOffset>-457200</wp:posOffset>
                </wp:positionH>
                <wp:positionV relativeFrom="paragraph">
                  <wp:posOffset>48895</wp:posOffset>
                </wp:positionV>
                <wp:extent cx="1028700" cy="1828800"/>
                <wp:effectExtent l="0" t="0" r="0" b="0"/>
                <wp:wrapSquare wrapText="bothSides"/>
                <wp:docPr id="29" name="Zone de texte 29"/>
                <wp:cNvGraphicFramePr/>
                <a:graphic xmlns:a="http://schemas.openxmlformats.org/drawingml/2006/main">
                  <a:graphicData uri="http://schemas.microsoft.com/office/word/2010/wordprocessingShape">
                    <wps:wsp>
                      <wps:cNvSpPr txBox="1"/>
                      <wps:spPr>
                        <a:xfrm>
                          <a:off x="0" y="0"/>
                          <a:ext cx="1028700" cy="1828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06BF12" w14:textId="3E1F7324" w:rsidR="00502ADA" w:rsidRDefault="00502ADA">
                            <w:r>
                              <w:t>Attention, erreur sur le schéma : il faut enlever les « 2 » devant  l’ammonium et l’ammoniac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45" type="#_x0000_t202" style="position:absolute;margin-left:-35.95pt;margin-top:3.85pt;width:81pt;height:2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2S9dcCAAAeBgAADgAAAGRycy9lMm9Eb2MueG1srFTdT9swEH+ftP/B8ntJUgVoI1IUijpNQoAG&#10;E9LeXMduo/lrttumm/a/7+wkpbA9jGkviX1fvvv97u7ispUCbZl1jVYlzk5SjJiium7UqsSfHxej&#10;CUbOE1UToRUr8Z45fDl7/+5iZwo21mstamYRBFGu2JkSr703RZI4umaSuBNtmAIl11YSD1e7SmpL&#10;dhBdimScpmfJTtvaWE2ZcyC97pR4FuNzzqi/49wxj0SJITcfvzZ+l+GbzC5IsbLErBvap0H+IQtJ&#10;GgWPHkJdE0/Qxja/hZINtdpp7k+olonmvKEs1gDVZOmrah7WxLBYC4DjzAEm9//C0tvtvUVNXeLx&#10;FCNFJHD0BZhCNUOetZ4hkANIO+MKsH0wYO3bK90C2YPcgTDU3nIrwx+qQqAHuPcHiCEUosEpHU/O&#10;U1BR0GWT8WQCF4ifPLsb6/wHpiUKhxJb4DBCS7Y3znemg0l4TelFI0TkUagXAojZSVhshM6bFJAK&#10;HINlSCqS9GN+ej6uzk+no7PqNBvlWToZVVU6Hl0vqrRK88V8ml/9hCwkyfJiB+1ioNkewR+QWAiy&#10;6qkJ6r/jRhL6opOzLIk91NUHgSMkQ6pJgL+DOZ78XrBQgFCfGAf2ItpBEOeGzYVFWwIdTyhlykei&#10;IhhgHaw4APYWx94+QhahfItzB/7wslb+4CwbpW2k9lXa9dchZd7ZAxhHdYejb5dtbNvs0J5LXe+h&#10;O63uhtwZumigg26I8/fEwlRD18Gm8nfw4ULvSqz7E0Zrbb//SR7sgVDQYhRoL7H7tiGWYSQ+KhjD&#10;aZbnYa3ESw5NBBd7rFkea9RGzjXQksFONDQeg70Xw5FbLZ9goVXhVVARReHtEvvhOPfd7oKFSFlV&#10;RSNYJIb4G/VgaAgdWArz8dg+EWv6IQqjfKuHfUKKV7PU2QZPpauN17yJgxaA7lDtCYAlFPuyX5hh&#10;yx3fo9XzWp/9AgAA//8DAFBLAwQUAAYACAAAACEA07x7T90AAAAIAQAADwAAAGRycy9kb3ducmV2&#10;LnhtbEyPwU7DMBBE70j9B2uRuLV2KkqakE1VgbiCKG0lbm68TSLidRS7Tfh7zAmOoxnNvCk2k+3E&#10;lQbfOkZIFgoEceVMyzXC/uNlvgbhg2ajO8eE8E0eNuXsptC5cSO/03UXahFL2OcaoQmhz6X0VUNW&#10;+4XriaN3doPVIcqhlmbQYyy3nVwq9SCtbjkuNLqnp4aqr93FIhxez5/He/VWP9tVP7pJSbaZRLy7&#10;nbaPIAJN4S8Mv/gRHcrIdHIXNl50CPM0yWIUIU1BRD9TCYgTwjJbpSDLQv4/UP4AAAD//wMAUEsB&#10;Ai0AFAAGAAgAAAAhAOSZw8D7AAAA4QEAABMAAAAAAAAAAAAAAAAAAAAAAFtDb250ZW50X1R5cGVz&#10;XS54bWxQSwECLQAUAAYACAAAACEAI7Jq4dcAAACUAQAACwAAAAAAAAAAAAAAAAAsAQAAX3JlbHMv&#10;LnJlbHNQSwECLQAUAAYACAAAACEAoZ2S9dcCAAAeBgAADgAAAAAAAAAAAAAAAAAsAgAAZHJzL2Uy&#10;b0RvYy54bWxQSwECLQAUAAYACAAAACEA07x7T90AAAAIAQAADwAAAAAAAAAAAAAAAAAvBQAAZHJz&#10;L2Rvd25yZXYueG1sUEsFBgAAAAAEAAQA8wAAADkGAAAAAA==&#10;" filled="f" stroked="f">
                <v:textbox>
                  <w:txbxContent>
                    <w:p w14:paraId="7706BF12" w14:textId="3E1F7324" w:rsidR="00CF31EB" w:rsidRDefault="00CF31EB">
                      <w:r>
                        <w:t>Attention, erreur sur le schéma : il faut enlever les « 2 » devant  l’ammonium et l’ammoniac</w:t>
                      </w:r>
                    </w:p>
                  </w:txbxContent>
                </v:textbox>
                <w10:wrap type="square"/>
              </v:shape>
            </w:pict>
          </mc:Fallback>
        </mc:AlternateContent>
      </w:r>
    </w:p>
    <w:p w14:paraId="7A516400" w14:textId="56C53657" w:rsidR="002D2E3F" w:rsidRDefault="002D2E3F" w:rsidP="002D2E3F"/>
    <w:p w14:paraId="1F763E40" w14:textId="77777777" w:rsidR="002D2E3F" w:rsidRDefault="002D2E3F" w:rsidP="002D2E3F"/>
    <w:p w14:paraId="163EE69C" w14:textId="77777777" w:rsidR="002D2E3F" w:rsidRDefault="002D2E3F" w:rsidP="002D2E3F"/>
    <w:p w14:paraId="06219B7C" w14:textId="77777777" w:rsidR="002D2E3F" w:rsidRDefault="002D2E3F" w:rsidP="002D2E3F"/>
    <w:p w14:paraId="525688FC" w14:textId="77777777" w:rsidR="002D2E3F" w:rsidRDefault="002D2E3F" w:rsidP="002D2E3F"/>
    <w:p w14:paraId="5CD21A70" w14:textId="77777777" w:rsidR="002D2E3F" w:rsidRDefault="002D2E3F" w:rsidP="002D2E3F"/>
    <w:p w14:paraId="3D07F15B" w14:textId="77777777" w:rsidR="00D25FF0" w:rsidRDefault="00D25FF0" w:rsidP="002D2E3F"/>
    <w:p w14:paraId="74C2F25E" w14:textId="77777777" w:rsidR="00D25FF0" w:rsidRDefault="00D25FF0" w:rsidP="002D2E3F"/>
    <w:p w14:paraId="75D8F6D5" w14:textId="77777777" w:rsidR="00D25FF0" w:rsidRDefault="00D25FF0" w:rsidP="002D2E3F"/>
    <w:p w14:paraId="1F823ECB" w14:textId="77777777" w:rsidR="00D25FF0" w:rsidRDefault="00D25FF0" w:rsidP="002D2E3F"/>
    <w:p w14:paraId="62AFBD7F" w14:textId="77777777" w:rsidR="00D25FF0" w:rsidRDefault="00D25FF0" w:rsidP="002D2E3F"/>
    <w:p w14:paraId="0B05A37B" w14:textId="77777777" w:rsidR="00D25FF0" w:rsidRDefault="00D25FF0" w:rsidP="002D2E3F"/>
    <w:p w14:paraId="725D6033" w14:textId="77777777" w:rsidR="00D25FF0" w:rsidRDefault="00D25FF0" w:rsidP="002D2E3F"/>
    <w:p w14:paraId="03407F6A" w14:textId="4D3DD4AB" w:rsidR="00D25FF0" w:rsidRPr="0009293C" w:rsidRDefault="00D25FF0" w:rsidP="002D2E3F">
      <w:pPr>
        <w:rPr>
          <w:b/>
        </w:rPr>
      </w:pPr>
      <w:r w:rsidRPr="0009293C">
        <w:rPr>
          <w:b/>
        </w:rPr>
        <w:t>La production d’une molécule de NH4+ aboutit à la régénération d’un bicarbonate.</w:t>
      </w:r>
    </w:p>
    <w:p w14:paraId="00BB5752" w14:textId="14AFCE88" w:rsidR="0009293C" w:rsidRDefault="0009293C" w:rsidP="002D2E3F">
      <w:r>
        <w:t xml:space="preserve">La </w:t>
      </w:r>
      <w:r w:rsidRPr="0009293C">
        <w:rPr>
          <w:b/>
        </w:rPr>
        <w:t>synthèse d’ammonium</w:t>
      </w:r>
      <w:r>
        <w:t xml:space="preserve"> augmente dans </w:t>
      </w:r>
      <w:r w:rsidRPr="0009293C">
        <w:rPr>
          <w:b/>
        </w:rPr>
        <w:t>l’acidose plasmatique</w:t>
      </w:r>
      <w:r>
        <w:t xml:space="preserve"> et l’</w:t>
      </w:r>
      <w:r w:rsidRPr="0009293C">
        <w:rPr>
          <w:b/>
        </w:rPr>
        <w:t xml:space="preserve">hypokaliémie </w:t>
      </w:r>
      <w:r>
        <w:t xml:space="preserve">qui </w:t>
      </w:r>
      <w:r w:rsidRPr="0009293C">
        <w:rPr>
          <w:b/>
        </w:rPr>
        <w:t xml:space="preserve">augmentent l’activité de la </w:t>
      </w:r>
      <w:proofErr w:type="spellStart"/>
      <w:r w:rsidRPr="0009293C">
        <w:rPr>
          <w:b/>
        </w:rPr>
        <w:t>glutaminase</w:t>
      </w:r>
      <w:proofErr w:type="spellEnd"/>
      <w:r>
        <w:t xml:space="preserve">. L’alcalose et l’hyperkaliémie diminuent l’activité de la </w:t>
      </w:r>
      <w:proofErr w:type="spellStart"/>
      <w:r>
        <w:t>glutaminase</w:t>
      </w:r>
      <w:proofErr w:type="spellEnd"/>
      <w:r>
        <w:t xml:space="preserve"> et donc la synthèse d’ammonium.</w:t>
      </w:r>
    </w:p>
    <w:p w14:paraId="7CBEEC5A" w14:textId="77777777" w:rsidR="0009293C" w:rsidRDefault="0009293C" w:rsidP="002D2E3F"/>
    <w:p w14:paraId="102ECBD5" w14:textId="5C3C973B" w:rsidR="0009293C" w:rsidRDefault="0009293C" w:rsidP="002D2E3F">
      <w:r>
        <w:t xml:space="preserve">Il y a une petite subtilité pour le NH4+ : </w:t>
      </w:r>
      <w:r>
        <w:rPr>
          <w:noProof/>
        </w:rPr>
        <w:drawing>
          <wp:anchor distT="0" distB="0" distL="114300" distR="114300" simplePos="0" relativeHeight="251700224" behindDoc="0" locked="0" layoutInCell="1" allowOverlap="1" wp14:anchorId="437E30CE" wp14:editId="72CDF2B1">
            <wp:simplePos x="0" y="0"/>
            <wp:positionH relativeFrom="column">
              <wp:posOffset>2585085</wp:posOffset>
            </wp:positionH>
            <wp:positionV relativeFrom="paragraph">
              <wp:posOffset>3810</wp:posOffset>
            </wp:positionV>
            <wp:extent cx="3119120" cy="2251075"/>
            <wp:effectExtent l="0" t="0" r="5080" b="9525"/>
            <wp:wrapNone/>
            <wp:docPr id="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9120" cy="2251075"/>
                    </a:xfrm>
                    <a:prstGeom prst="rect">
                      <a:avLst/>
                    </a:prstGeom>
                    <a:noFill/>
                    <a:ln>
                      <a:noFill/>
                    </a:ln>
                  </pic:spPr>
                </pic:pic>
              </a:graphicData>
            </a:graphic>
          </wp:anchor>
        </w:drawing>
      </w:r>
    </w:p>
    <w:p w14:paraId="4B319D3F" w14:textId="20F48766" w:rsidR="0009293C" w:rsidRDefault="00BB7876" w:rsidP="002D2E3F">
      <w:r>
        <w:rPr>
          <w:noProof/>
        </w:rPr>
        <mc:AlternateContent>
          <mc:Choice Requires="wps">
            <w:drawing>
              <wp:anchor distT="0" distB="0" distL="114300" distR="114300" simplePos="0" relativeHeight="251702272" behindDoc="0" locked="0" layoutInCell="1" allowOverlap="1" wp14:anchorId="33B12AF0" wp14:editId="6A08F3F8">
                <wp:simplePos x="0" y="0"/>
                <wp:positionH relativeFrom="column">
                  <wp:posOffset>0</wp:posOffset>
                </wp:positionH>
                <wp:positionV relativeFrom="paragraph">
                  <wp:posOffset>18415</wp:posOffset>
                </wp:positionV>
                <wp:extent cx="2514600" cy="2628900"/>
                <wp:effectExtent l="0" t="0" r="0" b="12700"/>
                <wp:wrapSquare wrapText="bothSides"/>
                <wp:docPr id="32" name="Zone de texte 32"/>
                <wp:cNvGraphicFramePr/>
                <a:graphic xmlns:a="http://schemas.openxmlformats.org/drawingml/2006/main">
                  <a:graphicData uri="http://schemas.microsoft.com/office/word/2010/wordprocessingShape">
                    <wps:wsp>
                      <wps:cNvSpPr txBox="1"/>
                      <wps:spPr>
                        <a:xfrm>
                          <a:off x="0" y="0"/>
                          <a:ext cx="2514600" cy="2628900"/>
                        </a:xfrm>
                        <a:prstGeom prst="rect">
                          <a:avLst/>
                        </a:prstGeom>
                        <a:noFill/>
                        <a:ln>
                          <a:noFill/>
                        </a:ln>
                        <a:effectLst/>
                        <a:extLst>
                          <a:ext uri="{C572A759-6A51-4108-AA02-DFA0A04FC94B}">
                            <ma14:wrappingTextBoxFlag xmlns:ma14="http://schemas.microsoft.com/office/mac/drawingml/2011/main"/>
                          </a:ext>
                        </a:extLst>
                      </wps:spPr>
                      <wps:txbx>
                        <w:txbxContent>
                          <w:p w14:paraId="73B44D29" w14:textId="6804EF83" w:rsidR="00502ADA" w:rsidRDefault="00502ADA">
                            <w:r>
                              <w:t xml:space="preserve">Le NH4+ produit par la cellule tubulaire proximale va passer dans l’anse de </w:t>
                            </w:r>
                            <w:proofErr w:type="spellStart"/>
                            <w:r>
                              <w:t>Henlé</w:t>
                            </w:r>
                            <w:proofErr w:type="spellEnd"/>
                            <w:r>
                              <w:t xml:space="preserve"> où il sera réabsorbé dans l’</w:t>
                            </w:r>
                            <w:proofErr w:type="spellStart"/>
                            <w:r>
                              <w:t>interstitium</w:t>
                            </w:r>
                            <w:proofErr w:type="spellEnd"/>
                            <w:r>
                              <w:t>. Puis, il sera en en équilibre avec le NH3. C’est le NH3 qui sera sécrété dans la lumière tubulaire du canal collecteur. Le NH3 se complexera avec le H+ sécrété par la cellule intercalaire de type A.</w:t>
                            </w:r>
                          </w:p>
                          <w:p w14:paraId="15468174" w14:textId="27DBFC31" w:rsidR="00502ADA" w:rsidRPr="00BB7876" w:rsidRDefault="00502ADA">
                            <w:pPr>
                              <w:rPr>
                                <w:b/>
                              </w:rPr>
                            </w:pPr>
                            <w:r w:rsidRPr="00BB7876">
                              <w:rPr>
                                <w:b/>
                              </w:rPr>
                              <w:t>L’intérêt de ce circuit est de donner la main au canal collecteur pour la régulation et la modulation de la charge acide.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46" type="#_x0000_t202" style="position:absolute;margin-left:0;margin-top:1.45pt;width:198pt;height:20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le94oCAAAbBQAADgAAAGRycy9lMm9Eb2MueG1srFRba9swFH4f7D8Ivae+zEkbU6e4KRmD0hba&#10;UdibIsuJwZY0Sandjf73fZKT3raHMfYin5uPzvnOd3R6NnQteRDGNkoWNDmKKRGSq6qRm4J+vVtN&#10;TiixjsmKtUqKgj4KS88WHz+c9joXqdqqthKGIIm0ea8LunVO51Fk+VZ0zB4pLSSctTIdc1DNJqoM&#10;65G9a6M0jmdRr0yljeLCWlgvRiddhPx1Lbi7rmsrHGkLitpcOE041/6MFqcs3ximtw3fl8H+oYqO&#10;NRKXPqe6YI6RnWl+S9U13CiranfEVRepum64CD2gmyR+183tlmkRegE4Vj/DZP9fWn71cGNIUxX0&#10;U0qJZB1m9A2TIpUgTgxOENgBUq9tjthbjWg3nKsBwz7YLYy+96E2nf+iKwI/4H58hhipCIcxnSbZ&#10;LIaLw5fO0pM5FOSPXn7XxrrPQnXECwU1mGGAlj1cWjeGHkL8bVKtmrYNc2zlGwNyjhYRiDD+zXKU&#10;AtFH+qLCkH4up8dpeTydT2blNJlkSXwyKcs4nVysyriMs9Vynp0/oYqOJVnegy4aZLvD/0Bi1bLN&#10;fjTe/Xez6Rh/w+QkiQKHxv6QOEByKDXy8I8we8kN6yHMLA3YedNaVY8YjVEjw63mqwbwXTLrbpgB&#10;pQE51tRd46hb1RdU7SVKtsr8+JPdx6MbeCnxPRfUft8xIyhpv0hwcJ5kmd+poGRAEIp57Vm/9shd&#10;t1TYwgQPguZB9PGuPYi1Ud09trn0t8LFJMfdBXUHcenGxcVrwEVZhiBskWbuUt5q7lP7qXpy3A33&#10;zOg9gzyPr9RhmVj+jkhj7MiccudU3QSWvaCKUXgFGxiGsn8t/Iq/1kPUy5u2+AUAAP//AwBQSwME&#10;FAAGAAgAAAAhANFfx4zaAAAABgEAAA8AAABkcnMvZG93bnJldi54bWxMj81OwzAQhO9IvIO1SNyo&#10;3VIiErKpEIgriPIjcXPjbRIRr6PYbcLbs5zocTSjmW/Kzex7daQxdoERlgsDirgOruMG4f3t6eoW&#10;VEyWne0DE8IPRdhU52elLVyY+JWO29QoKeFYWIQ2paHQOtYteRsXYSAWbx9Gb5PIsdFutJOU+16v&#10;jMm0tx3LQmsHemip/t4ePMLH8/7rc21emkd/M0xhNpp9rhEvL+b7O1CJ5vQfhj98QYdKmHbhwC6q&#10;HkGOJIRVDkrM6zwTvUNYL7McdFXqU/zqFwAA//8DAFBLAQItABQABgAIAAAAIQDkmcPA+wAAAOEB&#10;AAATAAAAAAAAAAAAAAAAAAAAAABbQ29udGVudF9UeXBlc10ueG1sUEsBAi0AFAAGAAgAAAAhACOy&#10;auHXAAAAlAEAAAsAAAAAAAAAAAAAAAAALAEAAF9yZWxzLy5yZWxzUEsBAi0AFAAGAAgAAAAhAL4J&#10;XveKAgAAGwUAAA4AAAAAAAAAAAAAAAAALAIAAGRycy9lMm9Eb2MueG1sUEsBAi0AFAAGAAgAAAAh&#10;ANFfx4zaAAAABgEAAA8AAAAAAAAAAAAAAAAA4gQAAGRycy9kb3ducmV2LnhtbFBLBQYAAAAABAAE&#10;APMAAADpBQAAAAA=&#10;" filled="f" stroked="f">
                <v:textbox>
                  <w:txbxContent>
                    <w:p w14:paraId="73B44D29" w14:textId="6804EF83" w:rsidR="00CF31EB" w:rsidRDefault="00CF31EB">
                      <w:r>
                        <w:t xml:space="preserve">Le NH4+ produit par la cellule tubulaire proximale va passer dans l’anse de </w:t>
                      </w:r>
                      <w:proofErr w:type="spellStart"/>
                      <w:r>
                        <w:t>Henlé</w:t>
                      </w:r>
                      <w:proofErr w:type="spellEnd"/>
                      <w:r>
                        <w:t xml:space="preserve"> où il sera réabsorbé dans l’</w:t>
                      </w:r>
                      <w:proofErr w:type="spellStart"/>
                      <w:r>
                        <w:t>interstitium</w:t>
                      </w:r>
                      <w:proofErr w:type="spellEnd"/>
                      <w:r>
                        <w:t>. Puis, il sera en en équilibre avec le NH3. C’est le NH3 qui sera sécrété dans la lumière tubulaire du canal collecteur. Le NH3 se complexera avec le H+ sécrété par la cellule intercalaire de type A.</w:t>
                      </w:r>
                    </w:p>
                    <w:p w14:paraId="15468174" w14:textId="27DBFC31" w:rsidR="00CF31EB" w:rsidRPr="00BB7876" w:rsidRDefault="00CF31EB">
                      <w:pPr>
                        <w:rPr>
                          <w:b/>
                        </w:rPr>
                      </w:pPr>
                      <w:r w:rsidRPr="00BB7876">
                        <w:rPr>
                          <w:b/>
                        </w:rPr>
                        <w:t>L’intérêt de ce circuit est de donner la main au canal collecteur pour la régulation et la modulation de la charge acide.</w:t>
                      </w:r>
                    </w:p>
                  </w:txbxContent>
                </v:textbox>
                <w10:wrap type="square"/>
              </v:shape>
            </w:pict>
          </mc:Fallback>
        </mc:AlternateContent>
      </w:r>
    </w:p>
    <w:p w14:paraId="0E18C3DD" w14:textId="6F3D6264" w:rsidR="00D25FF0" w:rsidRDefault="00D25FF0" w:rsidP="002D2E3F"/>
    <w:p w14:paraId="671EA576" w14:textId="77777777" w:rsidR="00D25FF0" w:rsidRDefault="00D25FF0" w:rsidP="002D2E3F"/>
    <w:p w14:paraId="1DBE9834" w14:textId="77777777" w:rsidR="00D25FF0" w:rsidRDefault="00D25FF0" w:rsidP="002D2E3F"/>
    <w:p w14:paraId="33E1D1CB" w14:textId="77777777" w:rsidR="00D25FF0" w:rsidRDefault="00D25FF0" w:rsidP="002D2E3F"/>
    <w:p w14:paraId="61E458D3" w14:textId="77777777" w:rsidR="0009293C" w:rsidRDefault="0009293C" w:rsidP="002D2E3F"/>
    <w:p w14:paraId="10307F7B" w14:textId="77777777" w:rsidR="0009293C" w:rsidRDefault="0009293C" w:rsidP="002D2E3F"/>
    <w:p w14:paraId="2F974995" w14:textId="77777777" w:rsidR="0009293C" w:rsidRDefault="0009293C" w:rsidP="002D2E3F"/>
    <w:p w14:paraId="59EE9FEF" w14:textId="77777777" w:rsidR="0009293C" w:rsidRDefault="0009293C" w:rsidP="002D2E3F"/>
    <w:p w14:paraId="327A869E" w14:textId="77777777" w:rsidR="0009293C" w:rsidRDefault="0009293C" w:rsidP="002D2E3F"/>
    <w:p w14:paraId="218B195E" w14:textId="77777777" w:rsidR="0009293C" w:rsidRDefault="0009293C" w:rsidP="002D2E3F"/>
    <w:p w14:paraId="7058E6F0" w14:textId="77777777" w:rsidR="0009293C" w:rsidRDefault="0009293C" w:rsidP="002D2E3F"/>
    <w:p w14:paraId="1DA08372" w14:textId="01AB1AE3" w:rsidR="0009293C" w:rsidRDefault="00BB7876" w:rsidP="002D2E3F">
      <w:r>
        <w:t xml:space="preserve">En effet, ce qu’il faut comprendre, c’est que la charge acide dans le TCP n’est pas sous le contrôle de l’aldostérone, du pH et des autres facteurs régulateurs alors que dans le canal collecteur, oui. </w:t>
      </w:r>
    </w:p>
    <w:p w14:paraId="1C3314D0" w14:textId="521EFB1A" w:rsidR="00BB7876" w:rsidRDefault="00BB7876" w:rsidP="002D2E3F">
      <w:r>
        <w:t>Le TCP est l’usine de production du NH4+ et le canal collecteur est le fin régulateur.</w:t>
      </w:r>
    </w:p>
    <w:p w14:paraId="5B3C3D93" w14:textId="1E5FEDDD" w:rsidR="00BB7876" w:rsidRDefault="00BB7876" w:rsidP="002D2E3F"/>
    <w:p w14:paraId="50A7DD94" w14:textId="421B0842" w:rsidR="001246E8" w:rsidRDefault="001246E8" w:rsidP="002D2E3F">
      <w:r w:rsidRPr="001246E8">
        <w:rPr>
          <w:noProof/>
        </w:rPr>
        <w:drawing>
          <wp:inline distT="0" distB="0" distL="0" distR="0" wp14:anchorId="2218982E" wp14:editId="42C8EDE4">
            <wp:extent cx="2971358" cy="1968500"/>
            <wp:effectExtent l="0" t="0" r="635" b="0"/>
            <wp:docPr id="4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3882" cy="1970172"/>
                    </a:xfrm>
                    <a:prstGeom prst="rect">
                      <a:avLst/>
                    </a:prstGeom>
                    <a:noFill/>
                    <a:ln>
                      <a:noFill/>
                    </a:ln>
                  </pic:spPr>
                </pic:pic>
              </a:graphicData>
            </a:graphic>
          </wp:inline>
        </w:drawing>
      </w:r>
      <w:r>
        <w:rPr>
          <w:noProof/>
        </w:rPr>
        <mc:AlternateContent>
          <mc:Choice Requires="wps">
            <w:drawing>
              <wp:anchor distT="0" distB="0" distL="114300" distR="114300" simplePos="0" relativeHeight="251704320" behindDoc="0" locked="0" layoutInCell="1" allowOverlap="1" wp14:anchorId="1C5187DE" wp14:editId="003C4DA5">
                <wp:simplePos x="0" y="0"/>
                <wp:positionH relativeFrom="column">
                  <wp:posOffset>0</wp:posOffset>
                </wp:positionH>
                <wp:positionV relativeFrom="paragraph">
                  <wp:posOffset>0</wp:posOffset>
                </wp:positionV>
                <wp:extent cx="2971800" cy="2078355"/>
                <wp:effectExtent l="0" t="0" r="0" b="4445"/>
                <wp:wrapSquare wrapText="bothSides"/>
                <wp:docPr id="37" name="Zone de texte 37"/>
                <wp:cNvGraphicFramePr/>
                <a:graphic xmlns:a="http://schemas.openxmlformats.org/drawingml/2006/main">
                  <a:graphicData uri="http://schemas.microsoft.com/office/word/2010/wordprocessingShape">
                    <wps:wsp>
                      <wps:cNvSpPr txBox="1"/>
                      <wps:spPr>
                        <a:xfrm>
                          <a:off x="0" y="0"/>
                          <a:ext cx="2971800" cy="2078355"/>
                        </a:xfrm>
                        <a:prstGeom prst="rect">
                          <a:avLst/>
                        </a:prstGeom>
                        <a:noFill/>
                        <a:ln>
                          <a:noFill/>
                        </a:ln>
                        <a:effectLst/>
                        <a:extLst>
                          <a:ext uri="{C572A759-6A51-4108-AA02-DFA0A04FC94B}">
                            <ma14:wrappingTextBoxFlag xmlns:ma14="http://schemas.microsoft.com/office/mac/drawingml/2011/main"/>
                          </a:ext>
                        </a:extLst>
                      </wps:spPr>
                      <wps:txbx>
                        <w:txbxContent>
                          <w:p w14:paraId="076C9F8C" w14:textId="77777777" w:rsidR="00502ADA" w:rsidRDefault="00502ADA">
                            <w:r>
                              <w:t xml:space="preserve">La </w:t>
                            </w:r>
                            <w:r w:rsidRPr="001246E8">
                              <w:rPr>
                                <w:b/>
                              </w:rPr>
                              <w:t>réabsorption de NH4+</w:t>
                            </w:r>
                            <w:r>
                              <w:t xml:space="preserve"> dans </w:t>
                            </w:r>
                            <w:r w:rsidRPr="001246E8">
                              <w:rPr>
                                <w:b/>
                              </w:rPr>
                              <w:t xml:space="preserve">l’anse de </w:t>
                            </w:r>
                            <w:proofErr w:type="spellStart"/>
                            <w:r w:rsidRPr="001246E8">
                              <w:rPr>
                                <w:b/>
                              </w:rPr>
                              <w:t>Henlé</w:t>
                            </w:r>
                            <w:proofErr w:type="spellEnd"/>
                            <w:r>
                              <w:t xml:space="preserve"> se fait par la </w:t>
                            </w:r>
                            <w:r w:rsidRPr="001246E8">
                              <w:rPr>
                                <w:b/>
                              </w:rPr>
                              <w:t>NA/K/2Cl transporteur</w:t>
                            </w:r>
                            <w:r>
                              <w:rPr>
                                <w:b/>
                              </w:rPr>
                              <w:t xml:space="preserve"> </w:t>
                            </w:r>
                            <w:r>
                              <w:t>(</w:t>
                            </w:r>
                            <w:proofErr w:type="spellStart"/>
                            <w:r>
                              <w:t>cotransport</w:t>
                            </w:r>
                            <w:proofErr w:type="spellEnd"/>
                            <w:r>
                              <w:t xml:space="preserve"> sensible au </w:t>
                            </w:r>
                            <w:proofErr w:type="spellStart"/>
                            <w:r>
                              <w:t>lasilix</w:t>
                            </w:r>
                            <w:proofErr w:type="spellEnd"/>
                            <w:r>
                              <w:t xml:space="preserve"> et furosémide). Dans la cellule, le NH4+ se transforme en NH3 et H+. L’H+ retournera dans la lumière tubulaire via le NHE3 et le NH3 ira dans l’</w:t>
                            </w:r>
                            <w:proofErr w:type="spellStart"/>
                            <w:r>
                              <w:t>interstitium</w:t>
                            </w:r>
                            <w:proofErr w:type="spellEnd"/>
                            <w:r>
                              <w:t>. C’est cet NH3 qui sera ensuite sécrété dans la lumière du canal collecteur pour se complexer à l’H+ issu de la cellule intercalaire de type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7" o:spid="_x0000_s1047" type="#_x0000_t202" style="position:absolute;margin-left:0;margin-top:0;width:234pt;height:163.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5aDI0CAAAbBQAADgAAAGRycy9lMm9Eb2MueG1srFTLbtswELwX6D8QvDt6RI5tIXKgOHBRIEgC&#10;JEWA3miKsgVIJEvSsdKi/94hZTuP9lAUvVDk7mq5OzPL84u+a8mTMLZRsqDJSUyJkFxVjVwX9MvD&#10;cjSlxDomK9YqKQr6LCy9mH/8cL7TuUjVRrWVMARJpM13uqAb53QeRZZvRMfsidJCwlkr0zGHo1lH&#10;lWE7ZO/aKI3js2inTKWN4sJaWK8GJ52H/HUtuLutayscaQuK2lxYTVhXfo3m5yxfG6Y3Dd+Xwf6h&#10;io41EpceU10xx8jWNL+l6hpulFW1O+Gqi1RdN1yEHtBNEr/r5n7DtAi9AByrjzDZ/5eW3zzdGdJU&#10;BT2dUCJZB46+gilSCeJE7wSBHSDttM0Re68R7fpL1YPsg93C6Hvva9P5L7oi8APu5yPESEU4jOls&#10;kkxjuDh8aTyZno7HPk/08rs21n0SqiN+U1ADDgO07OnauiH0EOJvk2rZtG3gsZVvDMg5WEQQwvA3&#10;y1EKtj7SFxVI+rEYT9JyMp6NzspxMsqSeDoqyzgdXS3LuIyz5WKWXf5EFR1LsnwHuWiI7QH/A4ll&#10;y9Z7arz777jpGH+j5CSJgoaG/pA4QHIoNfLwDzD7netXfeAsPXKwUtUzqDFqULjVfNkAvmtm3R0z&#10;kDQgx5i6Wyx1q3YFVfsdJRtlvv/J7uPRDbyU+J4Lar9tmRGUtJ8lNDhLsszPVDhkQBAH89qzeu2R&#10;226hMIUJHgTNw9bHu/awrY3qHjHNpb8VLiY57i6oO2wXbhhcvAZclGUIwhRp5q7lveY+tWfVi+Oh&#10;f2RG7xXkdXyjDsPE8ndCGmIH5ZRbp+omqMwDPaAKKvwBExhI2b8WfsRfn0PUy5s2/wUAAP//AwBQ&#10;SwMEFAAGAAgAAAAhAGJGjA/aAAAABQEAAA8AAABkcnMvZG93bnJldi54bWxMj8FOwzAQRO9I/IO1&#10;SNyoTVvaEuJUCMQV1EKRuG3jbRIRr6PYbcLfs3CBy0ijWc28zdejb9WJ+tgEtnA9MaCIy+Aariy8&#10;vT5drUDFhOywDUwWvijCujg/yzFzYeANnbapUlLCMUMLdUpdpnUsa/IYJ6EjluwQeo9JbF9p1+Mg&#10;5b7VU2MW2mPDslBjRw81lZ/bo7ewez58vM/NS/Xob7ohjEazv9XWXl6M93egEo3p7xh+8AUdCmHa&#10;hyO7qFoL8kj6Vcnmi5XYvYXZdDkDXeT6P33xDQAA//8DAFBLAQItABQABgAIAAAAIQDkmcPA+wAA&#10;AOEBAAATAAAAAAAAAAAAAAAAAAAAAABbQ29udGVudF9UeXBlc10ueG1sUEsBAi0AFAAGAAgAAAAh&#10;ACOyauHXAAAAlAEAAAsAAAAAAAAAAAAAAAAALAEAAF9yZWxzLy5yZWxzUEsBAi0AFAAGAAgAAAAh&#10;AHXeWgyNAgAAGwUAAA4AAAAAAAAAAAAAAAAALAIAAGRycy9lMm9Eb2MueG1sUEsBAi0AFAAGAAgA&#10;AAAhAGJGjA/aAAAABQEAAA8AAAAAAAAAAAAAAAAA5QQAAGRycy9kb3ducmV2LnhtbFBLBQYAAAAA&#10;BAAEAPMAAADsBQAAAAA=&#10;" filled="f" stroked="f">
                <v:textbox>
                  <w:txbxContent>
                    <w:p w14:paraId="076C9F8C" w14:textId="77777777" w:rsidR="00CF31EB" w:rsidRDefault="00CF31EB">
                      <w:r>
                        <w:t xml:space="preserve">La </w:t>
                      </w:r>
                      <w:r w:rsidRPr="001246E8">
                        <w:rPr>
                          <w:b/>
                        </w:rPr>
                        <w:t>réabsorption de NH4+</w:t>
                      </w:r>
                      <w:r>
                        <w:t xml:space="preserve"> dans </w:t>
                      </w:r>
                      <w:r w:rsidRPr="001246E8">
                        <w:rPr>
                          <w:b/>
                        </w:rPr>
                        <w:t xml:space="preserve">l’anse de </w:t>
                      </w:r>
                      <w:proofErr w:type="spellStart"/>
                      <w:r w:rsidRPr="001246E8">
                        <w:rPr>
                          <w:b/>
                        </w:rPr>
                        <w:t>Henlé</w:t>
                      </w:r>
                      <w:proofErr w:type="spellEnd"/>
                      <w:r>
                        <w:t xml:space="preserve"> se fait par la </w:t>
                      </w:r>
                      <w:r w:rsidRPr="001246E8">
                        <w:rPr>
                          <w:b/>
                        </w:rPr>
                        <w:t>NA/K/2Cl transporteur</w:t>
                      </w:r>
                      <w:r>
                        <w:rPr>
                          <w:b/>
                        </w:rPr>
                        <w:t xml:space="preserve"> </w:t>
                      </w:r>
                      <w:r>
                        <w:t>(</w:t>
                      </w:r>
                      <w:proofErr w:type="spellStart"/>
                      <w:r>
                        <w:t>cotransport</w:t>
                      </w:r>
                      <w:proofErr w:type="spellEnd"/>
                      <w:r>
                        <w:t xml:space="preserve"> sensible au </w:t>
                      </w:r>
                      <w:proofErr w:type="spellStart"/>
                      <w:r>
                        <w:t>lasilix</w:t>
                      </w:r>
                      <w:proofErr w:type="spellEnd"/>
                      <w:r>
                        <w:t xml:space="preserve"> et furosémide). Dans la cellule, le NH4+ se transforme en NH3 et H+. L’H+ retournera dans la lumière tubulaire via le NHE3 et le NH3 ira dans l’</w:t>
                      </w:r>
                      <w:proofErr w:type="spellStart"/>
                      <w:r>
                        <w:t>interstitium</w:t>
                      </w:r>
                      <w:proofErr w:type="spellEnd"/>
                      <w:r>
                        <w:t>. C’est cet NH3 qui sera ensuite sécrété dans la lumière du canal collecteur pour se complexer à l’H+ issu de la cellule intercalaire de type A.</w:t>
                      </w:r>
                    </w:p>
                  </w:txbxContent>
                </v:textbox>
                <w10:wrap type="square"/>
              </v:shape>
            </w:pict>
          </mc:Fallback>
        </mc:AlternateContent>
      </w:r>
    </w:p>
    <w:p w14:paraId="550BA115" w14:textId="77777777" w:rsidR="001246E8" w:rsidRDefault="001246E8" w:rsidP="002D2E3F"/>
    <w:p w14:paraId="31DF6270" w14:textId="0C9541D8" w:rsidR="0009293C" w:rsidRDefault="001246E8" w:rsidP="002D2E3F">
      <w:pPr>
        <w:rPr>
          <w:b/>
        </w:rPr>
      </w:pPr>
      <w:r w:rsidRPr="001246E8">
        <w:rPr>
          <w:b/>
        </w:rPr>
        <w:t>On ne peut pas sécréter du NH4+ dans le canal collecteur ! (</w:t>
      </w:r>
      <w:proofErr w:type="gramStart"/>
      <w:r w:rsidRPr="001246E8">
        <w:rPr>
          <w:b/>
        </w:rPr>
        <w:t>uniquement</w:t>
      </w:r>
      <w:proofErr w:type="gramEnd"/>
      <w:r w:rsidRPr="001246E8">
        <w:rPr>
          <w:b/>
        </w:rPr>
        <w:t xml:space="preserve"> sous forme NH3)</w:t>
      </w:r>
    </w:p>
    <w:p w14:paraId="1BD5A226" w14:textId="7B88D7F3" w:rsidR="00D44764" w:rsidRDefault="00D44764" w:rsidP="002D2E3F">
      <w:r>
        <w:t xml:space="preserve">La </w:t>
      </w:r>
      <w:r w:rsidRPr="00D44764">
        <w:rPr>
          <w:b/>
        </w:rPr>
        <w:t xml:space="preserve">régulation ne se fait que sous la forme NH3 par la </w:t>
      </w:r>
      <w:r w:rsidRPr="00D44764">
        <w:t>quantité d’H+ : on peut multiplier par 5 la quantité d’H+ éliminée par l’ion ammonium.</w:t>
      </w:r>
    </w:p>
    <w:p w14:paraId="4BD17119" w14:textId="4B920BF0" w:rsidR="00D44764" w:rsidRPr="00D44764" w:rsidRDefault="00D44764" w:rsidP="002D2E3F">
      <w:r>
        <w:t>L’ion ammonium représente 40mmol/J. Mais en ca</w:t>
      </w:r>
      <w:r w:rsidR="00C4747E">
        <w:t>s d’acidose, on peut monter jus</w:t>
      </w:r>
      <w:r>
        <w:t>q</w:t>
      </w:r>
      <w:r w:rsidR="00C4747E">
        <w:t>u</w:t>
      </w:r>
      <w:r>
        <w:t xml:space="preserve">’à 200 </w:t>
      </w:r>
      <w:proofErr w:type="spellStart"/>
      <w:r>
        <w:t>mmol</w:t>
      </w:r>
      <w:proofErr w:type="spellEnd"/>
      <w:r>
        <w:t xml:space="preserve">/J (contrairement à l’acidité </w:t>
      </w:r>
      <w:proofErr w:type="spellStart"/>
      <w:r>
        <w:t>titrable</w:t>
      </w:r>
      <w:proofErr w:type="spellEnd"/>
      <w:r>
        <w:t xml:space="preserve"> qui reste toujours 20mmol/J)</w:t>
      </w:r>
    </w:p>
    <w:p w14:paraId="61D03B1A" w14:textId="77777777" w:rsidR="0009293C" w:rsidRDefault="0009293C" w:rsidP="002D2E3F"/>
    <w:p w14:paraId="3AE339EC" w14:textId="32C5E31C" w:rsidR="007D0E47" w:rsidRDefault="007D0E47" w:rsidP="007D0E47">
      <w:pPr>
        <w:pStyle w:val="Paragraphedeliste"/>
        <w:numPr>
          <w:ilvl w:val="0"/>
          <w:numId w:val="1"/>
        </w:numPr>
      </w:pPr>
      <w:r>
        <w:t>REPONSE RENALE NORMALE A UNE CHARGE D’ACIDE AIGUE</w:t>
      </w:r>
    </w:p>
    <w:p w14:paraId="30F81FDF" w14:textId="77777777" w:rsidR="007D0E47" w:rsidRDefault="007D0E47" w:rsidP="007D0E47">
      <w:pPr>
        <w:pStyle w:val="Paragraphedeliste"/>
        <w:ind w:left="1080"/>
      </w:pPr>
    </w:p>
    <w:p w14:paraId="6CA66783" w14:textId="4409BD23" w:rsidR="007D0E47" w:rsidRDefault="007D0E47" w:rsidP="007D0E47">
      <w:r>
        <w:t xml:space="preserve">L’augmentation de la charge d’acide fixe entraine une diminution du pH et une prise en charge par les </w:t>
      </w:r>
      <w:proofErr w:type="spellStart"/>
      <w:r>
        <w:t>bicar</w:t>
      </w:r>
      <w:proofErr w:type="spellEnd"/>
      <w:r>
        <w:t xml:space="preserve"> donc une diminution des </w:t>
      </w:r>
      <w:proofErr w:type="spellStart"/>
      <w:r>
        <w:t>bicar</w:t>
      </w:r>
      <w:proofErr w:type="spellEnd"/>
      <w:r>
        <w:t>.</w:t>
      </w:r>
    </w:p>
    <w:p w14:paraId="0EE360EA" w14:textId="1A680DE3" w:rsidR="007D0E47" w:rsidRPr="007D0E47" w:rsidRDefault="007D0E47" w:rsidP="007D0E47">
      <w:r>
        <w:t xml:space="preserve">La réponse rénale  va passer par la </w:t>
      </w:r>
      <w:r w:rsidRPr="007D0E47">
        <w:rPr>
          <w:b/>
        </w:rPr>
        <w:t xml:space="preserve">stimulation de la réabsorption tubulaire des </w:t>
      </w:r>
      <w:proofErr w:type="spellStart"/>
      <w:r w:rsidRPr="007D0E47">
        <w:rPr>
          <w:b/>
        </w:rPr>
        <w:t>bicar</w:t>
      </w:r>
      <w:proofErr w:type="spellEnd"/>
      <w:r>
        <w:t xml:space="preserve"> </w:t>
      </w:r>
      <w:proofErr w:type="gramStart"/>
      <w:r>
        <w:t>( en</w:t>
      </w:r>
      <w:proofErr w:type="gramEnd"/>
      <w:r>
        <w:t xml:space="preserve"> augmen</w:t>
      </w:r>
      <w:r w:rsidR="00C4747E">
        <w:t>tant le Tm donc la capacité à r</w:t>
      </w:r>
      <w:r>
        <w:t xml:space="preserve">éabsorber les </w:t>
      </w:r>
      <w:proofErr w:type="spellStart"/>
      <w:r>
        <w:t>bicar</w:t>
      </w:r>
      <w:proofErr w:type="spellEnd"/>
      <w:r>
        <w:t xml:space="preserve">). En plus, on aura une </w:t>
      </w:r>
      <w:r w:rsidRPr="007D0E47">
        <w:rPr>
          <w:b/>
        </w:rPr>
        <w:t>stimulation de la sécrétion nette d’H+ dans le canal collecteur</w:t>
      </w:r>
      <w:r>
        <w:t xml:space="preserve"> (</w:t>
      </w:r>
      <w:r w:rsidRPr="007D0E47">
        <w:rPr>
          <w:b/>
        </w:rPr>
        <w:t xml:space="preserve">diminution </w:t>
      </w:r>
      <w:proofErr w:type="spellStart"/>
      <w:r w:rsidRPr="007D0E47">
        <w:rPr>
          <w:b/>
        </w:rPr>
        <w:t>pHurinaire</w:t>
      </w:r>
      <w:proofErr w:type="spellEnd"/>
      <w:r w:rsidRPr="007D0E47">
        <w:rPr>
          <w:b/>
        </w:rPr>
        <w:t xml:space="preserve"> faible </w:t>
      </w:r>
      <w:r>
        <w:t xml:space="preserve">car l’acidité sera prise en charge par le tampon ammonium, une </w:t>
      </w:r>
      <w:r w:rsidRPr="007D0E47">
        <w:rPr>
          <w:b/>
        </w:rPr>
        <w:t xml:space="preserve">faible augmentation de l’acidité </w:t>
      </w:r>
      <w:proofErr w:type="spellStart"/>
      <w:r w:rsidRPr="007D0E47">
        <w:rPr>
          <w:b/>
        </w:rPr>
        <w:t>titrable</w:t>
      </w:r>
      <w:proofErr w:type="spellEnd"/>
      <w:r>
        <w:t xml:space="preserve"> car physiologiquement elle est déjà à 18 </w:t>
      </w:r>
      <w:proofErr w:type="spellStart"/>
      <w:r>
        <w:t>mmol</w:t>
      </w:r>
      <w:proofErr w:type="spellEnd"/>
      <w:r>
        <w:t xml:space="preserve">  et que le maximum est à 20 </w:t>
      </w:r>
      <w:proofErr w:type="spellStart"/>
      <w:r>
        <w:t>mmol</w:t>
      </w:r>
      <w:proofErr w:type="spellEnd"/>
      <w:r>
        <w:t xml:space="preserve"> et une </w:t>
      </w:r>
      <w:r w:rsidRPr="007D0E47">
        <w:rPr>
          <w:b/>
        </w:rPr>
        <w:t>explosion du nombre de NH4+</w:t>
      </w:r>
      <w:r>
        <w:t xml:space="preserve">  qui peuvent passer de 40 à 200 </w:t>
      </w:r>
      <w:proofErr w:type="spellStart"/>
      <w:r>
        <w:t>mmol</w:t>
      </w:r>
      <w:proofErr w:type="spellEnd"/>
      <w:r>
        <w:t>.)</w:t>
      </w:r>
    </w:p>
    <w:p w14:paraId="62C50AA2" w14:textId="62C3803E" w:rsidR="0009293C" w:rsidRDefault="007D0E47" w:rsidP="002D2E3F">
      <w:r>
        <w:t>Le 3</w:t>
      </w:r>
      <w:r w:rsidRPr="007D0E47">
        <w:rPr>
          <w:vertAlign w:val="superscript"/>
        </w:rPr>
        <w:t>ème</w:t>
      </w:r>
      <w:r>
        <w:t xml:space="preserve"> élément est </w:t>
      </w:r>
      <w:r w:rsidRPr="007D0E47">
        <w:rPr>
          <w:b/>
        </w:rPr>
        <w:t>l’augmentation de la disponibilité urinaire de NH3</w:t>
      </w:r>
      <w:r>
        <w:t xml:space="preserve"> par le rein.</w:t>
      </w:r>
    </w:p>
    <w:p w14:paraId="011BA318" w14:textId="77777777" w:rsidR="007D0E47" w:rsidRDefault="007D0E47" w:rsidP="002D2E3F"/>
    <w:p w14:paraId="1C4C77A8" w14:textId="4B0600BA" w:rsidR="007D0E47" w:rsidRPr="004C0267" w:rsidRDefault="007D0E47" w:rsidP="004C0267">
      <w:pPr>
        <w:pStyle w:val="Paragraphedeliste"/>
        <w:numPr>
          <w:ilvl w:val="0"/>
          <w:numId w:val="7"/>
        </w:numPr>
        <w:rPr>
          <w:b/>
        </w:rPr>
      </w:pPr>
      <w:r w:rsidRPr="004C0267">
        <w:rPr>
          <w:b/>
        </w:rPr>
        <w:t>LA</w:t>
      </w:r>
      <w:r w:rsidR="004C0267" w:rsidRPr="004C0267">
        <w:rPr>
          <w:b/>
        </w:rPr>
        <w:t xml:space="preserve"> REPONSE RENALE à UNE CHARGE ACIDE AIGUË EST POUR 95-</w:t>
      </w:r>
      <w:r w:rsidRPr="004C0267">
        <w:rPr>
          <w:b/>
        </w:rPr>
        <w:t>99%</w:t>
      </w:r>
      <w:r w:rsidR="004C0267" w:rsidRPr="004C0267">
        <w:rPr>
          <w:b/>
        </w:rPr>
        <w:t xml:space="preserve"> L’AUGMENTATION DE L’AMMONIURIE (+++)</w:t>
      </w:r>
    </w:p>
    <w:p w14:paraId="6131B552" w14:textId="28549605" w:rsidR="004C0267" w:rsidRDefault="004C0267" w:rsidP="004C0267">
      <w:r>
        <w:t>Donc en acidose métabolique, on regarde l’ammoniurie pour définir l’origine rénale ou extra rénale.</w:t>
      </w:r>
    </w:p>
    <w:p w14:paraId="080AFB3A" w14:textId="26380829" w:rsidR="004C0267" w:rsidRDefault="004C0267" w:rsidP="004C0267">
      <w:r>
        <w:t>Si l’</w:t>
      </w:r>
      <w:r w:rsidRPr="004C0267">
        <w:rPr>
          <w:b/>
        </w:rPr>
        <w:t xml:space="preserve">ammoniurie &gt;70 </w:t>
      </w:r>
      <w:proofErr w:type="spellStart"/>
      <w:r w:rsidRPr="004C0267">
        <w:rPr>
          <w:b/>
        </w:rPr>
        <w:t>mmol</w:t>
      </w:r>
      <w:proofErr w:type="spellEnd"/>
      <w:r w:rsidRPr="004C0267">
        <w:rPr>
          <w:b/>
        </w:rPr>
        <w:t>/J</w:t>
      </w:r>
      <w:r>
        <w:t xml:space="preserve">=&gt; réponse rénale adaptée=&gt; acidose </w:t>
      </w:r>
      <w:r w:rsidRPr="004C0267">
        <w:rPr>
          <w:b/>
        </w:rPr>
        <w:t>extra rénale </w:t>
      </w:r>
      <w:r>
        <w:t>:</w:t>
      </w:r>
      <w:r w:rsidRPr="004C0267">
        <w:rPr>
          <w:b/>
        </w:rPr>
        <w:t xml:space="preserve"> la charge d’acide fixe dépasse la capacité rénale d’excrétion nette d’acide</w:t>
      </w:r>
      <w:r>
        <w:rPr>
          <w:b/>
        </w:rPr>
        <w:t>.</w:t>
      </w:r>
    </w:p>
    <w:p w14:paraId="46F9DB3F" w14:textId="4E9BF0A2" w:rsidR="004C0267" w:rsidRDefault="004C0267" w:rsidP="004C0267">
      <w:pPr>
        <w:rPr>
          <w:b/>
        </w:rPr>
      </w:pPr>
      <w:r>
        <w:t xml:space="preserve">Si </w:t>
      </w:r>
      <w:r w:rsidRPr="004C0267">
        <w:rPr>
          <w:b/>
        </w:rPr>
        <w:t xml:space="preserve">ammoniurie &lt; 40 </w:t>
      </w:r>
      <w:proofErr w:type="spellStart"/>
      <w:r w:rsidRPr="004C0267">
        <w:rPr>
          <w:b/>
        </w:rPr>
        <w:t>mmol</w:t>
      </w:r>
      <w:proofErr w:type="spellEnd"/>
      <w:r w:rsidRPr="004C0267">
        <w:rPr>
          <w:b/>
        </w:rPr>
        <w:t>/J</w:t>
      </w:r>
      <w:r>
        <w:t xml:space="preserve"> =&gt; réponse rénale non adaptée =&gt; acidose r</w:t>
      </w:r>
      <w:r w:rsidRPr="004C0267">
        <w:rPr>
          <w:b/>
        </w:rPr>
        <w:t>énale</w:t>
      </w:r>
      <w:r>
        <w:rPr>
          <w:b/>
        </w:rPr>
        <w:t>.</w:t>
      </w:r>
    </w:p>
    <w:p w14:paraId="2014876C" w14:textId="500BC14B" w:rsidR="004C0267" w:rsidRPr="004C0267" w:rsidRDefault="004C0267" w:rsidP="004C0267">
      <w:r>
        <w:t xml:space="preserve">L’acidose rénale peut avoir 3 causes : </w:t>
      </w:r>
      <w:r w:rsidRPr="004C0267">
        <w:rPr>
          <w:b/>
        </w:rPr>
        <w:t>Défaut de sécrétion d ‘H+ dans le canal collecteur</w:t>
      </w:r>
      <w:r>
        <w:t xml:space="preserve"> (atteinte distale), </w:t>
      </w:r>
      <w:r w:rsidRPr="004C0267">
        <w:rPr>
          <w:b/>
        </w:rPr>
        <w:t xml:space="preserve">défaut de réabsorption tubulaire en </w:t>
      </w:r>
      <w:proofErr w:type="spellStart"/>
      <w:r w:rsidRPr="004C0267">
        <w:rPr>
          <w:b/>
        </w:rPr>
        <w:t>bicar</w:t>
      </w:r>
      <w:proofErr w:type="spellEnd"/>
      <w:r>
        <w:t xml:space="preserve"> (atteinte proximale) ou </w:t>
      </w:r>
      <w:r w:rsidRPr="004C0267">
        <w:rPr>
          <w:b/>
        </w:rPr>
        <w:t>disponibilité insuffisante de NH3 dans l’urine</w:t>
      </w:r>
      <w:r>
        <w:t xml:space="preserve"> (anomalie de l’</w:t>
      </w:r>
      <w:proofErr w:type="spellStart"/>
      <w:r>
        <w:t>ammoniogénèse</w:t>
      </w:r>
      <w:proofErr w:type="spellEnd"/>
      <w:r>
        <w:t>).</w:t>
      </w:r>
    </w:p>
    <w:p w14:paraId="4760A475" w14:textId="2F7A1AAB" w:rsidR="004C0267" w:rsidRDefault="004C0267" w:rsidP="004C0267">
      <w:pPr>
        <w:rPr>
          <w:i/>
          <w:sz w:val="28"/>
          <w:szCs w:val="28"/>
        </w:rPr>
      </w:pPr>
      <w:r w:rsidRPr="004C0267">
        <w:rPr>
          <w:i/>
          <w:sz w:val="28"/>
          <w:szCs w:val="28"/>
        </w:rPr>
        <w:t>Le prof a sauté toute la partie sur l’alcalose qu’il a fait au cours suivant.</w:t>
      </w:r>
    </w:p>
    <w:p w14:paraId="7A5DEE34" w14:textId="192C01A0" w:rsidR="00852B9F" w:rsidRPr="00852B9F" w:rsidRDefault="00852B9F" w:rsidP="004C0267">
      <w:pPr>
        <w:rPr>
          <w:i/>
          <w:sz w:val="28"/>
          <w:szCs w:val="28"/>
        </w:rPr>
      </w:pPr>
      <w:r w:rsidRPr="00711AE8">
        <w:rPr>
          <w:b/>
          <w:i/>
          <w:sz w:val="28"/>
          <w:szCs w:val="28"/>
        </w:rPr>
        <w:t>DEUXIEME PARTIE </w:t>
      </w:r>
      <w:r>
        <w:rPr>
          <w:i/>
          <w:sz w:val="28"/>
          <w:szCs w:val="28"/>
        </w:rPr>
        <w:t>: DESORDRES DE L’EQUILIBRE ACIDE BASE ET TROUBLES METABOLIQUES</w:t>
      </w:r>
    </w:p>
    <w:p w14:paraId="470DC8F7" w14:textId="77777777" w:rsidR="00F17347" w:rsidRDefault="00F17347" w:rsidP="002D2E3F"/>
    <w:p w14:paraId="484709B4" w14:textId="780B439B" w:rsidR="00852B9F" w:rsidRDefault="00852B9F" w:rsidP="002D2E3F">
      <w:r>
        <w:t xml:space="preserve">Cette partie est systématique et assez logique si vous avez compris la 1ere partie. En plus, c’est l’approfondissement de ce qu’on a vu depuis la P1. </w:t>
      </w:r>
    </w:p>
    <w:p w14:paraId="42AC95BE" w14:textId="77777777" w:rsidR="008D30BB" w:rsidRDefault="008D30BB" w:rsidP="002D2E3F"/>
    <w:p w14:paraId="5C54B6B6" w14:textId="62EDB09C" w:rsidR="008D30BB" w:rsidRDefault="008D30BB" w:rsidP="002D2E3F">
      <w:r>
        <w:t>A- TROUBLE DU pH PLASMATIQUE</w:t>
      </w:r>
    </w:p>
    <w:p w14:paraId="76E397D9" w14:textId="785D3A13" w:rsidR="00F17347" w:rsidRDefault="00852B9F" w:rsidP="002D2E3F">
      <w:r w:rsidRPr="00852B9F">
        <w:rPr>
          <w:noProof/>
        </w:rPr>
        <w:drawing>
          <wp:anchor distT="0" distB="0" distL="114300" distR="114300" simplePos="0" relativeHeight="251705344" behindDoc="1" locked="0" layoutInCell="1" allowOverlap="1" wp14:anchorId="66BDA47C" wp14:editId="5C968E3A">
            <wp:simplePos x="0" y="0"/>
            <wp:positionH relativeFrom="column">
              <wp:posOffset>-228600</wp:posOffset>
            </wp:positionH>
            <wp:positionV relativeFrom="paragraph">
              <wp:posOffset>75565</wp:posOffset>
            </wp:positionV>
            <wp:extent cx="3428713" cy="2400300"/>
            <wp:effectExtent l="0" t="0" r="635" b="0"/>
            <wp:wrapNone/>
            <wp:docPr id="4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0" cy="2400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B9F">
        <w:rPr>
          <w:noProof/>
        </w:rPr>
        <w:drawing>
          <wp:anchor distT="0" distB="0" distL="114300" distR="114300" simplePos="0" relativeHeight="251706368" behindDoc="1" locked="0" layoutInCell="1" allowOverlap="1" wp14:anchorId="07FE50B8" wp14:editId="2B89E530">
            <wp:simplePos x="0" y="0"/>
            <wp:positionH relativeFrom="column">
              <wp:posOffset>3200400</wp:posOffset>
            </wp:positionH>
            <wp:positionV relativeFrom="paragraph">
              <wp:posOffset>75565</wp:posOffset>
            </wp:positionV>
            <wp:extent cx="3011170" cy="2450465"/>
            <wp:effectExtent l="0" t="0" r="11430" b="0"/>
            <wp:wrapNone/>
            <wp:docPr id="4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a:extLst>
                        <a:ext uri="{28A0092B-C50C-407E-A947-70E740481C1C}">
                          <a14:useLocalDpi xmlns:a14="http://schemas.microsoft.com/office/drawing/2010/main" val="0"/>
                        </a:ext>
                      </a:extLst>
                    </a:blip>
                    <a:srcRect l="7976" t="78"/>
                    <a:stretch/>
                  </pic:blipFill>
                  <pic:spPr bwMode="auto">
                    <a:xfrm>
                      <a:off x="0" y="0"/>
                      <a:ext cx="3011170" cy="245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A6AA377" w14:textId="740F288C" w:rsidR="00852B9F" w:rsidRDefault="00852B9F" w:rsidP="002D2E3F"/>
    <w:p w14:paraId="14456429" w14:textId="70904E56" w:rsidR="00F17347" w:rsidRDefault="00852B9F" w:rsidP="002D2E3F">
      <w:r>
        <w:rPr>
          <w:noProof/>
        </w:rPr>
        <mc:AlternateContent>
          <mc:Choice Requires="wps">
            <w:drawing>
              <wp:anchor distT="0" distB="0" distL="114300" distR="114300" simplePos="0" relativeHeight="251707392" behindDoc="0" locked="0" layoutInCell="1" allowOverlap="1" wp14:anchorId="0F0B0E78" wp14:editId="517A14C0">
                <wp:simplePos x="0" y="0"/>
                <wp:positionH relativeFrom="column">
                  <wp:posOffset>-228600</wp:posOffset>
                </wp:positionH>
                <wp:positionV relativeFrom="paragraph">
                  <wp:posOffset>61595</wp:posOffset>
                </wp:positionV>
                <wp:extent cx="1257300" cy="228600"/>
                <wp:effectExtent l="0" t="0" r="38100" b="25400"/>
                <wp:wrapThrough wrapText="bothSides">
                  <wp:wrapPolygon edited="0">
                    <wp:start x="0" y="0"/>
                    <wp:lineTo x="0" y="21600"/>
                    <wp:lineTo x="21818" y="21600"/>
                    <wp:lineTo x="21818" y="0"/>
                    <wp:lineTo x="0" y="0"/>
                  </wp:wrapPolygon>
                </wp:wrapThrough>
                <wp:docPr id="43" name="Rectangle 43"/>
                <wp:cNvGraphicFramePr/>
                <a:graphic xmlns:a="http://schemas.openxmlformats.org/drawingml/2006/main">
                  <a:graphicData uri="http://schemas.microsoft.com/office/word/2010/wordprocessingShape">
                    <wps:wsp>
                      <wps:cNvSpPr/>
                      <wps:spPr>
                        <a:xfrm>
                          <a:off x="0" y="0"/>
                          <a:ext cx="1257300" cy="2286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id="Rectangle 43" o:spid="_x0000_s1026" style="position:absolute;margin-left:-17.95pt;margin-top:4.85pt;width:99pt;height:1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mufGMCAABhBQAADgAAAGRycy9lMm9Eb2MueG1srFTda9swEH8f7H8Qel+duOnHQp0SWjIGZS1t&#10;x54VWUoEsk47KXGyv34n2XGzrVAo84N8p/v+6e6urneNZVuFwYCr+PhkxJlyEmrjVhX//rz4dMlZ&#10;iMLVwoJTFd+rwK9nHz9ctX6qSliDrRUycuLCtPUVX8fop0UR5Fo1IpyAV46EGrARkVhcFTWKlrw3&#10;tihHo/OiBaw9glQh0O1tJ+Sz7F9rJeO91kFFZitOucV8Yj6X6SxmV2K6QuHXRvZpiHdk0QjjKOjg&#10;6lZEwTZo/nHVGIkQQMcTCU0BWhupcg1UzXj0VzVPa+FVroXACX6AKfw/t/Lb9gGZqSs+OeXMiYbe&#10;6JFQE25lFaM7Aqj1YUp6T/4Bey4QmardaWzSn+pguwzqfgBV7SKTdDkuzy5OR4S9JFlZXp4TTW6K&#10;F2uPIX5R0LBEVBwpfMZSbO9C7FQPKilYAGvqhbE2M7ha3lhkW0EPvMhf7/0PNeveZ0lZdqYq91Kf&#10;TwKkgyBTcW9Vcm/do9KEZSo6F5C7WA3pCSmVi+M+v6ydzDSVMhievm3Y6yfTLqvBuHzbeLDIkcHF&#10;wbgxDvA1B3ZIWXf69HhHdSdyCfWe2gihm6/g5cLQW96JEB8E0kDR89OSiPd0aAttxaGnOFsD/nrt&#10;PulTn5OUs5YGtOLh50ag4sx+dTQBn8eTSZrozEzOLkpi8FiyPJa4TXMD1CJjWkdeZjLpR3sgNULz&#10;g3bJPEUlkXCSYldcRjwwN7FbHLSNpJrPsxpNsRfxzj15eXh1B/NNBG1y676g06NGc5ybv985aVEc&#10;81nrZTPOfgMAAP//AwBQSwMEFAAGAAgAAAAhAEJhF4veAAAACAEAAA8AAABkcnMvZG93bnJldi54&#10;bWxMj0FPg0AUhO8m/ofNM/HWLrSWCrI0jcZjE6k18biwTyDuvkV2Kfjv3Z7qcTKTmW/y3Ww0O+Pg&#10;OksC4mUEDKm2qqNGwOn9dfEIzHlJSmpLKOAXHeyK25tcZspOVOL56BsWSshlUkDrfZ9x7uoWjXRL&#10;2yMF78sORvogh4arQU6h3Gi+iqKEG9lRWGhlj88t1t/H0QhQI5Y/+5d1XB30ofyk5O2UfkxC3N/N&#10;+ydgHmd/DcMFP6BDEZgqO5JyTAtYrDdpiApIt8AufrKKgVUCHjZb4EXO/x8o/gAAAP//AwBQSwEC&#10;LQAUAAYACAAAACEA5JnDwPsAAADhAQAAEwAAAAAAAAAAAAAAAAAAAAAAW0NvbnRlbnRfVHlwZXNd&#10;LnhtbFBLAQItABQABgAIAAAAIQAjsmrh1wAAAJQBAAALAAAAAAAAAAAAAAAAACwBAABfcmVscy8u&#10;cmVsc1BLAQItABQABgAIAAAAIQDtCa58YwIAAGEFAAAOAAAAAAAAAAAAAAAAACwCAABkcnMvZTJv&#10;RG9jLnhtbFBLAQItABQABgAIAAAAIQBCYReL3gAAAAgBAAAPAAAAAAAAAAAAAAAAALsEAABkcnMv&#10;ZG93bnJldi54bWxQSwUGAAAAAAQABADzAAAAxgUAAAAA&#10;" strokecolor="white">
                <w10:wrap type="through"/>
              </v:rect>
            </w:pict>
          </mc:Fallback>
        </mc:AlternateContent>
      </w:r>
    </w:p>
    <w:p w14:paraId="452023FA" w14:textId="54B64C0C" w:rsidR="00F17347" w:rsidRDefault="00F17347" w:rsidP="002D2E3F"/>
    <w:p w14:paraId="7D1118AA" w14:textId="77777777" w:rsidR="00F17347" w:rsidRDefault="00F17347" w:rsidP="002D2E3F"/>
    <w:p w14:paraId="2A6F91D8" w14:textId="0B5C5D97" w:rsidR="00F17347" w:rsidRDefault="00F17347" w:rsidP="002D2E3F"/>
    <w:p w14:paraId="717F1430" w14:textId="77777777" w:rsidR="00762436" w:rsidRDefault="00762436" w:rsidP="002D2E3F"/>
    <w:p w14:paraId="744FBBBF" w14:textId="77777777" w:rsidR="00762436" w:rsidRDefault="00762436" w:rsidP="00762436">
      <w:pPr>
        <w:jc w:val="center"/>
      </w:pPr>
    </w:p>
    <w:p w14:paraId="31E2848D" w14:textId="77777777" w:rsidR="00762436" w:rsidRDefault="00762436" w:rsidP="00762436">
      <w:pPr>
        <w:jc w:val="center"/>
      </w:pPr>
    </w:p>
    <w:p w14:paraId="68562FBB" w14:textId="77777777" w:rsidR="00852B9F" w:rsidRDefault="00852B9F" w:rsidP="00762436">
      <w:pPr>
        <w:jc w:val="center"/>
      </w:pPr>
    </w:p>
    <w:p w14:paraId="4D721743" w14:textId="77777777" w:rsidR="00852B9F" w:rsidRDefault="00852B9F" w:rsidP="00762436">
      <w:pPr>
        <w:jc w:val="center"/>
      </w:pPr>
    </w:p>
    <w:p w14:paraId="2CF3489F" w14:textId="77777777" w:rsidR="00852B9F" w:rsidRDefault="00852B9F" w:rsidP="00762436">
      <w:pPr>
        <w:jc w:val="center"/>
      </w:pPr>
    </w:p>
    <w:p w14:paraId="0C35C917" w14:textId="77777777" w:rsidR="00852B9F" w:rsidRDefault="00852B9F" w:rsidP="00762436">
      <w:pPr>
        <w:jc w:val="center"/>
      </w:pPr>
    </w:p>
    <w:p w14:paraId="06703C38" w14:textId="77777777" w:rsidR="00852B9F" w:rsidRDefault="00852B9F" w:rsidP="00762436">
      <w:pPr>
        <w:jc w:val="center"/>
      </w:pPr>
    </w:p>
    <w:p w14:paraId="1AC2E10D" w14:textId="77777777" w:rsidR="00852B9F" w:rsidRDefault="00852B9F" w:rsidP="00762436">
      <w:pPr>
        <w:jc w:val="center"/>
      </w:pPr>
    </w:p>
    <w:p w14:paraId="414065BF" w14:textId="7186D2DF" w:rsidR="00852B9F" w:rsidRDefault="00852B9F" w:rsidP="00852B9F">
      <w:r>
        <w:t>Ces deux diapos rappellent ce qu’on a déjà vu en long en large et en travers donc elles se passeront de commentaires. Il faut juste connaître les valeurs encadré</w:t>
      </w:r>
      <w:r w:rsidR="008D30BB">
        <w:t>e</w:t>
      </w:r>
      <w:r>
        <w:t>s normales</w:t>
      </w:r>
      <w:r w:rsidR="008D30BB">
        <w:t xml:space="preserve"> du pH, de la PCO2 et </w:t>
      </w:r>
      <w:proofErr w:type="gramStart"/>
      <w:r w:rsidR="008D30BB">
        <w:t xml:space="preserve">des </w:t>
      </w:r>
      <w:proofErr w:type="spellStart"/>
      <w:r w:rsidR="008D30BB">
        <w:t>bicar</w:t>
      </w:r>
      <w:proofErr w:type="spellEnd"/>
      <w:proofErr w:type="gramEnd"/>
      <w:r w:rsidR="008D30BB">
        <w:t>.</w:t>
      </w:r>
    </w:p>
    <w:p w14:paraId="688F768E" w14:textId="2D5970A4" w:rsidR="008D30BB" w:rsidRDefault="008D30BB" w:rsidP="00852B9F">
      <w:r>
        <w:t xml:space="preserve">Dans les gaz du sang, on a accès au pH, à la pCO2 et aux CO2 totaux tandis que le ionogramme plasmatique nous donne la </w:t>
      </w:r>
      <w:proofErr w:type="spellStart"/>
      <w:r>
        <w:t>bicarbonatémie</w:t>
      </w:r>
      <w:proofErr w:type="spellEnd"/>
      <w:r>
        <w:t xml:space="preserve"> (pas le pH ni CO2 total).</w:t>
      </w:r>
    </w:p>
    <w:p w14:paraId="10371CD2" w14:textId="39537D77" w:rsidR="008D30BB" w:rsidRDefault="008D30BB" w:rsidP="00852B9F">
      <w:r>
        <w:t xml:space="preserve">On peut considérer que la </w:t>
      </w:r>
      <w:proofErr w:type="spellStart"/>
      <w:r>
        <w:t>bicarbonatémie</w:t>
      </w:r>
      <w:proofErr w:type="spellEnd"/>
      <w:r>
        <w:t xml:space="preserve"> est égale aux CO2 totaux (à une </w:t>
      </w:r>
      <w:proofErr w:type="spellStart"/>
      <w:r>
        <w:t>milimol</w:t>
      </w:r>
      <w:proofErr w:type="spellEnd"/>
      <w:r>
        <w:t xml:space="preserve"> près).</w:t>
      </w:r>
    </w:p>
    <w:p w14:paraId="5B4320F0" w14:textId="77777777" w:rsidR="008D30BB" w:rsidRDefault="008D30BB" w:rsidP="00852B9F"/>
    <w:p w14:paraId="530115BF" w14:textId="12C3830A" w:rsidR="008D30BB" w:rsidRPr="008D30BB" w:rsidRDefault="008D30BB" w:rsidP="00852B9F">
      <w:pPr>
        <w:rPr>
          <w:b/>
        </w:rPr>
      </w:pPr>
      <w:r>
        <w:t xml:space="preserve">Quand on a un </w:t>
      </w:r>
      <w:r w:rsidRPr="008D30BB">
        <w:rPr>
          <w:b/>
        </w:rPr>
        <w:t xml:space="preserve">pH à 7,38= </w:t>
      </w:r>
      <w:proofErr w:type="spellStart"/>
      <w:r w:rsidRPr="008D30BB">
        <w:rPr>
          <w:b/>
        </w:rPr>
        <w:t>acidémie</w:t>
      </w:r>
      <w:proofErr w:type="spellEnd"/>
      <w:r w:rsidRPr="008D30BB">
        <w:rPr>
          <w:b/>
        </w:rPr>
        <w:t>=&gt; acidose</w:t>
      </w:r>
      <w:r>
        <w:t xml:space="preserve">. Mais la </w:t>
      </w:r>
      <w:r w:rsidRPr="008D30BB">
        <w:rPr>
          <w:b/>
        </w:rPr>
        <w:t xml:space="preserve">réciproque n’est pas toujours vraie. </w:t>
      </w:r>
    </w:p>
    <w:p w14:paraId="71F96B9E" w14:textId="77777777" w:rsidR="008D30BB" w:rsidRDefault="008D30BB" w:rsidP="008D30BB"/>
    <w:p w14:paraId="08A28530" w14:textId="17F93CD0" w:rsidR="008D30BB" w:rsidRDefault="008D30BB" w:rsidP="008D30BB">
      <w:pPr>
        <w:pStyle w:val="Paragraphedeliste"/>
        <w:numPr>
          <w:ilvl w:val="0"/>
          <w:numId w:val="6"/>
        </w:numPr>
      </w:pPr>
      <w:r>
        <w:t>TROUBLE SANS ANOMALIE DU pH</w:t>
      </w:r>
    </w:p>
    <w:p w14:paraId="5A01F2A3" w14:textId="77777777" w:rsidR="00FF6910" w:rsidRDefault="00FF6910" w:rsidP="008D30BB"/>
    <w:p w14:paraId="4F9EC064" w14:textId="6D78C093" w:rsidR="008D30BB" w:rsidRPr="00FF6910" w:rsidRDefault="00FF6910" w:rsidP="008D30BB">
      <w:pPr>
        <w:rPr>
          <w:b/>
        </w:rPr>
      </w:pPr>
      <w:r>
        <w:rPr>
          <w:noProof/>
        </w:rPr>
        <w:drawing>
          <wp:anchor distT="0" distB="0" distL="114300" distR="114300" simplePos="0" relativeHeight="251708416" behindDoc="1" locked="0" layoutInCell="1" allowOverlap="1" wp14:anchorId="0F393348" wp14:editId="16FC6C30">
            <wp:simplePos x="0" y="0"/>
            <wp:positionH relativeFrom="column">
              <wp:posOffset>0</wp:posOffset>
            </wp:positionH>
            <wp:positionV relativeFrom="paragraph">
              <wp:posOffset>152400</wp:posOffset>
            </wp:positionV>
            <wp:extent cx="4110355" cy="2005330"/>
            <wp:effectExtent l="0" t="0" r="4445" b="1270"/>
            <wp:wrapNone/>
            <wp:docPr id="4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0355" cy="2005330"/>
                    </a:xfrm>
                    <a:prstGeom prst="rect">
                      <a:avLst/>
                    </a:prstGeom>
                    <a:noFill/>
                    <a:ln>
                      <a:noFill/>
                    </a:ln>
                  </pic:spPr>
                </pic:pic>
              </a:graphicData>
            </a:graphic>
          </wp:anchor>
        </w:drawing>
      </w:r>
      <w:r>
        <w:rPr>
          <w:noProof/>
        </w:rPr>
        <mc:AlternateContent>
          <mc:Choice Requires="wps">
            <w:drawing>
              <wp:anchor distT="0" distB="0" distL="114300" distR="114300" simplePos="0" relativeHeight="251709440" behindDoc="0" locked="0" layoutInCell="1" allowOverlap="1" wp14:anchorId="7FC4A717" wp14:editId="24E5BD6F">
                <wp:simplePos x="0" y="0"/>
                <wp:positionH relativeFrom="column">
                  <wp:posOffset>4114800</wp:posOffset>
                </wp:positionH>
                <wp:positionV relativeFrom="paragraph">
                  <wp:posOffset>152400</wp:posOffset>
                </wp:positionV>
                <wp:extent cx="1828800" cy="2057400"/>
                <wp:effectExtent l="0" t="0" r="0" b="0"/>
                <wp:wrapSquare wrapText="bothSides"/>
                <wp:docPr id="53" name="Zone de texte 53"/>
                <wp:cNvGraphicFramePr/>
                <a:graphic xmlns:a="http://schemas.openxmlformats.org/drawingml/2006/main">
                  <a:graphicData uri="http://schemas.microsoft.com/office/word/2010/wordprocessingShape">
                    <wps:wsp>
                      <wps:cNvSpPr txBox="1"/>
                      <wps:spPr>
                        <a:xfrm>
                          <a:off x="0" y="0"/>
                          <a:ext cx="18288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27187" w14:textId="03CA243D" w:rsidR="00502ADA" w:rsidRDefault="00502ADA">
                            <w:r>
                              <w:t xml:space="preserve">Il est </w:t>
                            </w:r>
                            <w:r w:rsidRPr="00FF6910">
                              <w:rPr>
                                <w:b/>
                              </w:rPr>
                              <w:t>plus facile pour le poumon de compenser un trouble métabolique que l’inverse</w:t>
                            </w:r>
                            <w:r>
                              <w:t>. Donc, quand on a une compensation complète, le trouble est plutôt d’origine métabolique avec une compensation respiratoire.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3" o:spid="_x0000_s1048" type="#_x0000_t202" style="position:absolute;margin-left:324pt;margin-top:12pt;width:2in;height:162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XyGNgCAAAeBgAADgAAAGRycy9lMm9Eb2MueG1srFRLbxMxEL4j8R8s39N9sGnTVTfVNlUQUkUr&#10;WlSJm+O1kxV+YTvJBsR/Z+zNpmnhQBGXXXtenvm+mbm47KRAG2Zdq1WFs5MUI6aoblq1rPDnh/lo&#10;gpHzRDVEaMUqvGMOX07fvrnYmpLleqVFwyyCIMqVW1PhlfemTBJHV0wSd6INU6Dk2kri4WqXSWPJ&#10;FqJLkeRpeppstW2M1ZQ5B9LrXomnMT7njPpbzh3zSFQYcvPxa+N3Eb7J9IKUS0vMqqX7NMg/ZCFJ&#10;q+DRQ6hr4gla2/a3ULKlVjvN/QnVMtGct5TFGqCaLH1Rzf2KGBZrAXCcOcDk/l9Y+nFzZ1HbVHj8&#10;DiNFJHD0BZhCDUOedZ4hkANIW+NKsL03YO27K90B2YPcgTDU3nErwx+qQqAHuHcHiCEUosFpkk8m&#10;Kago6PJ0fFbABeInT+7GOv+eaYnCocIWOIzQks2N873pYBJeU3reChF5FOqZAGL2EhYbofcmJaQC&#10;x2AZkook/ZiNz/L6bHw+Oq3H2ajI0smortN8dD2v0zot5rPz4uonZCFJVpRbaBcDzfYA/oDEXJDl&#10;npqg/jtuJKHPOjnLkthDfX0QOEIypJoE+HuY48nvBAsFCPWJcWAvoh0EcW7YTFi0IdDxhFKmfCQq&#10;ggHWwYoDYK9x3NtHyCKUr3HuwR9e1sofnGWrtI3Uvki7+TqkzHt7AOOo7nD03aKLbZvnQxsudLOD&#10;7rS6H3Jn6LyFDrohzt8RC1MNXQebyt/Chwu9rbDenzBaafv9T/JgD4SCFqNAe4XdtzWxDCPxQcEY&#10;nmdFEdZKvBTQRHCxx5rFsUat5UwDLRnsREPjMdh7MRy51fIRFlodXgUVURTerrAfjjPf7y5YiJTV&#10;dTSCRWKIv1H3hobQgaUwHw/dI7FmP0RhlD/qYZ+Q8sUs9bbBU+l67TVv46AFoHtU9wTAEop9uV+Y&#10;Ycsd36PV01qf/gIAAP//AwBQSwMEFAAGAAgAAAAhAG/1X23eAAAACgEAAA8AAABkcnMvZG93bnJl&#10;di54bWxMj81Ow0AMhO9IvMPKSNzoLm2I2jROhUBcQZQfqbdt4iYRWW+U3Tbh7XFP9GRbMxp/k28m&#10;16kTDaH1jHA/M6CIS1+1XCN8frzcLUGFaLmynWdC+KUAm+L6KrdZ5Ud+p9M21kpCOGQWoYmxz7QO&#10;ZUPOhpnviUU7+MHZKOdQ62qwo4S7Ts+NSbWzLcuHxvb01FD5sz06hK/Xw+47MW/1s3voRz8ZzW6l&#10;EW9vpsc1qEhT/DfDGV/QoRCmvT9yFVSHkCZL6RIR5olMMawWqSx7hMVZ0UWuLysUfwAAAP//AwBQ&#10;SwECLQAUAAYACAAAACEA5JnDwPsAAADhAQAAEwAAAAAAAAAAAAAAAAAAAAAAW0NvbnRlbnRfVHlw&#10;ZXNdLnhtbFBLAQItABQABgAIAAAAIQAjsmrh1wAAAJQBAAALAAAAAAAAAAAAAAAAACwBAABfcmVs&#10;cy8ucmVsc1BLAQItABQABgAIAAAAIQCA9fIY2AIAAB4GAAAOAAAAAAAAAAAAAAAAACwCAABkcnMv&#10;ZTJvRG9jLnhtbFBLAQItABQABgAIAAAAIQBv9V9t3gAAAAoBAAAPAAAAAAAAAAAAAAAAADAFAABk&#10;cnMvZG93bnJldi54bWxQSwUGAAAAAAQABADzAAAAOwYAAAAA&#10;" filled="f" stroked="f">
                <v:textbox>
                  <w:txbxContent>
                    <w:p w14:paraId="0D227187" w14:textId="03CA243D" w:rsidR="00CF31EB" w:rsidRDefault="00CF31EB">
                      <w:r>
                        <w:t xml:space="preserve">Il est </w:t>
                      </w:r>
                      <w:r w:rsidRPr="00FF6910">
                        <w:rPr>
                          <w:b/>
                        </w:rPr>
                        <w:t>plus facile pour le poumon de compenser un trouble métabolique que l’inverse</w:t>
                      </w:r>
                      <w:r>
                        <w:t>. Donc, quand on a une compensation complète, le trouble est plutôt d’origine métabolique avec une compensation respiratoire.</w:t>
                      </w:r>
                    </w:p>
                  </w:txbxContent>
                </v:textbox>
                <w10:wrap type="square"/>
              </v:shape>
            </w:pict>
          </mc:Fallback>
        </mc:AlternateContent>
      </w:r>
      <w:r w:rsidRPr="00FF6910">
        <w:rPr>
          <w:b/>
        </w:rPr>
        <w:t>Un pH normal n’exclut pas un trouble acido-basique</w:t>
      </w:r>
      <w:r>
        <w:t xml:space="preserve"> </w:t>
      </w:r>
    </w:p>
    <w:p w14:paraId="663957D6" w14:textId="2668360A" w:rsidR="008D30BB" w:rsidRDefault="008D30BB" w:rsidP="008D30BB"/>
    <w:p w14:paraId="42062733" w14:textId="77777777" w:rsidR="00852B9F" w:rsidRDefault="00852B9F" w:rsidP="00762436">
      <w:pPr>
        <w:jc w:val="center"/>
      </w:pPr>
    </w:p>
    <w:p w14:paraId="011AAA7F" w14:textId="77777777" w:rsidR="00852B9F" w:rsidRDefault="00852B9F" w:rsidP="00762436">
      <w:pPr>
        <w:jc w:val="center"/>
      </w:pPr>
    </w:p>
    <w:p w14:paraId="770B6AE1" w14:textId="22073E2C" w:rsidR="00852B9F" w:rsidRDefault="00852B9F" w:rsidP="00762436">
      <w:pPr>
        <w:jc w:val="center"/>
      </w:pPr>
    </w:p>
    <w:p w14:paraId="0C10220B" w14:textId="77777777" w:rsidR="00852B9F" w:rsidRDefault="00852B9F" w:rsidP="00762436">
      <w:pPr>
        <w:jc w:val="center"/>
      </w:pPr>
    </w:p>
    <w:p w14:paraId="61F6B904" w14:textId="77777777" w:rsidR="00852B9F" w:rsidRDefault="00852B9F" w:rsidP="00762436">
      <w:pPr>
        <w:jc w:val="center"/>
      </w:pPr>
    </w:p>
    <w:p w14:paraId="5124B10F" w14:textId="77777777" w:rsidR="00852B9F" w:rsidRDefault="00852B9F" w:rsidP="00762436">
      <w:pPr>
        <w:jc w:val="center"/>
      </w:pPr>
    </w:p>
    <w:p w14:paraId="07A967CA" w14:textId="77777777" w:rsidR="00852B9F" w:rsidRDefault="00852B9F" w:rsidP="00762436">
      <w:pPr>
        <w:jc w:val="center"/>
      </w:pPr>
    </w:p>
    <w:p w14:paraId="08FF73F9" w14:textId="77777777" w:rsidR="00852B9F" w:rsidRDefault="00852B9F" w:rsidP="00762436">
      <w:pPr>
        <w:jc w:val="center"/>
      </w:pPr>
    </w:p>
    <w:p w14:paraId="4B10C4CA" w14:textId="77777777" w:rsidR="00852B9F" w:rsidRDefault="00852B9F" w:rsidP="00762436">
      <w:pPr>
        <w:jc w:val="center"/>
      </w:pPr>
    </w:p>
    <w:p w14:paraId="6CCF37B0" w14:textId="77777777" w:rsidR="00FF6910" w:rsidRDefault="00FF6910" w:rsidP="00FF6910"/>
    <w:p w14:paraId="1DA5A9AF" w14:textId="4FD10D0C" w:rsidR="00852B9F" w:rsidRDefault="00FF6910" w:rsidP="00FF6910">
      <w:r>
        <w:t>Dans la norme, une acidose compensée est plutôt à 7,38 et une alcalose compensée est plutôt à 7,42. Quand on compense un trouble, on ne va pas tendre vers l’autre extrême.</w:t>
      </w:r>
    </w:p>
    <w:p w14:paraId="2279D2EF" w14:textId="28180C26" w:rsidR="00C7187D" w:rsidRDefault="00C7187D" w:rsidP="00FF6910">
      <w:r>
        <w:t>Résumé des troubles :</w:t>
      </w:r>
    </w:p>
    <w:p w14:paraId="776B50B3" w14:textId="3D96C314" w:rsidR="00852B9F" w:rsidRDefault="0010474E" w:rsidP="00762436">
      <w:pPr>
        <w:jc w:val="center"/>
      </w:pPr>
      <w:r>
        <w:rPr>
          <w:noProof/>
        </w:rPr>
        <w:drawing>
          <wp:anchor distT="0" distB="0" distL="114300" distR="114300" simplePos="0" relativeHeight="251710464" behindDoc="1" locked="0" layoutInCell="1" allowOverlap="1" wp14:anchorId="4B511821" wp14:editId="5BC6B5B9">
            <wp:simplePos x="0" y="0"/>
            <wp:positionH relativeFrom="column">
              <wp:posOffset>685800</wp:posOffset>
            </wp:positionH>
            <wp:positionV relativeFrom="paragraph">
              <wp:posOffset>50165</wp:posOffset>
            </wp:positionV>
            <wp:extent cx="4910455" cy="2298065"/>
            <wp:effectExtent l="0" t="0" r="0" b="0"/>
            <wp:wrapNone/>
            <wp:docPr id="5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10455" cy="2298065"/>
                    </a:xfrm>
                    <a:prstGeom prst="rect">
                      <a:avLst/>
                    </a:prstGeom>
                    <a:noFill/>
                    <a:ln>
                      <a:noFill/>
                    </a:ln>
                  </pic:spPr>
                </pic:pic>
              </a:graphicData>
            </a:graphic>
          </wp:anchor>
        </w:drawing>
      </w:r>
    </w:p>
    <w:p w14:paraId="6B03D0B8" w14:textId="77777777" w:rsidR="00852B9F" w:rsidRDefault="00852B9F" w:rsidP="00762436">
      <w:pPr>
        <w:jc w:val="center"/>
      </w:pPr>
    </w:p>
    <w:p w14:paraId="0C6B200D" w14:textId="77777777" w:rsidR="00852B9F" w:rsidRDefault="00852B9F" w:rsidP="00762436">
      <w:pPr>
        <w:jc w:val="center"/>
      </w:pPr>
    </w:p>
    <w:p w14:paraId="04B95A48" w14:textId="77777777" w:rsidR="00852B9F" w:rsidRDefault="00852B9F" w:rsidP="00762436">
      <w:pPr>
        <w:jc w:val="center"/>
      </w:pPr>
    </w:p>
    <w:p w14:paraId="55C9418A" w14:textId="77777777" w:rsidR="00852B9F" w:rsidRDefault="00852B9F" w:rsidP="00762436">
      <w:pPr>
        <w:jc w:val="center"/>
      </w:pPr>
    </w:p>
    <w:p w14:paraId="24E42C9E" w14:textId="77777777" w:rsidR="00852B9F" w:rsidRDefault="00852B9F" w:rsidP="00762436">
      <w:pPr>
        <w:jc w:val="center"/>
      </w:pPr>
    </w:p>
    <w:p w14:paraId="609068F0" w14:textId="77777777" w:rsidR="00852B9F" w:rsidRDefault="00852B9F" w:rsidP="00762436">
      <w:pPr>
        <w:jc w:val="center"/>
      </w:pPr>
    </w:p>
    <w:p w14:paraId="1F169A3A" w14:textId="77777777" w:rsidR="00852B9F" w:rsidRDefault="00852B9F" w:rsidP="00762436">
      <w:pPr>
        <w:jc w:val="center"/>
      </w:pPr>
    </w:p>
    <w:p w14:paraId="41277125" w14:textId="77777777" w:rsidR="00852B9F" w:rsidRDefault="00852B9F" w:rsidP="00762436">
      <w:pPr>
        <w:jc w:val="center"/>
      </w:pPr>
    </w:p>
    <w:p w14:paraId="212C7C9F" w14:textId="77777777" w:rsidR="00852B9F" w:rsidRDefault="00852B9F" w:rsidP="00762436">
      <w:pPr>
        <w:jc w:val="center"/>
      </w:pPr>
    </w:p>
    <w:p w14:paraId="42B5B3FB" w14:textId="77777777" w:rsidR="00852B9F" w:rsidRDefault="00852B9F" w:rsidP="00762436">
      <w:pPr>
        <w:jc w:val="center"/>
      </w:pPr>
    </w:p>
    <w:p w14:paraId="4FC68451" w14:textId="77777777" w:rsidR="00852B9F" w:rsidRDefault="00852B9F" w:rsidP="00762436">
      <w:pPr>
        <w:jc w:val="center"/>
      </w:pPr>
    </w:p>
    <w:p w14:paraId="0DCEF2FE" w14:textId="77777777" w:rsidR="00852B9F" w:rsidRDefault="00852B9F" w:rsidP="00762436">
      <w:pPr>
        <w:jc w:val="center"/>
      </w:pPr>
    </w:p>
    <w:p w14:paraId="6C4CFCB3" w14:textId="77777777" w:rsidR="00852B9F" w:rsidRDefault="00852B9F" w:rsidP="0010474E"/>
    <w:p w14:paraId="1296B8B4" w14:textId="3B3891FB" w:rsidR="0010474E" w:rsidRDefault="0010474E" w:rsidP="0010474E">
      <w:r>
        <w:t>On va les étudier un par un sauf l’alcalose qui restera pour le prochain cours.</w:t>
      </w:r>
    </w:p>
    <w:p w14:paraId="044513B1" w14:textId="77777777" w:rsidR="0010474E" w:rsidRDefault="0010474E" w:rsidP="0010474E"/>
    <w:p w14:paraId="6911280B" w14:textId="1760BABD" w:rsidR="0010474E" w:rsidRDefault="0010474E" w:rsidP="0010474E">
      <w:pPr>
        <w:pStyle w:val="Paragraphedeliste"/>
        <w:numPr>
          <w:ilvl w:val="0"/>
          <w:numId w:val="6"/>
        </w:numPr>
      </w:pPr>
      <w:r>
        <w:t>ACIDOSE METABOLIQUE</w:t>
      </w:r>
    </w:p>
    <w:p w14:paraId="7C623203" w14:textId="07A1E146" w:rsidR="00852B9F" w:rsidRDefault="00852B9F" w:rsidP="0010474E"/>
    <w:p w14:paraId="684BE792" w14:textId="56DAC943" w:rsidR="0010474E" w:rsidRDefault="0010474E" w:rsidP="0010474E">
      <w:r>
        <w:t xml:space="preserve">Une acidose métabolique est définie par HCO3- &lt; 23mmol/L, PaCO2&lt; 36 </w:t>
      </w:r>
      <w:proofErr w:type="spellStart"/>
      <w:r>
        <w:t>mmHg</w:t>
      </w:r>
      <w:proofErr w:type="spellEnd"/>
      <w:r>
        <w:t xml:space="preserve"> et </w:t>
      </w:r>
      <w:r w:rsidRPr="0010474E">
        <w:rPr>
          <w:b/>
        </w:rPr>
        <w:t xml:space="preserve">éventuellement </w:t>
      </w:r>
      <w:r>
        <w:t>un pH&lt; 7,38 (si pas de compensation)</w:t>
      </w:r>
    </w:p>
    <w:p w14:paraId="0985C313" w14:textId="75559F9E" w:rsidR="0010474E" w:rsidRDefault="0010474E" w:rsidP="0010474E">
      <w:r>
        <w:t xml:space="preserve"> </w:t>
      </w:r>
    </w:p>
    <w:p w14:paraId="70D9589F" w14:textId="4037C77C" w:rsidR="0010474E" w:rsidRDefault="0010474E" w:rsidP="0010474E">
      <w:pPr>
        <w:pStyle w:val="Paragraphedeliste"/>
        <w:numPr>
          <w:ilvl w:val="0"/>
          <w:numId w:val="8"/>
        </w:numPr>
      </w:pPr>
      <w:r>
        <w:t>Signes cliniques</w:t>
      </w:r>
    </w:p>
    <w:p w14:paraId="5D29BF13" w14:textId="77777777" w:rsidR="0010474E" w:rsidRDefault="0010474E" w:rsidP="0010474E"/>
    <w:p w14:paraId="01A33003" w14:textId="27EA3E96" w:rsidR="0010474E" w:rsidRPr="0010474E" w:rsidRDefault="0010474E" w:rsidP="0010474E">
      <w:r>
        <w:t xml:space="preserve">Le principal signe est la </w:t>
      </w:r>
      <w:r w:rsidRPr="0010474E">
        <w:rPr>
          <w:b/>
        </w:rPr>
        <w:t>dyspnée</w:t>
      </w:r>
      <w:r>
        <w:rPr>
          <w:b/>
        </w:rPr>
        <w:t xml:space="preserve"> (+++) </w:t>
      </w:r>
      <w:r>
        <w:t xml:space="preserve">qui est une polypnée qui traduit la tentative de compensation respiratoire. Elle est </w:t>
      </w:r>
      <w:r w:rsidRPr="0010474E">
        <w:rPr>
          <w:b/>
        </w:rPr>
        <w:t>régulière</w:t>
      </w:r>
      <w:r>
        <w:t xml:space="preserve"> avec une modification de </w:t>
      </w:r>
      <w:r w:rsidRPr="0010474E">
        <w:rPr>
          <w:b/>
        </w:rPr>
        <w:t>l’amplitude et/ou</w:t>
      </w:r>
      <w:r>
        <w:t xml:space="preserve"> de la </w:t>
      </w:r>
      <w:r w:rsidRPr="0010474E">
        <w:rPr>
          <w:b/>
        </w:rPr>
        <w:t>fréquence respiratoire</w:t>
      </w:r>
      <w:r>
        <w:t xml:space="preserve">. </w:t>
      </w:r>
    </w:p>
    <w:p w14:paraId="65EBF15E" w14:textId="5A9C0C1B" w:rsidR="006F3B23" w:rsidRDefault="006F3B23" w:rsidP="0010474E">
      <w:r>
        <w:t>On peut également avoir des troubles neurologiques (trouble de la conscience et de la vigilance) liés à la baisse du pH (=</w:t>
      </w:r>
      <w:proofErr w:type="spellStart"/>
      <w:r>
        <w:t>acidémie</w:t>
      </w:r>
      <w:proofErr w:type="spellEnd"/>
      <w:r>
        <w:t>).</w:t>
      </w:r>
    </w:p>
    <w:p w14:paraId="64D38F32" w14:textId="2684DCB4" w:rsidR="00852B9F" w:rsidRDefault="006F3B23" w:rsidP="006F3B23">
      <w:r>
        <w:t>La dyspnée existe même en cas de compensation alors que les troubles neurologiques ne se manifestent pas en cas de compensation puisqu’ils dépendent de l’</w:t>
      </w:r>
      <w:proofErr w:type="spellStart"/>
      <w:r>
        <w:t>acidémie</w:t>
      </w:r>
      <w:proofErr w:type="spellEnd"/>
      <w:r>
        <w:t xml:space="preserve"> (inexistante quand compensée)</w:t>
      </w:r>
    </w:p>
    <w:p w14:paraId="766B23A1" w14:textId="47192EB6" w:rsidR="006F3B23" w:rsidRDefault="006F3B23" w:rsidP="006F3B23">
      <w:r>
        <w:t>Dans les acidoses très sévères, on a des troubles cardiovasculaires (baisse de la capacité du cœur à maintenir une pression normale) qui se traduisent par une hypotension et un état de choc.</w:t>
      </w:r>
    </w:p>
    <w:p w14:paraId="2F894133" w14:textId="77777777" w:rsidR="006F3B23" w:rsidRDefault="006F3B23" w:rsidP="006F3B23"/>
    <w:p w14:paraId="3F970FC1" w14:textId="18C7A503" w:rsidR="006F3B23" w:rsidRDefault="006F3B23" w:rsidP="006F3B23">
      <w:pPr>
        <w:pStyle w:val="Paragraphedeliste"/>
        <w:numPr>
          <w:ilvl w:val="0"/>
          <w:numId w:val="8"/>
        </w:numPr>
      </w:pPr>
      <w:r>
        <w:t>Démarche diagnostique</w:t>
      </w:r>
    </w:p>
    <w:p w14:paraId="23296C33" w14:textId="20C94F3C" w:rsidR="00852B9F" w:rsidRDefault="006F3B23" w:rsidP="006F3B23">
      <w:pPr>
        <w:rPr>
          <w:b/>
        </w:rPr>
      </w:pPr>
      <w:r>
        <w:t xml:space="preserve">Une fois qu’on a établi qu’il y avait une acidose métabolique </w:t>
      </w:r>
      <w:proofErr w:type="gramStart"/>
      <w:r>
        <w:t>( et</w:t>
      </w:r>
      <w:proofErr w:type="gramEnd"/>
      <w:r>
        <w:t xml:space="preserve"> non alcalose respiratoire), on calcule le </w:t>
      </w:r>
      <w:r w:rsidRPr="006F3B23">
        <w:rPr>
          <w:b/>
        </w:rPr>
        <w:t>trou anionique plasmatique</w:t>
      </w:r>
      <w:r>
        <w:rPr>
          <w:b/>
        </w:rPr>
        <w:t xml:space="preserve"> (</w:t>
      </w:r>
      <w:proofErr w:type="spellStart"/>
      <w:r>
        <w:rPr>
          <w:b/>
        </w:rPr>
        <w:t>TAp</w:t>
      </w:r>
      <w:proofErr w:type="spellEnd"/>
      <w:r>
        <w:rPr>
          <w:b/>
        </w:rPr>
        <w:t>)</w:t>
      </w:r>
    </w:p>
    <w:p w14:paraId="7C6397C6" w14:textId="7DCF44AC" w:rsidR="006F3B23" w:rsidRDefault="006F3B23" w:rsidP="006F3B23">
      <w:pPr>
        <w:rPr>
          <w:b/>
        </w:rPr>
      </w:pPr>
      <w:r>
        <w:rPr>
          <w:b/>
          <w:noProof/>
        </w:rPr>
        <mc:AlternateContent>
          <mc:Choice Requires="wps">
            <w:drawing>
              <wp:anchor distT="0" distB="0" distL="114300" distR="114300" simplePos="0" relativeHeight="251711488" behindDoc="0" locked="0" layoutInCell="1" allowOverlap="1" wp14:anchorId="71A7C05B" wp14:editId="138A8781">
                <wp:simplePos x="0" y="0"/>
                <wp:positionH relativeFrom="column">
                  <wp:posOffset>3200400</wp:posOffset>
                </wp:positionH>
                <wp:positionV relativeFrom="paragraph">
                  <wp:posOffset>53975</wp:posOffset>
                </wp:positionV>
                <wp:extent cx="2628900" cy="1943100"/>
                <wp:effectExtent l="0" t="0" r="0" b="12700"/>
                <wp:wrapSquare wrapText="bothSides"/>
                <wp:docPr id="58" name="Zone de texte 58"/>
                <wp:cNvGraphicFramePr/>
                <a:graphic xmlns:a="http://schemas.openxmlformats.org/drawingml/2006/main">
                  <a:graphicData uri="http://schemas.microsoft.com/office/word/2010/wordprocessingShape">
                    <wps:wsp>
                      <wps:cNvSpPr txBox="1"/>
                      <wps:spPr>
                        <a:xfrm>
                          <a:off x="0" y="0"/>
                          <a:ext cx="26289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FA0CE1" w14:textId="068B5E6D" w:rsidR="00502ADA" w:rsidRDefault="00502ADA">
                            <w:r>
                              <w:t xml:space="preserve">Le </w:t>
                            </w:r>
                            <w:proofErr w:type="spellStart"/>
                            <w:r w:rsidRPr="00B16B76">
                              <w:rPr>
                                <w:b/>
                              </w:rPr>
                              <w:t>TAp</w:t>
                            </w:r>
                            <w:proofErr w:type="spellEnd"/>
                            <w:r w:rsidRPr="00B16B76">
                              <w:rPr>
                                <w:b/>
                              </w:rPr>
                              <w:t xml:space="preserve"> est la différence existant dans le plasma entre d’une part Na et K et d’autre part Cl et HCO3</w:t>
                            </w:r>
                          </w:p>
                          <w:p w14:paraId="58C68194" w14:textId="4439A8F9" w:rsidR="00502ADA" w:rsidRDefault="00502ADA">
                            <w:r>
                              <w:t>Si on dosait tous les anions et les cations du plasma, on aurait la même valeur puisque c’est dû à l’</w:t>
                            </w:r>
                            <w:proofErr w:type="spellStart"/>
                            <w:r>
                              <w:t>électroneutralité</w:t>
                            </w:r>
                            <w:proofErr w:type="spellEnd"/>
                            <w:r>
                              <w:t xml:space="preserve">. Or, si on s’intéresse uniquement à ces 4 ions, on </w:t>
                            </w:r>
                            <w:r w:rsidRPr="00B16B76">
                              <w:rPr>
                                <w:b/>
                              </w:rPr>
                              <w:t>trouve (</w:t>
                            </w:r>
                            <w:proofErr w:type="spellStart"/>
                            <w:r w:rsidRPr="00B16B76">
                              <w:rPr>
                                <w:b/>
                              </w:rPr>
                              <w:t>Na+K</w:t>
                            </w:r>
                            <w:proofErr w:type="spellEnd"/>
                            <w:r w:rsidRPr="00B16B76">
                              <w:rPr>
                                <w:b/>
                              </w:rPr>
                              <w:t>) &gt;</w:t>
                            </w:r>
                            <w:r>
                              <w:rPr>
                                <w:b/>
                              </w:rPr>
                              <w:t xml:space="preserve"> </w:t>
                            </w:r>
                            <w:r w:rsidRPr="00B16B76">
                              <w:rPr>
                                <w:b/>
                              </w:rPr>
                              <w:t>(Cl+ HCO3) physiologiquement.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58" o:spid="_x0000_s1049" type="#_x0000_t202" style="position:absolute;margin-left:252pt;margin-top:4.25pt;width:207pt;height:153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5ppdoCAAAeBgAADgAAAGRycy9lMm9Eb2MueG1srFRNb9swDL0P2H8QdE9tp07bGHUKN0WGAUVb&#10;rB0K7KbIcmLMljRJ+eiG/fc9yXGadjuswy42RVIU+R7J84tt25C1MLZWMqfJUUyJkFyVtVzk9PPD&#10;bHBGiXVMlqxRUuT0SVh6MXn/7nyjMzFUS9WUwhAEkTbb6JwundNZFFm+FC2zR0oLCWOlTMscjmYR&#10;lYZtEL1tomEcn0QbZUptFBfWQnvVGekkxK8qwd1tVVnhSJNT5ObC14Tv3H+jyTnLFobpZc13abB/&#10;yKJltcSj+1BXzDGyMvVvodqaG2VV5Y64aiNVVTUXoQZUk8SvqrlfMi1CLQDH6j1M9v+F5TfrO0Pq&#10;MqcjMCVZC46+gClSCuLE1gkCPUDaaJvB917D220v1RZk93oLpa99W5nW/1EVgR1wP+0hRijCoRye&#10;DM/GMUwctmScHic4IH70fF0b6z4I1RIv5NSAwwAtW19b17n2Lv41qWZ10wQeG/lCgZidRoRG6G6z&#10;DKlA9J4+qUDSj+nodFicjsaDk2KUDNIkPhsURTwcXM2KuIjT2XScXv5EFi1L0myDdtFotgfcBxKz&#10;hi121Hjz33HTMv6ik5MkCj3U1YfAAZI+1cjD38EcJPfUCF9AIz+JCuwFtL0izI2YNoasGTqecS6k&#10;C0QFMODtvSoA9paLO/8AWYDyLZc78PuXlXT7y20tlQnUvkq7/NqnXHX+AOOgbi+67Xwb2nZ43Lfh&#10;XJVP6E6juiG3ms9qdNA1s+6OGUw1ug6byt3iUzVqk1O1kyhZKvP9T3rvD0JhpcTTnlP7bcWMoKT5&#10;KDGG4yRN/VoJhxRNhIM5tMwPLXLVThVoSbATNQ+i93dNL1ZGtY9YaIV/FSYmOd7OqevFqet2FxYi&#10;F0URnLBINHPX8l5zH9qz5OfjYfvIjN4NkR/lG9XvE5a9mqXO19+Uqlg5VdVh0DzQHao7ArCEQl/u&#10;Fqbfcofn4PW81ie/AAAA//8DAFBLAwQUAAYACAAAACEAz6WGid0AAAAJAQAADwAAAGRycy9kb3du&#10;cmV2LnhtbEyPzU7DMBCE70i8g7VI3KgdSFAasqkQiCuI8iNxc5NtEhGvo9htwtuznOhxNKOZb8rN&#10;4gZ1pCn0nhGSlQFFXPum5xbh/e3pKgcVouXGDp4J4YcCbKrzs9IWjZ/5lY7b2Cop4VBYhC7GsdA6&#10;1B05G1Z+JBZv7ydno8ip1c1kZyl3g7425lY727MsdHakh47q7+3BIXw8778+U/PSPrpsnP1iNLu1&#10;Rry8WO7vQEVa4n8Y/vAFHSph2vkDN0ENCJlJ5UtEyDNQ4q+TXPQO4SZJM9BVqU8fVL8AAAD//wMA&#10;UEsBAi0AFAAGAAgAAAAhAOSZw8D7AAAA4QEAABMAAAAAAAAAAAAAAAAAAAAAAFtDb250ZW50X1R5&#10;cGVzXS54bWxQSwECLQAUAAYACAAAACEAI7Jq4dcAAACUAQAACwAAAAAAAAAAAAAAAAAsAQAAX3Jl&#10;bHMvLnJlbHNQSwECLQAUAAYACAAAACEAbv5ppdoCAAAeBgAADgAAAAAAAAAAAAAAAAAsAgAAZHJz&#10;L2Uyb0RvYy54bWxQSwECLQAUAAYACAAAACEAz6WGid0AAAAJAQAADwAAAAAAAAAAAAAAAAAyBQAA&#10;ZHJzL2Rvd25yZXYueG1sUEsFBgAAAAAEAAQA8wAAADwGAAAAAA==&#10;" filled="f" stroked="f">
                <v:textbox>
                  <w:txbxContent>
                    <w:p w14:paraId="70FA0CE1" w14:textId="068B5E6D" w:rsidR="00CF31EB" w:rsidRDefault="00CF31EB">
                      <w:r>
                        <w:t xml:space="preserve">Le </w:t>
                      </w:r>
                      <w:proofErr w:type="spellStart"/>
                      <w:r w:rsidRPr="00B16B76">
                        <w:rPr>
                          <w:b/>
                        </w:rPr>
                        <w:t>TAp</w:t>
                      </w:r>
                      <w:proofErr w:type="spellEnd"/>
                      <w:r w:rsidRPr="00B16B76">
                        <w:rPr>
                          <w:b/>
                        </w:rPr>
                        <w:t xml:space="preserve"> est la différence existant dans le plasma entre d’une part Na et K et d’autre part Cl et HCO3</w:t>
                      </w:r>
                    </w:p>
                    <w:p w14:paraId="58C68194" w14:textId="4439A8F9" w:rsidR="00CF31EB" w:rsidRDefault="00CF31EB">
                      <w:r>
                        <w:t>Si on dosait tous les anions et les cations du plasma, on aurait la même valeur puisque c’est dû à l’</w:t>
                      </w:r>
                      <w:proofErr w:type="spellStart"/>
                      <w:r>
                        <w:t>électroneutralité</w:t>
                      </w:r>
                      <w:proofErr w:type="spellEnd"/>
                      <w:r>
                        <w:t xml:space="preserve">. Or, si on s’intéresse uniquement à ces 4 ions, on </w:t>
                      </w:r>
                      <w:r w:rsidRPr="00B16B76">
                        <w:rPr>
                          <w:b/>
                        </w:rPr>
                        <w:t>trouve (</w:t>
                      </w:r>
                      <w:proofErr w:type="spellStart"/>
                      <w:r w:rsidRPr="00B16B76">
                        <w:rPr>
                          <w:b/>
                        </w:rPr>
                        <w:t>Na+K</w:t>
                      </w:r>
                      <w:proofErr w:type="spellEnd"/>
                      <w:r w:rsidRPr="00B16B76">
                        <w:rPr>
                          <w:b/>
                        </w:rPr>
                        <w:t>) &gt;</w:t>
                      </w:r>
                      <w:r>
                        <w:rPr>
                          <w:b/>
                        </w:rPr>
                        <w:t xml:space="preserve"> </w:t>
                      </w:r>
                      <w:r w:rsidRPr="00B16B76">
                        <w:rPr>
                          <w:b/>
                        </w:rPr>
                        <w:t>(Cl+ HCO3) physiologiquement.</w:t>
                      </w:r>
                    </w:p>
                  </w:txbxContent>
                </v:textbox>
                <w10:wrap type="square"/>
              </v:shape>
            </w:pict>
          </mc:Fallback>
        </mc:AlternateContent>
      </w:r>
    </w:p>
    <w:p w14:paraId="0A2F807E" w14:textId="5F6D460C" w:rsidR="006F3B23" w:rsidRPr="00B16B76" w:rsidRDefault="00B16B76" w:rsidP="006F3B23">
      <w:r w:rsidRPr="00B16B76">
        <w:rPr>
          <w:noProof/>
        </w:rPr>
        <w:drawing>
          <wp:inline distT="0" distB="0" distL="0" distR="0" wp14:anchorId="7E251C4A" wp14:editId="70BB2C3B">
            <wp:extent cx="3086117" cy="1517015"/>
            <wp:effectExtent l="0" t="0" r="12700" b="6985"/>
            <wp:docPr id="5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50" cy="1517031"/>
                    </a:xfrm>
                    <a:prstGeom prst="rect">
                      <a:avLst/>
                    </a:prstGeom>
                    <a:noFill/>
                    <a:ln>
                      <a:noFill/>
                    </a:ln>
                  </pic:spPr>
                </pic:pic>
              </a:graphicData>
            </a:graphic>
          </wp:inline>
        </w:drawing>
      </w:r>
    </w:p>
    <w:p w14:paraId="39A68553" w14:textId="4E36A6E9" w:rsidR="006F3B23" w:rsidRDefault="00B16B76" w:rsidP="006F3B23">
      <w:r>
        <w:t>Ca signifie qu’on a plus d’anions autres que Cl- et HCO- que de cations autres que Na</w:t>
      </w:r>
      <w:r w:rsidR="00351B0E">
        <w:t>+</w:t>
      </w:r>
      <w:r>
        <w:t xml:space="preserve"> et K</w:t>
      </w:r>
      <w:r w:rsidR="00351B0E">
        <w:t>+</w:t>
      </w:r>
      <w:r>
        <w:t xml:space="preserve">. </w:t>
      </w:r>
    </w:p>
    <w:p w14:paraId="33E92441" w14:textId="0664C099" w:rsidR="00B16B76" w:rsidRDefault="00B16B76" w:rsidP="006F3B23">
      <w:r>
        <w:t xml:space="preserve">Le </w:t>
      </w:r>
      <w:r w:rsidRPr="00B16B76">
        <w:rPr>
          <w:b/>
        </w:rPr>
        <w:t>trou anionique</w:t>
      </w:r>
      <w:r>
        <w:t xml:space="preserve"> est donc totalement </w:t>
      </w:r>
      <w:r w:rsidRPr="00B16B76">
        <w:rPr>
          <w:b/>
        </w:rPr>
        <w:t>artificiel</w:t>
      </w:r>
      <w:r>
        <w:t>.</w:t>
      </w:r>
    </w:p>
    <w:p w14:paraId="623D61A8" w14:textId="02F35A85" w:rsidR="00B16B76" w:rsidRDefault="00B16B76" w:rsidP="006F3B23">
      <w:pPr>
        <w:rPr>
          <w:b/>
        </w:rPr>
      </w:pPr>
      <w:r w:rsidRPr="00B16B76">
        <w:rPr>
          <w:b/>
        </w:rPr>
        <w:t>Physiologiquement</w:t>
      </w:r>
      <w:r>
        <w:t xml:space="preserve">, on retrouve une </w:t>
      </w:r>
      <w:r w:rsidRPr="00B16B76">
        <w:rPr>
          <w:b/>
        </w:rPr>
        <w:t xml:space="preserve">différence entre 16 et 20 </w:t>
      </w:r>
      <w:proofErr w:type="spellStart"/>
      <w:r w:rsidRPr="00B16B76">
        <w:rPr>
          <w:b/>
        </w:rPr>
        <w:t>mmol</w:t>
      </w:r>
      <w:proofErr w:type="spellEnd"/>
      <w:r w:rsidRPr="00B16B76">
        <w:rPr>
          <w:b/>
        </w:rPr>
        <w:t>/L</w:t>
      </w:r>
      <w:r>
        <w:rPr>
          <w:b/>
        </w:rPr>
        <w:t>.</w:t>
      </w:r>
    </w:p>
    <w:p w14:paraId="36956C07" w14:textId="5AFE6D3A" w:rsidR="00B16B76" w:rsidRDefault="00B16B76" w:rsidP="006F3B23">
      <w:r>
        <w:t>Il permet connaître la répartition des Cl- et des HCO3-. Il permet également de savoir si l’anion qui accompagne l’H+ est le Cl- ou un autre.</w:t>
      </w:r>
    </w:p>
    <w:p w14:paraId="6DB13930" w14:textId="450C8785" w:rsidR="00B16B76" w:rsidRPr="00E41364" w:rsidRDefault="00B16B76" w:rsidP="006F3B23">
      <w:pPr>
        <w:rPr>
          <w:b/>
        </w:rPr>
      </w:pPr>
      <w:r w:rsidRPr="00E41364">
        <w:rPr>
          <w:b/>
        </w:rPr>
        <w:t xml:space="preserve">Si </w:t>
      </w:r>
      <w:r w:rsidR="00600C6A" w:rsidRPr="00E41364">
        <w:rPr>
          <w:b/>
        </w:rPr>
        <w:t>l</w:t>
      </w:r>
      <w:r w:rsidR="001F2595" w:rsidRPr="00E41364">
        <w:rPr>
          <w:b/>
        </w:rPr>
        <w:t>’acidose métabolique et donc l</w:t>
      </w:r>
      <w:r w:rsidR="00600C6A" w:rsidRPr="00E41364">
        <w:rPr>
          <w:b/>
        </w:rPr>
        <w:t>a baisse de bicarbonate liée à la présence d’H+ s’accompagne d’une augmentation du Cl- (car l’H+ est accompagné de Cl-)</w:t>
      </w:r>
      <w:r w:rsidR="001F2595" w:rsidRPr="00E41364">
        <w:rPr>
          <w:b/>
        </w:rPr>
        <w:t xml:space="preserve"> </w:t>
      </w:r>
      <w:r w:rsidR="00600C6A" w:rsidRPr="00E41364">
        <w:rPr>
          <w:b/>
        </w:rPr>
        <w:t>=&gt; la somme HCO3- + Cl</w:t>
      </w:r>
      <w:r w:rsidR="001F2595" w:rsidRPr="00E41364">
        <w:rPr>
          <w:b/>
        </w:rPr>
        <w:t xml:space="preserve"> reste constante donc la différence (</w:t>
      </w:r>
      <w:proofErr w:type="spellStart"/>
      <w:r w:rsidR="001F2595" w:rsidRPr="00E41364">
        <w:rPr>
          <w:b/>
        </w:rPr>
        <w:t>Na+K</w:t>
      </w:r>
      <w:proofErr w:type="spellEnd"/>
      <w:r w:rsidR="001F2595" w:rsidRPr="00E41364">
        <w:rPr>
          <w:b/>
        </w:rPr>
        <w:t>)-(HCO3+Cl) ne bouge pas et le trou anionique plasmatique reste inchangé</w:t>
      </w:r>
      <w:r w:rsidR="00E41364" w:rsidRPr="00E41364">
        <w:rPr>
          <w:b/>
        </w:rPr>
        <w:t xml:space="preserve">=&gt; </w:t>
      </w:r>
      <w:r w:rsidR="00E41364">
        <w:rPr>
          <w:b/>
        </w:rPr>
        <w:t>« </w:t>
      </w:r>
      <w:proofErr w:type="spellStart"/>
      <w:r w:rsidR="00E41364" w:rsidRPr="00E41364">
        <w:rPr>
          <w:b/>
        </w:rPr>
        <w:t>hyperchlorémie</w:t>
      </w:r>
      <w:proofErr w:type="spellEnd"/>
      <w:r w:rsidR="00E41364">
        <w:rPr>
          <w:b/>
        </w:rPr>
        <w:t> »</w:t>
      </w:r>
      <w:r w:rsidR="00E41364" w:rsidRPr="00E41364">
        <w:rPr>
          <w:b/>
        </w:rPr>
        <w:t>.</w:t>
      </w:r>
    </w:p>
    <w:p w14:paraId="183B7443" w14:textId="050F617B" w:rsidR="00E41364" w:rsidRDefault="00E41364" w:rsidP="006F3B23">
      <w:pPr>
        <w:rPr>
          <w:b/>
        </w:rPr>
      </w:pPr>
      <w:r w:rsidRPr="00E41364">
        <w:rPr>
          <w:b/>
        </w:rPr>
        <w:t xml:space="preserve">Si l’acidose métabolique est liée à un excès d’H+ avec un anion qui accompagnait l’H+ qui n’était pas la Cl, la </w:t>
      </w:r>
      <w:r>
        <w:rPr>
          <w:b/>
        </w:rPr>
        <w:t>baisse du</w:t>
      </w:r>
      <w:r w:rsidRPr="00E41364">
        <w:rPr>
          <w:b/>
        </w:rPr>
        <w:t xml:space="preserve"> </w:t>
      </w:r>
      <w:proofErr w:type="spellStart"/>
      <w:r w:rsidRPr="00E41364">
        <w:rPr>
          <w:b/>
        </w:rPr>
        <w:t>bicar</w:t>
      </w:r>
      <w:proofErr w:type="spellEnd"/>
      <w:r>
        <w:rPr>
          <w:b/>
        </w:rPr>
        <w:t xml:space="preserve"> qui correspond à l’entrée d’H+ va s’accompagner d’un anion (</w:t>
      </w:r>
      <w:proofErr w:type="spellStart"/>
      <w:r>
        <w:rPr>
          <w:b/>
        </w:rPr>
        <w:t>indosé</w:t>
      </w:r>
      <w:proofErr w:type="spellEnd"/>
      <w:r>
        <w:rPr>
          <w:b/>
        </w:rPr>
        <w:t xml:space="preserve"> car c’est pas le Cl-)</w:t>
      </w:r>
      <w:r w:rsidRPr="00E41364">
        <w:rPr>
          <w:b/>
        </w:rPr>
        <w:t xml:space="preserve">. Le Cl- ne bouge pas et </w:t>
      </w:r>
      <w:r>
        <w:rPr>
          <w:b/>
        </w:rPr>
        <w:t xml:space="preserve">la différence </w:t>
      </w:r>
      <w:r w:rsidRPr="00E41364">
        <w:rPr>
          <w:b/>
        </w:rPr>
        <w:t>(</w:t>
      </w:r>
      <w:proofErr w:type="spellStart"/>
      <w:r w:rsidRPr="00E41364">
        <w:rPr>
          <w:b/>
        </w:rPr>
        <w:t>Na+K</w:t>
      </w:r>
      <w:proofErr w:type="spellEnd"/>
      <w:r w:rsidRPr="00E41364">
        <w:rPr>
          <w:b/>
        </w:rPr>
        <w:t>)-(HCO3+Cl) augmente</w:t>
      </w:r>
      <w:r>
        <w:rPr>
          <w:b/>
        </w:rPr>
        <w:t>.</w:t>
      </w:r>
    </w:p>
    <w:p w14:paraId="0CB7DFBF" w14:textId="77777777" w:rsidR="00E41364" w:rsidRDefault="00E41364" w:rsidP="006F3B23">
      <w:pPr>
        <w:rPr>
          <w:b/>
        </w:rPr>
      </w:pPr>
    </w:p>
    <w:p w14:paraId="6DD9EB25" w14:textId="1DEB93DE" w:rsidR="00B16B76" w:rsidRDefault="00E41364" w:rsidP="006F3B23">
      <w:pPr>
        <w:rPr>
          <w:b/>
        </w:rPr>
      </w:pPr>
      <w:r>
        <w:t xml:space="preserve">Donc le trou anionique est un outil qu’on utilise quand on a une </w:t>
      </w:r>
      <w:r w:rsidRPr="00E41364">
        <w:rPr>
          <w:b/>
        </w:rPr>
        <w:t>acidose métabolique </w:t>
      </w:r>
      <w:r>
        <w:t xml:space="preserve">: on calcule la différence </w:t>
      </w:r>
      <w:r w:rsidRPr="00E41364">
        <w:rPr>
          <w:b/>
        </w:rPr>
        <w:t>(natrémie+ kaliémie) – (</w:t>
      </w:r>
      <w:proofErr w:type="spellStart"/>
      <w:r w:rsidRPr="00E41364">
        <w:rPr>
          <w:b/>
        </w:rPr>
        <w:t>bicarbonatémie</w:t>
      </w:r>
      <w:proofErr w:type="spellEnd"/>
      <w:r w:rsidRPr="00E41364">
        <w:rPr>
          <w:b/>
        </w:rPr>
        <w:t>+ chlorémie).</w:t>
      </w:r>
      <w:r>
        <w:t xml:space="preserve"> S’il est </w:t>
      </w:r>
      <w:r w:rsidRPr="00E41364">
        <w:rPr>
          <w:b/>
        </w:rPr>
        <w:t xml:space="preserve">constant </w:t>
      </w:r>
      <w:r>
        <w:t xml:space="preserve">alors on a une </w:t>
      </w:r>
      <w:r w:rsidRPr="00E41364">
        <w:rPr>
          <w:b/>
        </w:rPr>
        <w:t>« </w:t>
      </w:r>
      <w:proofErr w:type="spellStart"/>
      <w:r w:rsidRPr="00E41364">
        <w:rPr>
          <w:b/>
        </w:rPr>
        <w:t>hyperchlorémie</w:t>
      </w:r>
      <w:proofErr w:type="spellEnd"/>
      <w:r w:rsidRPr="00E41364">
        <w:rPr>
          <w:b/>
        </w:rPr>
        <w:t> »</w:t>
      </w:r>
      <w:r>
        <w:rPr>
          <w:b/>
        </w:rPr>
        <w:t xml:space="preserve"> et l’acidose est dite « chlorhydrique ». </w:t>
      </w:r>
      <w:r>
        <w:t xml:space="preserve">En revanche, si le </w:t>
      </w:r>
      <w:r w:rsidRPr="00E41364">
        <w:rPr>
          <w:b/>
        </w:rPr>
        <w:t>trou anionique devient &gt;20</w:t>
      </w:r>
      <w:r>
        <w:rPr>
          <w:b/>
        </w:rPr>
        <w:t xml:space="preserve">, </w:t>
      </w:r>
      <w:r>
        <w:t xml:space="preserve">alors on est en </w:t>
      </w:r>
      <w:r w:rsidRPr="00E41364">
        <w:rPr>
          <w:b/>
        </w:rPr>
        <w:t xml:space="preserve">acidose </w:t>
      </w:r>
      <w:proofErr w:type="spellStart"/>
      <w:r w:rsidRPr="00E41364">
        <w:rPr>
          <w:b/>
        </w:rPr>
        <w:t>normochlorémique</w:t>
      </w:r>
      <w:proofErr w:type="spellEnd"/>
      <w:r w:rsidRPr="00E41364">
        <w:rPr>
          <w:b/>
        </w:rPr>
        <w:t>.</w:t>
      </w:r>
    </w:p>
    <w:p w14:paraId="71947154" w14:textId="77777777" w:rsidR="00E41364" w:rsidRDefault="00E41364" w:rsidP="006F3B23">
      <w:pPr>
        <w:rPr>
          <w:b/>
        </w:rPr>
      </w:pPr>
    </w:p>
    <w:p w14:paraId="66CCA0DE" w14:textId="64139C90" w:rsidR="00E41364" w:rsidRDefault="0040562C" w:rsidP="006F3B23">
      <w:pPr>
        <w:rPr>
          <w:b/>
        </w:rPr>
      </w:pPr>
      <w:r>
        <w:rPr>
          <w:b/>
          <w:i/>
          <w:noProof/>
          <w:u w:val="single"/>
        </w:rPr>
        <w:drawing>
          <wp:anchor distT="0" distB="0" distL="114300" distR="114300" simplePos="0" relativeHeight="251715584" behindDoc="1" locked="0" layoutInCell="1" allowOverlap="1" wp14:anchorId="32F19586" wp14:editId="2853CF68">
            <wp:simplePos x="0" y="0"/>
            <wp:positionH relativeFrom="column">
              <wp:posOffset>1028700</wp:posOffset>
            </wp:positionH>
            <wp:positionV relativeFrom="paragraph">
              <wp:posOffset>19685</wp:posOffset>
            </wp:positionV>
            <wp:extent cx="4224655" cy="3181350"/>
            <wp:effectExtent l="0" t="0" r="0" b="0"/>
            <wp:wrapNone/>
            <wp:docPr id="6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4655" cy="3181350"/>
                    </a:xfrm>
                    <a:prstGeom prst="rect">
                      <a:avLst/>
                    </a:prstGeom>
                    <a:noFill/>
                    <a:ln>
                      <a:noFill/>
                    </a:ln>
                  </pic:spPr>
                </pic:pic>
              </a:graphicData>
            </a:graphic>
          </wp:anchor>
        </w:drawing>
      </w:r>
    </w:p>
    <w:p w14:paraId="28CC7379" w14:textId="04302633" w:rsidR="00351B0E" w:rsidRPr="00351B0E" w:rsidRDefault="00351B0E" w:rsidP="006F3B23">
      <w:r>
        <w:t>Schéma de notre réflexion :</w:t>
      </w:r>
    </w:p>
    <w:p w14:paraId="2F73BFCC" w14:textId="5E318C0F" w:rsidR="00E41364" w:rsidRDefault="00E41364" w:rsidP="00762436">
      <w:pPr>
        <w:jc w:val="center"/>
        <w:rPr>
          <w:b/>
          <w:i/>
          <w:u w:val="single"/>
        </w:rPr>
      </w:pPr>
    </w:p>
    <w:p w14:paraId="0691D2EC" w14:textId="6E47B13B" w:rsidR="00E41364" w:rsidRDefault="00351B0E" w:rsidP="00762436">
      <w:pPr>
        <w:jc w:val="center"/>
        <w:rPr>
          <w:b/>
          <w:i/>
          <w:u w:val="single"/>
        </w:rPr>
      </w:pPr>
      <w:r>
        <w:rPr>
          <w:b/>
          <w:i/>
          <w:noProof/>
          <w:u w:val="single"/>
        </w:rPr>
        <mc:AlternateContent>
          <mc:Choice Requires="wps">
            <w:drawing>
              <wp:anchor distT="0" distB="0" distL="114300" distR="114300" simplePos="0" relativeHeight="251714560" behindDoc="0" locked="0" layoutInCell="1" allowOverlap="1" wp14:anchorId="3E1F36E8" wp14:editId="42A59D27">
                <wp:simplePos x="0" y="0"/>
                <wp:positionH relativeFrom="column">
                  <wp:posOffset>5143500</wp:posOffset>
                </wp:positionH>
                <wp:positionV relativeFrom="paragraph">
                  <wp:posOffset>55245</wp:posOffset>
                </wp:positionV>
                <wp:extent cx="800100" cy="342900"/>
                <wp:effectExtent l="0" t="0" r="0" b="12700"/>
                <wp:wrapSquare wrapText="bothSides"/>
                <wp:docPr id="61" name="Zone de texte 61"/>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A0AFDE" w14:textId="77613659" w:rsidR="00502ADA" w:rsidRPr="0040562C" w:rsidRDefault="00502ADA">
                            <w:pPr>
                              <w:rPr>
                                <w:sz w:val="18"/>
                                <w:szCs w:val="18"/>
                              </w:rPr>
                            </w:pPr>
                            <w:r w:rsidRPr="0040562C">
                              <w:rPr>
                                <w:sz w:val="18"/>
                                <w:szCs w:val="18"/>
                              </w:rPr>
                              <w:t>Acidose non chlorhydrique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1" o:spid="_x0000_s1050" type="#_x0000_t202" style="position:absolute;left:0;text-align:left;margin-left:405pt;margin-top:4.35pt;width:63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lmf9cCAAAcBgAADgAAAGRycy9lMm9Eb2MueG1srFTBbtswDL0P2D8Iuqe2M6drgjqFmyLDgKIt&#10;1g4FdlNkOTFmS5qkJM6G/fue5DhNux3WYRebIimKfI/k+UXb1GQjjK2UzGhyElMiJFdFJZcZ/fww&#10;H5xRYh2TBauVFBndCUsvpm/fnG/1RAzVStWFMARBpJ1sdUZXzulJFFm+Eg2zJ0oLCWOpTMMcjmYZ&#10;FYZtEb2po2Ecn0ZbZQptFBfWQnvVGek0xC9Lwd1tWVrhSJ1R5ObC14Tvwn+j6TmbLA3Tq4rv02D/&#10;kEXDKolHD6GumGNkbarfQjUVN8qq0p1w1USqLCsuQg2oJolfVHO/YlqEWgCO1QeY7P8Ly282d4ZU&#10;RUZPE0oka8DRFzBFCkGcaJ0g0AOkrbYT+N5reLv2UrUgu9dbKH3tbWka/0dVBHbAvTtAjFCEQ3kW&#10;o0xYOEzv0uEYMqJHT5e1se6DUA3xQkYNGAzAss21dZ1r7+Lfkmpe1XVgsZbPFIjZaURog+42myAR&#10;iN7TpxQo+jEbvR/m70fjwWk+SgZpEp8N8jweDq7meZzH6Xw2Ti9/IouGJelki2bRaLUH3AcO85ot&#10;98R4898x0zD+rI+TJAod1NWHwAGSPtXIg9+BHCS3q4UvoJafRAnuAtZeEaZGzGpDNgz9zjgX0gWa&#10;Ahjw9l4lAHvNxb1/gCxA+ZrLHfj9y0q6w+WmksoEal+kXXztUy47f4BxVLcXXbtoQ9MOR30TLlSx&#10;Q28a1Y241XxeoYOumXV3zGCm0XTYU+4Wn7JW24yqvUTJSpnvf9J7fxAKKyWe9ozab2tmBCX1R4kh&#10;HCdp6pdKOKRoIhzMsWVxbJHrZqZAC+YM2QXR+7u6F0ujmkess9y/ChOTHG9n1PXizHWbC+uQizwP&#10;Tlgjmrlrea+5D+1Z8vPx0D4yo/dD5Af5RvXbhE1ezFLn629Kla+dKqswaB7oDtU9AVhBoS/369Lv&#10;uONz8Hpa6tNfAAAA//8DAFBLAwQUAAYACAAAACEAKuaX/90AAAAIAQAADwAAAGRycy9kb3ducmV2&#10;LnhtbEyPzU7DMBCE70i8g7VI3KjdAmkb4lQIxBXU8iNx28bbJCJeR7HbhLdnOcFtRzOa/abYTL5T&#10;JxpiG9jCfGZAEVfBtVxbeHt9ulqBignZYReYLHxThE15flZg7sLIWzrtUq2khGOOFpqU+lzrWDXk&#10;Mc5CTyzeIQwek8ih1m7AUcp9pxfGZNpjy/KhwZ4eGqq+dkdv4f358PlxY17qR3/bj2Eymv1aW3t5&#10;Md3fgUo0pb8w/OILOpTCtA9HdlF1FlZzI1uSHEtQ4q+vM9F7C9liCbos9P8B5Q8AAAD//wMAUEsB&#10;Ai0AFAAGAAgAAAAhAOSZw8D7AAAA4QEAABMAAAAAAAAAAAAAAAAAAAAAAFtDb250ZW50X1R5cGVz&#10;XS54bWxQSwECLQAUAAYACAAAACEAI7Jq4dcAAACUAQAACwAAAAAAAAAAAAAAAAAsAQAAX3JlbHMv&#10;LnJlbHNQSwECLQAUAAYACAAAACEAUNlmf9cCAAAcBgAADgAAAAAAAAAAAAAAAAAsAgAAZHJzL2Uy&#10;b0RvYy54bWxQSwECLQAUAAYACAAAACEAKuaX/90AAAAIAQAADwAAAAAAAAAAAAAAAAAvBQAAZHJz&#10;L2Rvd25yZXYueG1sUEsFBgAAAAAEAAQA8wAAADkGAAAAAA==&#10;" filled="f" stroked="f">
                <v:textbox>
                  <w:txbxContent>
                    <w:p w14:paraId="5DA0AFDE" w14:textId="77613659" w:rsidR="00CF31EB" w:rsidRPr="0040562C" w:rsidRDefault="00CF31EB">
                      <w:pPr>
                        <w:rPr>
                          <w:sz w:val="18"/>
                          <w:szCs w:val="18"/>
                        </w:rPr>
                      </w:pPr>
                      <w:r w:rsidRPr="0040562C">
                        <w:rPr>
                          <w:sz w:val="18"/>
                          <w:szCs w:val="18"/>
                        </w:rPr>
                        <w:t>Acidose non chlorhydrique</w:t>
                      </w:r>
                    </w:p>
                  </w:txbxContent>
                </v:textbox>
                <w10:wrap type="square"/>
              </v:shape>
            </w:pict>
          </mc:Fallback>
        </mc:AlternateContent>
      </w:r>
      <w:r>
        <w:rPr>
          <w:b/>
          <w:i/>
          <w:noProof/>
          <w:u w:val="single"/>
        </w:rPr>
        <mc:AlternateContent>
          <mc:Choice Requires="wps">
            <w:drawing>
              <wp:anchor distT="0" distB="0" distL="114300" distR="114300" simplePos="0" relativeHeight="251713536" behindDoc="0" locked="0" layoutInCell="1" allowOverlap="1" wp14:anchorId="6B13C031" wp14:editId="4F671606">
                <wp:simplePos x="0" y="0"/>
                <wp:positionH relativeFrom="column">
                  <wp:posOffset>2971800</wp:posOffset>
                </wp:positionH>
                <wp:positionV relativeFrom="paragraph">
                  <wp:posOffset>55245</wp:posOffset>
                </wp:positionV>
                <wp:extent cx="914400" cy="342900"/>
                <wp:effectExtent l="0" t="0" r="0" b="12700"/>
                <wp:wrapSquare wrapText="bothSides"/>
                <wp:docPr id="60" name="Zone de texte 60"/>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27BE66" w14:textId="4C920A75" w:rsidR="00502ADA" w:rsidRPr="0040562C" w:rsidRDefault="00502ADA">
                            <w:pPr>
                              <w:rPr>
                                <w:sz w:val="16"/>
                                <w:szCs w:val="16"/>
                              </w:rPr>
                            </w:pPr>
                            <w:r w:rsidRPr="0040562C">
                              <w:rPr>
                                <w:sz w:val="16"/>
                                <w:szCs w:val="16"/>
                              </w:rPr>
                              <w:t>Acidose chlorhydrique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51" type="#_x0000_t202" style="position:absolute;left:0;text-align:left;margin-left:234pt;margin-top:4.35pt;width:1in;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PR8dYCAAAcBgAADgAAAGRycy9lMm9Eb2MueG1srFTBbtswDL0P2D8Iuqe2M7drjDqFmyLDgKIt&#10;1g4FdlNkOTFmS5qkJM6G/fue5LhNux3WYReZJimKfI/k2XnXNmQjjK2VzGlyFFMiJFdlLZc5/Xw/&#10;H51SYh2TJWuUFDndCUvPp2/fnG11JsZqpZpSGIIg0mZbndOVczqLIstXomX2SGkhYayUaZnDr1lG&#10;pWFbRG+baBzHJ9FWmVIbxYW10F72RjoN8atKcHdTVVY40uQUublwmnAu/BlNz1i2NEyvar5Pg/1D&#10;Fi2rJR59DHXJHCNrU/8Wqq25UVZV7oirNlJVVXMRakA1SfyimrsV0yLUAnCsfoTJ/r+w/Hpza0hd&#10;5vQE8EjWgqMvYIqUgjjROUGgB0hbbTP43ml4u+5CdSB70Fsofe1dZVr/RVUEdsTbPUKMUIRDOUnS&#10;NIaFw/QuHU8gI3r0dFkb6z4I1RIv5NSAwQAs21xZ17sOLv4tqeZ10wQWG/lMgZi9RoQ26G+zDIlA&#10;9J4+pUDRj9nx+3Hx/ngyOimOk1GaxKejoojHo8t5ERdxOp9N0oufyKJlSZpt0SwarXaP+8Bh3rDl&#10;nhhv/jtmWsaf9XGSRKGD+voQOEAypBp58HuQg+R2jfAFNPKTqMBdwNorwtSIWWPIhqHfGedCukBT&#10;AAPe3qsCYK+5uPcPkAUoX3O5B394WUn3eLmtpTKB2hdpl1+HlKveH2Ac1O1F1y260LTjdGjChSp3&#10;6E2j+hG3ms9rdNAVs+6WGcw0mg57yt3gqBq1zanaS5SslPn+J733B6GwUuJpz6n9tmZGUNJ8lBjC&#10;0MxYKuEnRRPhDXNoWRxa5LqdKdCSYCNqHkTv75pBrIxqH7DOCv8qTExyvJ1TN4gz128urEMuiiI4&#10;YY1o5q7kneY+tGfJz8d998CM3g+RH+RrNWwTlr2Ypd7X35SqWDtV1WHQPNA9qnsCsIJCX+7Xpd9x&#10;h//B62mpT38BAAD//wMAUEsDBBQABgAIAAAAIQAPv9KI3QAAAAgBAAAPAAAAZHJzL2Rvd25yZXYu&#10;eG1sTI/BTsMwEETvSPyDtUjcqN2opCHEqRCIK4jSVurNjbdJRLyOYrdJ/77LCW47mtHsm2I1uU6c&#10;cQitJw3zmQKBVHnbUq1h8/3+kIEI0ZA1nSfUcMEAq/L2pjC59SN94Xkda8ElFHKjoYmxz6UMVYPO&#10;hJnvkdg7+sGZyHKopR3MyOWuk4lSqXSmJf7QmB5fG6x+1ienYftx3O8W6rN+c4/96CclyT1Jre/v&#10;ppdnEBGn+BeGX3xGh5KZDv5ENohOwyLNeEvUkC1BsJ/OE9YHPpIlyLKQ/weUVwAAAP//AwBQSwEC&#10;LQAUAAYACAAAACEA5JnDwPsAAADhAQAAEwAAAAAAAAAAAAAAAAAAAAAAW0NvbnRlbnRfVHlwZXNd&#10;LnhtbFBLAQItABQABgAIAAAAIQAjsmrh1wAAAJQBAAALAAAAAAAAAAAAAAAAACwBAABfcmVscy8u&#10;cmVsc1BLAQItABQABgAIAAAAIQDJc9Hx1gIAABwGAAAOAAAAAAAAAAAAAAAAACwCAABkcnMvZTJv&#10;RG9jLnhtbFBLAQItABQABgAIAAAAIQAPv9KI3QAAAAgBAAAPAAAAAAAAAAAAAAAAAC4FAABkcnMv&#10;ZG93bnJldi54bWxQSwUGAAAAAAQABADzAAAAOAYAAAAA&#10;" filled="f" stroked="f">
                <v:textbox>
                  <w:txbxContent>
                    <w:p w14:paraId="4027BE66" w14:textId="4C920A75" w:rsidR="00CF31EB" w:rsidRPr="0040562C" w:rsidRDefault="00CF31EB">
                      <w:pPr>
                        <w:rPr>
                          <w:sz w:val="16"/>
                          <w:szCs w:val="16"/>
                        </w:rPr>
                      </w:pPr>
                      <w:r w:rsidRPr="0040562C">
                        <w:rPr>
                          <w:sz w:val="16"/>
                          <w:szCs w:val="16"/>
                        </w:rPr>
                        <w:t>Acidose chlorhydrique</w:t>
                      </w:r>
                    </w:p>
                  </w:txbxContent>
                </v:textbox>
                <w10:wrap type="square"/>
              </v:shape>
            </w:pict>
          </mc:Fallback>
        </mc:AlternateContent>
      </w:r>
    </w:p>
    <w:p w14:paraId="23556B19" w14:textId="77777777" w:rsidR="00E41364" w:rsidRDefault="00E41364" w:rsidP="00762436">
      <w:pPr>
        <w:jc w:val="center"/>
        <w:rPr>
          <w:b/>
          <w:i/>
          <w:u w:val="single"/>
        </w:rPr>
      </w:pPr>
    </w:p>
    <w:p w14:paraId="1EFA5CE0" w14:textId="2BF0B7D1" w:rsidR="00E41364" w:rsidRDefault="00E41364" w:rsidP="00762436">
      <w:pPr>
        <w:jc w:val="center"/>
        <w:rPr>
          <w:b/>
          <w:i/>
          <w:u w:val="single"/>
        </w:rPr>
      </w:pPr>
    </w:p>
    <w:p w14:paraId="05C9B919" w14:textId="7D59E102" w:rsidR="00E41364" w:rsidRDefault="00E41364" w:rsidP="00762436">
      <w:pPr>
        <w:jc w:val="center"/>
        <w:rPr>
          <w:b/>
          <w:i/>
          <w:u w:val="single"/>
        </w:rPr>
      </w:pPr>
    </w:p>
    <w:p w14:paraId="26CE9EA5" w14:textId="00B4378C" w:rsidR="00E41364" w:rsidRDefault="00351B0E" w:rsidP="00762436">
      <w:pPr>
        <w:jc w:val="center"/>
        <w:rPr>
          <w:b/>
          <w:i/>
          <w:u w:val="single"/>
        </w:rPr>
      </w:pPr>
      <w:r>
        <w:rPr>
          <w:b/>
          <w:i/>
          <w:noProof/>
          <w:u w:val="single"/>
        </w:rPr>
        <mc:AlternateContent>
          <mc:Choice Requires="wps">
            <w:drawing>
              <wp:anchor distT="0" distB="0" distL="114300" distR="114300" simplePos="0" relativeHeight="251716608" behindDoc="0" locked="0" layoutInCell="1" allowOverlap="1" wp14:anchorId="01FE6659" wp14:editId="198916D0">
                <wp:simplePos x="0" y="0"/>
                <wp:positionH relativeFrom="column">
                  <wp:posOffset>2743200</wp:posOffset>
                </wp:positionH>
                <wp:positionV relativeFrom="paragraph">
                  <wp:posOffset>140970</wp:posOffset>
                </wp:positionV>
                <wp:extent cx="457200" cy="228600"/>
                <wp:effectExtent l="50800" t="101600" r="0" b="101600"/>
                <wp:wrapNone/>
                <wp:docPr id="64" name="Connecteur en angle 64"/>
                <wp:cNvGraphicFramePr/>
                <a:graphic xmlns:a="http://schemas.openxmlformats.org/drawingml/2006/main">
                  <a:graphicData uri="http://schemas.microsoft.com/office/word/2010/wordprocessingShape">
                    <wps:wsp>
                      <wps:cNvCnPr/>
                      <wps:spPr>
                        <a:xfrm flipV="1">
                          <a:off x="0" y="0"/>
                          <a:ext cx="457200" cy="228600"/>
                        </a:xfrm>
                        <a:prstGeom prst="bentConnector3">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Connecteur en angle 64" o:spid="_x0000_s1026" type="#_x0000_t34" style="position:absolute;margin-left:3in;margin-top:11.1pt;width:36pt;height:18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17qd0BAAAEBAAADgAAAGRycy9lMm9Eb2MueG1srFNNj9MwEL0j8R8s32nSsJRV1HQPXeCCoGJh&#10;764zbi35S2Nv0/57xk4aEKBFQlws2+P3Zt6b8frubA07AUbtXceXi5ozcNL32h06/u3r+1e3nMUk&#10;XC+Md9DxC0R+t3n5Yj2EFhp/9KYHZETiYjuEjh9TCm1VRXkEK+LCB3AUVB6tSHTEQ9WjGIjdmqqp&#10;61U1eOwDegkx0u39GOSbwq8UyPRZqQiJmY5TbamsWNZ9XqvNWrQHFOGo5VSG+IcqrNCOks5U9yIJ&#10;9oT6NyqrJfroVVpIbyuvlJZQNJCaZf2LmoejCFC0kDkxzDbF/0crP512yHTf8dUNZ05Y6tHWO0fG&#10;wRNSL5lwBwOMomTVEGJLiK3b4XSKYYdZ91mhZcro8EhTUJwgbexcjL7MRsM5MUmXN2/eUvM4kxRq&#10;mtsV7YmvGmkyXcCYPoC3LG86vgeXpqo8vi704vQxphF0fZyBxuU1CW3euZ6lSyA9AtEPU4Icr7KM&#10;sfCySxcDI/YLKPKCCmxKjjKFsDXIToLmR0hJdSxnJnqdYUobMwPrvwOn9xkKZUJn8Gjcs1lnRMns&#10;XZrBVjuPf8qezteS1fj+6sCoO1uw9/2ltLRYQ6NWmjF9izzLP58L/Mfn3XwHAAD//wMAUEsDBBQA&#10;BgAIAAAAIQDe6Rpj3gAAAAkBAAAPAAAAZHJzL2Rvd25yZXYueG1sTI9BT8MwDIXvSPyHyEjcWLow&#10;0NQ1nSZED0gcWAFxdVuvrdY4VZNt5d9jTnCz/Z6ev5dtZzeoM02h92xhuUhAEde+6bm18PFe3K1B&#10;hYjc4OCZLHxTgG1+fZVh2vgL7+lcxlZJCIcULXQxjqnWoe7IYVj4kVi0g58cRlmnVjcTXiTcDdok&#10;yaN22LN86HCkp47qY3lyFsrq5TA+F29LpgJfcTfsP+uv2drbm3m3ARVpjn9m+MUXdMiFqfInboIa&#10;LKzujXSJFowxoMTwkKzkUMmwNqDzTP9vkP8AAAD//wMAUEsBAi0AFAAGAAgAAAAhAOSZw8D7AAAA&#10;4QEAABMAAAAAAAAAAAAAAAAAAAAAAFtDb250ZW50X1R5cGVzXS54bWxQSwECLQAUAAYACAAAACEA&#10;I7Jq4dcAAACUAQAACwAAAAAAAAAAAAAAAAAsAQAAX3JlbHMvLnJlbHNQSwECLQAUAAYACAAAACEA&#10;ug17qd0BAAAEBAAADgAAAAAAAAAAAAAAAAAsAgAAZHJzL2Uyb0RvYy54bWxQSwECLQAUAAYACAAA&#10;ACEA3ukaY94AAAAJAQAADwAAAAAAAAAAAAAAAAA1BAAAZHJzL2Rvd25yZXYueG1sUEsFBgAAAAAE&#10;AAQA8wAAAEAFAAAAAA==&#10;" strokecolor="#4f81bd [3204]" strokeweight="2pt">
                <v:stroke endarrow="open"/>
                <v:shadow on="t" opacity="24903f" mv:blur="40000f" origin=",.5" offset="0,20000emu"/>
              </v:shape>
            </w:pict>
          </mc:Fallback>
        </mc:AlternateContent>
      </w:r>
      <w:r>
        <w:rPr>
          <w:b/>
          <w:i/>
          <w:noProof/>
          <w:u w:val="single"/>
        </w:rPr>
        <mc:AlternateContent>
          <mc:Choice Requires="wps">
            <w:drawing>
              <wp:anchor distT="0" distB="0" distL="114300" distR="114300" simplePos="0" relativeHeight="251717632" behindDoc="0" locked="0" layoutInCell="1" allowOverlap="1" wp14:anchorId="5158B47F" wp14:editId="1CC3AB23">
                <wp:simplePos x="0" y="0"/>
                <wp:positionH relativeFrom="column">
                  <wp:posOffset>3314700</wp:posOffset>
                </wp:positionH>
                <wp:positionV relativeFrom="paragraph">
                  <wp:posOffset>26670</wp:posOffset>
                </wp:positionV>
                <wp:extent cx="1028700" cy="228600"/>
                <wp:effectExtent l="0" t="0" r="0" b="0"/>
                <wp:wrapSquare wrapText="bothSides"/>
                <wp:docPr id="65" name="Zone de texte 65"/>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F1F31D" w14:textId="189D93FD" w:rsidR="00502ADA" w:rsidRPr="0040562C" w:rsidRDefault="00502ADA">
                            <w:pPr>
                              <w:rPr>
                                <w:sz w:val="18"/>
                                <w:szCs w:val="18"/>
                              </w:rPr>
                            </w:pPr>
                            <w:r w:rsidRPr="0040562C">
                              <w:rPr>
                                <w:sz w:val="18"/>
                                <w:szCs w:val="18"/>
                              </w:rPr>
                              <w:t>Acide non chloré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 o:spid="_x0000_s1052" type="#_x0000_t202" style="position:absolute;left:0;text-align:left;margin-left:261pt;margin-top:2.1pt;width:81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xfMNgCAAAdBgAADgAAAGRycy9lMm9Eb2MueG1srFRLb9swDL4P2H8QdE/9QJImRp3CTZFhQNEW&#10;a4cCuymylBjTa5KSOBv230fJcZp2O6zDLjYlPkR+H8mLy1YKtGXWNVqVODtLMWKK6rpRqxJ/flwM&#10;Jhg5T1RNhFasxHvm8OXs/buLnSlYrtda1MwiCKJcsTMlXntviiRxdM0kcWfaMAVKrq0kHo52ldSW&#10;7CC6FEmepuNkp21trKbMObi97pR4FuNzzqi/49wxj0SJITcfvzZ+l+GbzC5IsbLErBt6SIP8QxaS&#10;NAoePYa6Jp6gjW1+CyUbarXT3J9RLRPNeUNZrAGqydJX1TysiWGxFgDHmSNM7v+Fpbfbe4uausTj&#10;EUaKSODoCzCFaoY8az1DcA8g7YwrwPbBgLVvr3QLZPf3Di5D7S23MvyhKgR6gHt/hBhCIRqc0nxy&#10;noKKgi7PJ2OQIXzy7G2s8x+YligIJbZAYUSWbG+c70x7k/CY0otGiEijUC8uIGZ3w2IfdN6kgExA&#10;DJYhp8jRj/noPK/OR9PBuBplg2GWTgZVleaD60WVVulwMZ8Or35CFpJkw2IH3WKg1x7BH4BYCLI6&#10;MBPUf0eNJPRFI2dZEluoqw8CR0j6VJOAfodylPxesFCAUJ8YB/Ii2OEijg2bC4u2BBqeUMqUjzxF&#10;MMA6WHEA7C2OB/sIWYTyLc4d+P3LWvmjs2yUtpHaV2nXX/uUeWcPYJzUHUTfLtvYtfm478KlrvfQ&#10;nFZ3M+4MXTTQQTfE+XtiYaih6WBR+Tv4cKF3JdYHCaO1tt//dB/sgVDQYhRoL7H7tiGWYSQ+KpjC&#10;aTYchq0SD0NoIjjYU83yVKM2cq6BlgxWoqFRDPZe9CK3Wj7BPqvCq6AiisLbJfa9OPfd6oJ9SFlV&#10;RSPYI4b4G/VgaAgdWArz8dg+EWsOQxQm+Vb364QUr2apsw2eSlcbr3kTBy0A3aF6IAB2UOzLw74M&#10;S+70HK2et/rsFwAAAP//AwBQSwMEFAAGAAgAAAAhALqlgg3bAAAACAEAAA8AAABkcnMvZG93bnJl&#10;di54bWxMj8FOwzAQRO9I/QdrkbhRGyut2hCnqkBcQRRaqTc33iYR8TqK3Sb8PcsJjk+zmn1TbCbf&#10;iSsOsQ1k4GGuQCBVwbVUG/j8eLlfgYjJkrNdIDTwjRE25eymsLkLI73jdZdqwSUUc2ugSanPpYxV&#10;g97GeeiRODuHwdvEONTSDXbkct9JrdRSetsSf2hsj08NVl+7izewfz0fD5l6q5/9oh/DpCT5tTTm&#10;7nbaPoJIOKW/Y/jVZ3Uo2ekULuSi6AwstOYtyUCmQXC+XGXMJ2alQZaF/D+g/AEAAP//AwBQSwEC&#10;LQAUAAYACAAAACEA5JnDwPsAAADhAQAAEwAAAAAAAAAAAAAAAAAAAAAAW0NvbnRlbnRfVHlwZXNd&#10;LnhtbFBLAQItABQABgAIAAAAIQAjsmrh1wAAAJQBAAALAAAAAAAAAAAAAAAAACwBAABfcmVscy8u&#10;cmVsc1BLAQItABQABgAIAAAAIQByrF8w2AIAAB0GAAAOAAAAAAAAAAAAAAAAACwCAABkcnMvZTJv&#10;RG9jLnhtbFBLAQItABQABgAIAAAAIQC6pYIN2wAAAAgBAAAPAAAAAAAAAAAAAAAAADAFAABkcnMv&#10;ZG93bnJldi54bWxQSwUGAAAAAAQABADzAAAAOAYAAAAA&#10;" filled="f" stroked="f">
                <v:textbox>
                  <w:txbxContent>
                    <w:p w14:paraId="21F1F31D" w14:textId="189D93FD" w:rsidR="00CF31EB" w:rsidRPr="0040562C" w:rsidRDefault="00CF31EB">
                      <w:pPr>
                        <w:rPr>
                          <w:sz w:val="18"/>
                          <w:szCs w:val="18"/>
                        </w:rPr>
                      </w:pPr>
                      <w:r w:rsidRPr="0040562C">
                        <w:rPr>
                          <w:sz w:val="18"/>
                          <w:szCs w:val="18"/>
                        </w:rPr>
                        <w:t>Acide non chloré</w:t>
                      </w:r>
                    </w:p>
                  </w:txbxContent>
                </v:textbox>
                <w10:wrap type="square"/>
              </v:shape>
            </w:pict>
          </mc:Fallback>
        </mc:AlternateContent>
      </w:r>
    </w:p>
    <w:p w14:paraId="5FA8DA02" w14:textId="06A1BF66" w:rsidR="00E41364" w:rsidRDefault="00E41364" w:rsidP="00762436">
      <w:pPr>
        <w:jc w:val="center"/>
        <w:rPr>
          <w:b/>
          <w:i/>
          <w:u w:val="single"/>
        </w:rPr>
      </w:pPr>
    </w:p>
    <w:p w14:paraId="6BC07629" w14:textId="77777777" w:rsidR="00E41364" w:rsidRDefault="00E41364" w:rsidP="00762436">
      <w:pPr>
        <w:jc w:val="center"/>
        <w:rPr>
          <w:b/>
          <w:i/>
          <w:u w:val="single"/>
        </w:rPr>
      </w:pPr>
    </w:p>
    <w:p w14:paraId="5181F143" w14:textId="77777777" w:rsidR="00E41364" w:rsidRDefault="00E41364" w:rsidP="00762436">
      <w:pPr>
        <w:jc w:val="center"/>
        <w:rPr>
          <w:b/>
          <w:i/>
          <w:u w:val="single"/>
        </w:rPr>
      </w:pPr>
    </w:p>
    <w:p w14:paraId="1711ACBA" w14:textId="77777777" w:rsidR="00E41364" w:rsidRDefault="00E41364" w:rsidP="00762436">
      <w:pPr>
        <w:jc w:val="center"/>
        <w:rPr>
          <w:b/>
          <w:i/>
          <w:u w:val="single"/>
        </w:rPr>
      </w:pPr>
    </w:p>
    <w:p w14:paraId="1C1C06FE" w14:textId="77777777" w:rsidR="00E41364" w:rsidRDefault="00E41364" w:rsidP="00762436">
      <w:pPr>
        <w:jc w:val="center"/>
        <w:rPr>
          <w:b/>
          <w:i/>
          <w:u w:val="single"/>
        </w:rPr>
      </w:pPr>
    </w:p>
    <w:p w14:paraId="7A450EEE" w14:textId="77777777" w:rsidR="00E41364" w:rsidRDefault="00E41364" w:rsidP="00762436">
      <w:pPr>
        <w:jc w:val="center"/>
        <w:rPr>
          <w:b/>
          <w:i/>
          <w:u w:val="single"/>
        </w:rPr>
      </w:pPr>
    </w:p>
    <w:p w14:paraId="465AC20D" w14:textId="77777777" w:rsidR="00E41364" w:rsidRDefault="00E41364" w:rsidP="00762436">
      <w:pPr>
        <w:jc w:val="center"/>
        <w:rPr>
          <w:b/>
          <w:i/>
          <w:u w:val="single"/>
        </w:rPr>
      </w:pPr>
    </w:p>
    <w:p w14:paraId="22D33914" w14:textId="77777777" w:rsidR="00E41364" w:rsidRDefault="00E41364" w:rsidP="00762436">
      <w:pPr>
        <w:jc w:val="center"/>
        <w:rPr>
          <w:b/>
          <w:i/>
          <w:u w:val="single"/>
        </w:rPr>
      </w:pPr>
    </w:p>
    <w:p w14:paraId="1C416B44" w14:textId="77777777" w:rsidR="00E41364" w:rsidRDefault="00E41364" w:rsidP="00762436">
      <w:pPr>
        <w:jc w:val="center"/>
        <w:rPr>
          <w:b/>
          <w:i/>
          <w:u w:val="single"/>
        </w:rPr>
      </w:pPr>
    </w:p>
    <w:p w14:paraId="14BCCF9F" w14:textId="77777777" w:rsidR="00E41364" w:rsidRDefault="00E41364" w:rsidP="00762436">
      <w:pPr>
        <w:jc w:val="center"/>
        <w:rPr>
          <w:b/>
          <w:i/>
          <w:u w:val="single"/>
        </w:rPr>
      </w:pPr>
    </w:p>
    <w:p w14:paraId="1A02D082" w14:textId="4BDD5C14" w:rsidR="00E41364" w:rsidRDefault="00E41364" w:rsidP="00351B0E">
      <w:pPr>
        <w:rPr>
          <w:b/>
          <w:i/>
          <w:u w:val="single"/>
        </w:rPr>
      </w:pPr>
    </w:p>
    <w:p w14:paraId="0622397F" w14:textId="631C2A08" w:rsidR="00AC72A8" w:rsidRDefault="00AC72A8" w:rsidP="00AC72A8">
      <w:pPr>
        <w:pStyle w:val="Paragraphedeliste"/>
        <w:numPr>
          <w:ilvl w:val="0"/>
          <w:numId w:val="9"/>
        </w:numPr>
      </w:pPr>
      <w:r>
        <w:t xml:space="preserve">ACIDOSE METABOLIQUE A TROU ANIONIQUE PLASMATIQUE AUGMENTE </w:t>
      </w:r>
      <w:r>
        <w:rPr>
          <w:noProof/>
        </w:rPr>
        <w:drawing>
          <wp:inline distT="0" distB="0" distL="0" distR="0" wp14:anchorId="34A4B16C" wp14:editId="5A405129">
            <wp:extent cx="337036" cy="321945"/>
            <wp:effectExtent l="0" t="0" r="0" b="8255"/>
            <wp:docPr id="6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036" cy="321945"/>
                    </a:xfrm>
                    <a:prstGeom prst="rect">
                      <a:avLst/>
                    </a:prstGeom>
                    <a:noFill/>
                    <a:ln>
                      <a:noFill/>
                    </a:ln>
                  </pic:spPr>
                </pic:pic>
              </a:graphicData>
            </a:graphic>
          </wp:inline>
        </w:drawing>
      </w:r>
    </w:p>
    <w:p w14:paraId="4544A105" w14:textId="77777777" w:rsidR="00AC72A8" w:rsidRDefault="00AC72A8" w:rsidP="00AC72A8"/>
    <w:p w14:paraId="352A4EE4" w14:textId="77852CE7" w:rsidR="00AC72A8" w:rsidRDefault="00AC72A8" w:rsidP="00AC72A8">
      <w:r>
        <w:t xml:space="preserve">C’est une accumulation </w:t>
      </w:r>
      <w:r w:rsidRPr="00AC72A8">
        <w:rPr>
          <w:b/>
        </w:rPr>
        <w:t>d’acides non chlorés</w:t>
      </w:r>
      <w:r>
        <w:t xml:space="preserve"> (autres que </w:t>
      </w:r>
      <w:proofErr w:type="spellStart"/>
      <w:r>
        <w:t>HCl</w:t>
      </w:r>
      <w:proofErr w:type="spellEnd"/>
      <w:r>
        <w:t xml:space="preserve">). Ce sont les situations pathologiques où soit on a un acide </w:t>
      </w:r>
      <w:r w:rsidRPr="00AC72A8">
        <w:rPr>
          <w:b/>
        </w:rPr>
        <w:t>d’origine exogène</w:t>
      </w:r>
      <w:r>
        <w:t xml:space="preserve"> (par exemple tentative de suicide à l’aspirine (</w:t>
      </w:r>
      <w:r w:rsidRPr="00AC72A8">
        <w:rPr>
          <w:u w:val="single"/>
        </w:rPr>
        <w:t>acide</w:t>
      </w:r>
      <w:r>
        <w:t xml:space="preserve"> acétylsalicylique) ou intoxication méthanol ou éthylène glycol).</w:t>
      </w:r>
    </w:p>
    <w:p w14:paraId="45C0E861" w14:textId="77777777" w:rsidR="005A5A7A" w:rsidRDefault="005A5A7A" w:rsidP="00AC72A8"/>
    <w:p w14:paraId="4782946E" w14:textId="124F5CDE" w:rsidR="00AC72A8" w:rsidRDefault="00AC72A8" w:rsidP="00AC72A8">
      <w:r>
        <w:t xml:space="preserve">Les autres situations d’acidose à trou anionique augmenté sont les </w:t>
      </w:r>
      <w:r w:rsidRPr="00AC72A8">
        <w:rPr>
          <w:b/>
        </w:rPr>
        <w:t>acides d’origine endogène</w:t>
      </w:r>
      <w:r w:rsidR="005A5A7A">
        <w:t xml:space="preserve"> : </w:t>
      </w:r>
      <w:r w:rsidRPr="00AC72A8">
        <w:rPr>
          <w:b/>
        </w:rPr>
        <w:t>acidocétose diabétique (la + fréquente</w:t>
      </w:r>
      <w:r>
        <w:t xml:space="preserve">, liée production de </w:t>
      </w:r>
      <w:proofErr w:type="spellStart"/>
      <w:r>
        <w:t>cétoacides</w:t>
      </w:r>
      <w:proofErr w:type="spellEnd"/>
      <w:r w:rsidR="005A5A7A">
        <w:t>,</w:t>
      </w:r>
      <w:r>
        <w:t xml:space="preserve"> normalement non produits car ils sont métabolisés. Or, en absence d’insulin</w:t>
      </w:r>
      <w:r w:rsidR="005A5A7A">
        <w:t xml:space="preserve">e, on a la production de </w:t>
      </w:r>
      <w:proofErr w:type="spellStart"/>
      <w:r w:rsidR="005A5A7A">
        <w:t>cétoacides</w:t>
      </w:r>
      <w:proofErr w:type="spellEnd"/>
      <w:r w:rsidR="005A5A7A">
        <w:t xml:space="preserve"> tels que l’acide </w:t>
      </w:r>
      <w:proofErr w:type="spellStart"/>
      <w:r w:rsidR="005A5A7A">
        <w:t>acétoacétique</w:t>
      </w:r>
      <w:proofErr w:type="spellEnd"/>
      <w:r w:rsidR="005A5A7A">
        <w:t xml:space="preserve"> et le </w:t>
      </w:r>
      <w:proofErr w:type="spellStart"/>
      <w:r w:rsidR="005A5A7A">
        <w:t>bétahydroxybutyrique</w:t>
      </w:r>
      <w:proofErr w:type="spellEnd"/>
      <w:r>
        <w:t>)</w:t>
      </w:r>
      <w:r w:rsidR="005A5A7A">
        <w:t xml:space="preserve">. On retrouve une cétonurie et une haleine cétonique (avec odeur de pomme). C’est le mode d’entrée fréquent dans la maladie diabétique chez l’enfant (acidose métabolique et coma </w:t>
      </w:r>
      <w:proofErr w:type="spellStart"/>
      <w:r w:rsidR="005A5A7A">
        <w:t>acidocétosique</w:t>
      </w:r>
      <w:proofErr w:type="spellEnd"/>
      <w:r w:rsidR="005A5A7A">
        <w:t>).</w:t>
      </w:r>
    </w:p>
    <w:p w14:paraId="030FDAF3" w14:textId="2EE82164" w:rsidR="005A5A7A" w:rsidRDefault="005A5A7A" w:rsidP="00AC72A8">
      <w:pPr>
        <w:rPr>
          <w:b/>
        </w:rPr>
      </w:pPr>
      <w:r>
        <w:t xml:space="preserve">Les autres situations  où le </w:t>
      </w:r>
      <w:proofErr w:type="spellStart"/>
      <w:r>
        <w:t>TAp</w:t>
      </w:r>
      <w:proofErr w:type="spellEnd"/>
      <w:r>
        <w:t xml:space="preserve"> est augmenté sont les situations de </w:t>
      </w:r>
      <w:r w:rsidRPr="005A5A7A">
        <w:rPr>
          <w:b/>
        </w:rPr>
        <w:t>déficit du métabolisme aérobie</w:t>
      </w:r>
      <w:r>
        <w:t xml:space="preserve"> (</w:t>
      </w:r>
      <w:r w:rsidRPr="00BA2B98">
        <w:t>hypoxémie</w:t>
      </w:r>
      <w:r>
        <w:t xml:space="preserve"> en cas d’insuffisance respiratoire, le </w:t>
      </w:r>
      <w:r w:rsidRPr="00BA2B98">
        <w:t>hypoxies dans les</w:t>
      </w:r>
      <w:r w:rsidRPr="005A5A7A">
        <w:rPr>
          <w:b/>
        </w:rPr>
        <w:t xml:space="preserve"> états de choc</w:t>
      </w:r>
      <w:r>
        <w:t xml:space="preserve">) </w:t>
      </w:r>
      <w:r w:rsidR="00BA2B98">
        <w:t xml:space="preserve">où le métabolisme aérobie ne peut pas faire tourner le cycle de Krebs et induisent donc la production </w:t>
      </w:r>
      <w:r w:rsidR="00BA2B98" w:rsidRPr="00BA2B98">
        <w:rPr>
          <w:b/>
        </w:rPr>
        <w:t>d’acide lactique</w:t>
      </w:r>
      <w:r w:rsidR="00BA2B98">
        <w:rPr>
          <w:b/>
        </w:rPr>
        <w:t xml:space="preserve">. </w:t>
      </w:r>
    </w:p>
    <w:p w14:paraId="438F9B15" w14:textId="1C1E921E" w:rsidR="00BA2B98" w:rsidRDefault="00BA2B98" w:rsidP="00AC72A8">
      <w:pPr>
        <w:rPr>
          <w:b/>
        </w:rPr>
      </w:pPr>
      <w:r>
        <w:rPr>
          <w:b/>
        </w:rPr>
        <w:t>L’acidose diabétique et l’acidose lactique</w:t>
      </w:r>
      <w:r>
        <w:t xml:space="preserve"> sont les deux pathologies les plus </w:t>
      </w:r>
      <w:r w:rsidRPr="00BA2B98">
        <w:rPr>
          <w:b/>
        </w:rPr>
        <w:t>fréquentes d’acidose métabolique à trou anionique augmenté.</w:t>
      </w:r>
    </w:p>
    <w:p w14:paraId="5BD84FB4" w14:textId="3DC89579" w:rsidR="00BA2B98" w:rsidRDefault="00BA2B98" w:rsidP="00AC72A8">
      <w:r>
        <w:t>Une 3</w:t>
      </w:r>
      <w:r w:rsidRPr="00BA2B98">
        <w:rPr>
          <w:vertAlign w:val="superscript"/>
        </w:rPr>
        <w:t>ème</w:t>
      </w:r>
      <w:r>
        <w:t xml:space="preserve"> pathologie, moins fréquente est l’acidose alcoolique où on produit des corps cétoniques.</w:t>
      </w:r>
    </w:p>
    <w:p w14:paraId="1131C7BF" w14:textId="77777777" w:rsidR="00BA2B98" w:rsidRDefault="00BA2B98" w:rsidP="00AC72A8"/>
    <w:p w14:paraId="7905DC85" w14:textId="3A189D48" w:rsidR="00E41364" w:rsidRPr="00C9495B" w:rsidRDefault="00BA2B98" w:rsidP="00BA2B98">
      <w:r>
        <w:t>b- ACIDOSE METABOLIQUE A TROU ANIONIQUE PLASMATIQUE NORMAL</w:t>
      </w:r>
      <w:r w:rsidRPr="00BA2B98">
        <w:t xml:space="preserve"> </w:t>
      </w:r>
      <w:r>
        <w:rPr>
          <w:noProof/>
        </w:rPr>
        <w:drawing>
          <wp:inline distT="0" distB="0" distL="0" distR="0" wp14:anchorId="50C0AC25" wp14:editId="029AAFBF">
            <wp:extent cx="319026" cy="301625"/>
            <wp:effectExtent l="0" t="0" r="11430" b="3175"/>
            <wp:docPr id="6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9026" cy="301625"/>
                    </a:xfrm>
                    <a:prstGeom prst="rect">
                      <a:avLst/>
                    </a:prstGeom>
                    <a:noFill/>
                    <a:ln>
                      <a:noFill/>
                    </a:ln>
                  </pic:spPr>
                </pic:pic>
              </a:graphicData>
            </a:graphic>
          </wp:inline>
        </w:drawing>
      </w:r>
    </w:p>
    <w:p w14:paraId="70E9DD97" w14:textId="77777777" w:rsidR="00E41364" w:rsidRPr="00C9495B" w:rsidRDefault="00E41364" w:rsidP="00762436">
      <w:pPr>
        <w:jc w:val="center"/>
      </w:pPr>
    </w:p>
    <w:p w14:paraId="096DB53F" w14:textId="353DF3AA" w:rsidR="00E41364" w:rsidRDefault="00BA2B98" w:rsidP="00BA2B98">
      <w:pPr>
        <w:rPr>
          <w:b/>
        </w:rPr>
      </w:pPr>
      <w:r>
        <w:t xml:space="preserve">C’est une situation d’acidose avec accumulation d’H+ accompagnés de Cl- : </w:t>
      </w:r>
      <w:r w:rsidRPr="00BA2B98">
        <w:rPr>
          <w:b/>
        </w:rPr>
        <w:t>acidose chlorhydrique</w:t>
      </w:r>
      <w:r>
        <w:rPr>
          <w:b/>
        </w:rPr>
        <w:t>.</w:t>
      </w:r>
    </w:p>
    <w:p w14:paraId="6C6336E6" w14:textId="11E97611" w:rsidR="00BA2B98" w:rsidRDefault="00BA2B98" w:rsidP="00BA2B98">
      <w:pPr>
        <w:rPr>
          <w:b/>
        </w:rPr>
      </w:pPr>
      <w:r>
        <w:t xml:space="preserve">Ce type d’acidose peut survenir soit dans les </w:t>
      </w:r>
      <w:r w:rsidRPr="00C47E2F">
        <w:rPr>
          <w:b/>
        </w:rPr>
        <w:t>intoxications par acide chloré</w:t>
      </w:r>
      <w:r>
        <w:t xml:space="preserve"> (peu fréquent), soit par </w:t>
      </w:r>
      <w:r w:rsidRPr="00C47E2F">
        <w:rPr>
          <w:b/>
        </w:rPr>
        <w:t xml:space="preserve">dysfonctionnement de la cellule épithéliale </w:t>
      </w:r>
      <w:r>
        <w:t>(plus fréquent)</w:t>
      </w:r>
      <w:r>
        <w:rPr>
          <w:b/>
        </w:rPr>
        <w:t>.</w:t>
      </w:r>
    </w:p>
    <w:p w14:paraId="76A0CD1B" w14:textId="300454C9" w:rsidR="00BA2B98" w:rsidRPr="00BA2B98" w:rsidRDefault="00BA2B98" w:rsidP="00BA2B98">
      <w:pPr>
        <w:rPr>
          <w:b/>
        </w:rPr>
      </w:pPr>
      <w:r>
        <w:rPr>
          <w:b/>
          <w:noProof/>
        </w:rPr>
        <mc:AlternateContent>
          <mc:Choice Requires="wps">
            <w:drawing>
              <wp:anchor distT="0" distB="0" distL="114300" distR="114300" simplePos="0" relativeHeight="251719680" behindDoc="0" locked="0" layoutInCell="1" allowOverlap="1" wp14:anchorId="016AFECC" wp14:editId="793E9110">
                <wp:simplePos x="0" y="0"/>
                <wp:positionH relativeFrom="column">
                  <wp:posOffset>3200400</wp:posOffset>
                </wp:positionH>
                <wp:positionV relativeFrom="paragraph">
                  <wp:posOffset>138430</wp:posOffset>
                </wp:positionV>
                <wp:extent cx="2400300" cy="2971800"/>
                <wp:effectExtent l="0" t="0" r="0" b="0"/>
                <wp:wrapSquare wrapText="bothSides"/>
                <wp:docPr id="69" name="Zone de texte 69"/>
                <wp:cNvGraphicFramePr/>
                <a:graphic xmlns:a="http://schemas.openxmlformats.org/drawingml/2006/main">
                  <a:graphicData uri="http://schemas.microsoft.com/office/word/2010/wordprocessingShape">
                    <wps:wsp>
                      <wps:cNvSpPr txBox="1"/>
                      <wps:spPr>
                        <a:xfrm>
                          <a:off x="0" y="0"/>
                          <a:ext cx="24003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576E02" w14:textId="61E2CCD6" w:rsidR="00502ADA" w:rsidRDefault="00502ADA">
                            <w:r>
                              <w:t xml:space="preserve">La sécrétion d’H+ et la production d’HCO3- se fait de façon couplée au Cl-. </w:t>
                            </w:r>
                          </w:p>
                          <w:p w14:paraId="33F89116" w14:textId="733AE9C5" w:rsidR="00502ADA" w:rsidRDefault="00502ADA">
                            <w:r>
                              <w:t xml:space="preserve">L’HCO3- est couplé au Cl- par un </w:t>
                            </w:r>
                            <w:r w:rsidRPr="00561EA3">
                              <w:rPr>
                                <w:b/>
                              </w:rPr>
                              <w:t>échangeur</w:t>
                            </w:r>
                            <w:r>
                              <w:t xml:space="preserve"> alors que l’H+ est </w:t>
                            </w:r>
                            <w:proofErr w:type="gramStart"/>
                            <w:r>
                              <w:t>couplé</w:t>
                            </w:r>
                            <w:proofErr w:type="gramEnd"/>
                            <w:r>
                              <w:t xml:space="preserve"> au Cl- par un </w:t>
                            </w:r>
                            <w:r w:rsidRPr="00561EA3">
                              <w:rPr>
                                <w:b/>
                              </w:rPr>
                              <w:t>canal</w:t>
                            </w:r>
                            <w:r>
                              <w:t>.</w:t>
                            </w:r>
                          </w:p>
                          <w:p w14:paraId="7ACFE795" w14:textId="227B736B" w:rsidR="00502ADA" w:rsidRDefault="00502ADA">
                            <w:r>
                              <w:t>Quand on sécrète de l’H+, on sécrète souvent de l’</w:t>
                            </w:r>
                            <w:proofErr w:type="spellStart"/>
                            <w:r>
                              <w:t>HCl</w:t>
                            </w:r>
                            <w:proofErr w:type="spellEnd"/>
                            <w:r>
                              <w:t>.</w:t>
                            </w:r>
                          </w:p>
                          <w:p w14:paraId="15263FD2" w14:textId="77777777" w:rsidR="00502ADA" w:rsidRDefault="00502ADA"/>
                          <w:p w14:paraId="29D1F618" w14:textId="77777777" w:rsidR="00502ADA" w:rsidRDefault="00502ADA">
                            <w:r>
                              <w:t xml:space="preserve">Situations </w:t>
                            </w:r>
                            <w:r w:rsidRPr="00561EA3">
                              <w:rPr>
                                <w:b/>
                              </w:rPr>
                              <w:t>d’acidoses chlorhydriques </w:t>
                            </w:r>
                            <w:r>
                              <w:t>:</w:t>
                            </w:r>
                          </w:p>
                          <w:p w14:paraId="7DC01E73" w14:textId="70501569" w:rsidR="00502ADA" w:rsidRDefault="00502ADA">
                            <w:r>
                              <w:t xml:space="preserve">- Dans la </w:t>
                            </w:r>
                            <w:r w:rsidRPr="00561EA3">
                              <w:rPr>
                                <w:b/>
                              </w:rPr>
                              <w:t>diarrhée, on perd des bases</w:t>
                            </w:r>
                            <w:r>
                              <w:t xml:space="preserve"> (HCO3-), donc les H+ vont  encore plus se complexer au Cl-. Acidification par production d’</w:t>
                            </w:r>
                            <w:proofErr w:type="spellStart"/>
                            <w:r>
                              <w:t>HCl</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9" o:spid="_x0000_s1053" type="#_x0000_t202" style="position:absolute;margin-left:252pt;margin-top:10.9pt;width:189pt;height:234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g0YdoCAAAeBgAADgAAAGRycy9lMm9Eb2MueG1srFRNb9swDL0P2H8QdE9tZ27TGHUKN0WGAcVa&#10;rB0K7KbIUmJMX5OUxNmw/z5KttO022EddrEpkqLI90heXLZSoC2zrtGqxNlJihFTVNeNWpX488Ni&#10;dI6R80TVRGjFSrxnDl/O3r652JmCjfVai5pZBEGUK3amxGvvTZEkjq6ZJO5EG6bAyLWVxMPRrpLa&#10;kh1ElyIZp+lZstO2NlZT5hxorzsjnsX4nDPqbzl3zCNRYsjNx6+N32X4JrMLUqwsMeuG9mmQf8hC&#10;kkbBo4dQ18QTtLHNb6FkQ612mvsTqmWiOW8oizVANVn6opr7NTEs1gLgOHOAyf2/sPTj9s6ipi7x&#10;2RQjRSRw9AWYQjVDnrWeIdADSDvjCvC9N+Dt2yvdAtmD3oEy1N5yK8MfqkJgB7j3B4ghFKKgHOdp&#10;+i4FEwXbeDrJzuEA8ZOn68Y6/55piYJQYgscRmjJ9sb5znVwCa8pvWiEiDwK9UwBMTsNi43Q3SYF&#10;pAJi8AxJRZJ+zE8n42pyOh2dVafZKM/S81FVpePR9aJKqzRfzKf51U/IQpIsL3bQLgaa7QHuAxIL&#10;QVY9NcH8d9xIQp91cpYlsYe6+iBwhGRINQnwdzBHye8FCwUI9YlxYC+iHRRxbthcWLQl0PGEUqZ8&#10;JCqCAd7BiwNgr7nY+0fIIpSvudyBP7yslT9clo3SNlL7Iu3665Ay7/wBjKO6g+jbZRvbdjwZ2nCp&#10;6z10p9XdkDtDFw100A1x/o5YmGroOthU/hY+XOhdiXUvYbTW9vuf9MEfCAUrRoH2ErtvG2IZRuKD&#10;gjGcZnke1ko85NBEcLDHluWxRW3kXAMtGexEQ6MY/L0YRG61fISFVoVXwUQUhbdL7Adx7rvdBQuR&#10;sqqKTrBIDPE36t7QEDqwFObjoX0k1vRDFEb5ox72CSlezFLnG24qXW285k0ctAB0h2pPACyh2Jf9&#10;wgxb7vgcvZ7W+uwXAAAA//8DAFBLAwQUAAYACAAAACEASVo1KN0AAAAKAQAADwAAAGRycy9kb3du&#10;cmV2LnhtbEyPwU7DMAyG70i8Q2QkbixZ1aGsqzshEFcQGyBxy5qsrdY4VZOt5e0xJzja/vX7+8rt&#10;7HtxcWPsAiEsFwqEozrYjhqE9/3znQYRkyFr+kAO4dtF2FbXV6UpbJjozV12qRFcQrEwCG1KQyFl&#10;rFvnTVyEwRHfjmH0JvE4NtKOZuJy38tMqXvpTUf8oTWDe2xdfdqdPcLHy/HrM1evzZNfDVOYlSS/&#10;loi3N/PDBkRyc/oLwy8+o0PFTIdwJhtFj7BSObskhGzJChzQOuPFASHXaw2yKuV/heoHAAD//wMA&#10;UEsBAi0AFAAGAAgAAAAhAOSZw8D7AAAA4QEAABMAAAAAAAAAAAAAAAAAAAAAAFtDb250ZW50X1R5&#10;cGVzXS54bWxQSwECLQAUAAYACAAAACEAI7Jq4dcAAACUAQAACwAAAAAAAAAAAAAAAAAsAQAAX3Jl&#10;bHMvLnJlbHNQSwECLQAUAAYACAAAACEA92g0YdoCAAAeBgAADgAAAAAAAAAAAAAAAAAsAgAAZHJz&#10;L2Uyb0RvYy54bWxQSwECLQAUAAYACAAAACEASVo1KN0AAAAKAQAADwAAAAAAAAAAAAAAAAAyBQAA&#10;ZHJzL2Rvd25yZXYueG1sUEsFBgAAAAAEAAQA8wAAADwGAAAAAA==&#10;" filled="f" stroked="f">
                <v:textbox>
                  <w:txbxContent>
                    <w:p w14:paraId="09576E02" w14:textId="61E2CCD6" w:rsidR="00CF31EB" w:rsidRDefault="00CF31EB">
                      <w:r>
                        <w:t xml:space="preserve">La sécrétion d’H+ et la production d’HCO3- se fait de façon couplée au Cl-. </w:t>
                      </w:r>
                    </w:p>
                    <w:p w14:paraId="33F89116" w14:textId="733AE9C5" w:rsidR="00CF31EB" w:rsidRDefault="00CF31EB">
                      <w:r>
                        <w:t xml:space="preserve">L’HCO3- est couplé au Cl- par un </w:t>
                      </w:r>
                      <w:r w:rsidRPr="00561EA3">
                        <w:rPr>
                          <w:b/>
                        </w:rPr>
                        <w:t>échangeur</w:t>
                      </w:r>
                      <w:r>
                        <w:t xml:space="preserve"> alors que l’H+ est </w:t>
                      </w:r>
                      <w:proofErr w:type="gramStart"/>
                      <w:r>
                        <w:t>couplé</w:t>
                      </w:r>
                      <w:proofErr w:type="gramEnd"/>
                      <w:r>
                        <w:t xml:space="preserve"> au Cl- par un </w:t>
                      </w:r>
                      <w:r w:rsidRPr="00561EA3">
                        <w:rPr>
                          <w:b/>
                        </w:rPr>
                        <w:t>canal</w:t>
                      </w:r>
                      <w:r>
                        <w:t>.</w:t>
                      </w:r>
                    </w:p>
                    <w:p w14:paraId="7ACFE795" w14:textId="227B736B" w:rsidR="00CF31EB" w:rsidRDefault="00CF31EB">
                      <w:r>
                        <w:t>Quand on sécrète de l’H+, on sécrète souvent de l’</w:t>
                      </w:r>
                      <w:proofErr w:type="spellStart"/>
                      <w:r>
                        <w:t>HCl</w:t>
                      </w:r>
                      <w:proofErr w:type="spellEnd"/>
                      <w:r>
                        <w:t>.</w:t>
                      </w:r>
                    </w:p>
                    <w:p w14:paraId="15263FD2" w14:textId="77777777" w:rsidR="00CF31EB" w:rsidRDefault="00CF31EB"/>
                    <w:p w14:paraId="29D1F618" w14:textId="77777777" w:rsidR="00CF31EB" w:rsidRDefault="00CF31EB">
                      <w:r>
                        <w:t xml:space="preserve">Situations </w:t>
                      </w:r>
                      <w:r w:rsidRPr="00561EA3">
                        <w:rPr>
                          <w:b/>
                        </w:rPr>
                        <w:t>d’acidoses chlorhydriques </w:t>
                      </w:r>
                      <w:r>
                        <w:t>:</w:t>
                      </w:r>
                    </w:p>
                    <w:p w14:paraId="7DC01E73" w14:textId="70501569" w:rsidR="00CF31EB" w:rsidRDefault="00CF31EB">
                      <w:r>
                        <w:t xml:space="preserve">- Dans la </w:t>
                      </w:r>
                      <w:r w:rsidRPr="00561EA3">
                        <w:rPr>
                          <w:b/>
                        </w:rPr>
                        <w:t>diarrhée, on perd des bases</w:t>
                      </w:r>
                      <w:r>
                        <w:t xml:space="preserve"> (HCO3-), donc les H+ vont  encore plus se complexer au Cl-. Acidification par production d’</w:t>
                      </w:r>
                      <w:proofErr w:type="spellStart"/>
                      <w:r>
                        <w:t>HCl</w:t>
                      </w:r>
                      <w:proofErr w:type="spellEnd"/>
                      <w:r>
                        <w:t>.</w:t>
                      </w:r>
                    </w:p>
                  </w:txbxContent>
                </v:textbox>
                <w10:wrap type="square"/>
              </v:shape>
            </w:pict>
          </mc:Fallback>
        </mc:AlternateContent>
      </w:r>
    </w:p>
    <w:p w14:paraId="50CEE0DE" w14:textId="31356F39" w:rsidR="00E41364" w:rsidRPr="00C9495B" w:rsidRDefault="00BA2B98" w:rsidP="00762436">
      <w:pPr>
        <w:jc w:val="center"/>
      </w:pPr>
      <w:r>
        <w:rPr>
          <w:b/>
          <w:noProof/>
        </w:rPr>
        <mc:AlternateContent>
          <mc:Choice Requires="wps">
            <w:drawing>
              <wp:anchor distT="0" distB="0" distL="114300" distR="114300" simplePos="0" relativeHeight="251720704" behindDoc="0" locked="0" layoutInCell="1" allowOverlap="1" wp14:anchorId="79378E6C" wp14:editId="0416B983">
                <wp:simplePos x="0" y="0"/>
                <wp:positionH relativeFrom="column">
                  <wp:posOffset>1257300</wp:posOffset>
                </wp:positionH>
                <wp:positionV relativeFrom="paragraph">
                  <wp:posOffset>74295</wp:posOffset>
                </wp:positionV>
                <wp:extent cx="800100" cy="228600"/>
                <wp:effectExtent l="0" t="0" r="0" b="0"/>
                <wp:wrapSquare wrapText="bothSides"/>
                <wp:docPr id="70" name="Zone de texte 7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217D24" w14:textId="74B1218A" w:rsidR="00502ADA" w:rsidRPr="00BA2B98" w:rsidRDefault="00502ADA">
                            <w:pPr>
                              <w:rPr>
                                <w:sz w:val="16"/>
                                <w:szCs w:val="16"/>
                              </w:rPr>
                            </w:pPr>
                            <w:r w:rsidRPr="00BA2B98">
                              <w:rPr>
                                <w:sz w:val="16"/>
                                <w:szCs w:val="16"/>
                              </w:rPr>
                              <w:t xml:space="preserve">Cellule </w:t>
                            </w:r>
                            <w:proofErr w:type="spellStart"/>
                            <w:r w:rsidRPr="00BA2B98">
                              <w:rPr>
                                <w:sz w:val="16"/>
                                <w:szCs w:val="16"/>
                              </w:rPr>
                              <w:t>épith</w:t>
                            </w:r>
                            <w:proofErr w:type="spellEnd"/>
                            <w:r w:rsidRPr="00BA2B98">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0" o:spid="_x0000_s1054" type="#_x0000_t202" style="position:absolute;left:0;text-align:left;margin-left:99pt;margin-top:5.85pt;width:63pt;height:18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SVEdYCAAAcBgAADgAAAGRycy9lMm9Eb2MueG1srFTBbtswDL0P2D8Iuqe2g7RNjDqFmyLDgKIt&#10;1g4FdlNkOTFmS5qkJM6G/fue5DhNux3WYRebIimKfI/kxWXb1GQjjK2UzGhyElMiJFdFJZcZ/fw4&#10;H4wpsY7JgtVKiozuhKWX0/fvLrY6FUO1UnUhDEEQadOtzujKOZ1GkeUr0TB7orSQMJbKNMzhaJZR&#10;YdgW0Zs6GsbxWbRVptBGcWEttNedkU5D/LIU3N2VpRWO1BlFbi58Tfgu/DeaXrB0aZheVXyfBvuH&#10;LBpWSTx6CHXNHCNrU/0Wqqm4UVaV7oSrJlJlWXERakA1SfyqmocV0yLUAnCsPsBk/19Yfru5N6Qq&#10;MnoOeCRrwNEXMEUKQZxonSDQA6Sttil8HzS8XXulWpDd6y2Uvva2NI3/oyoCO+LtDhAjFOFQjmOU&#10;CQuHaTgcn0FG9Oj5sjbWfRCqIV7IqAGDAVi2ubGuc+1d/FtSzau6DizW8oUCMTuNCG3Q3WYpEoHo&#10;PX1KgaIfs9PzYX5+Ohmc5afJYJTE40Gex8PB9TyP83g0n01GVz+RRcOSUbpFs2i02iPuA4d5zZZ7&#10;Yrz575hpGH/Rx0kShQ7q6kPgAEmfauTB70AOktvVwhdQy0+iBHcBa68IUyNmtSEbhn5nnAvpAk0B&#10;DHh7rxKAveXi3j9AFqB8y+UO/P5lJd3hclNJZQK1r9IuvvYpl50/wDiq24uuXbShaYfjvgkXqtih&#10;N43qRtxqPq/QQTfMuntmMNNoOuwpd4dPWattRtVeomSlzPc/6b0/CIWVEk97Ru23NTOCkvqjxBBO&#10;ktEIYV04jNBEOJhjy+LYItfNTIGWBBtR8yB6f1f3YmlU84R1lvtXYWKS4+2Mul6cuW5zYR1ykefB&#10;CWtEM3cjHzT3oT1Lfj4e2ydm9H6I/CDfqn6bsPTVLHW+/qZU+dqpsgqD5oHuUN0TgBUU+nK/Lv2O&#10;Oz4Hr+elPv0FAAD//wMAUEsDBBQABgAIAAAAIQDBoHvm3gAAAAkBAAAPAAAAZHJzL2Rvd25yZXYu&#10;eG1sTI9BT8MwDIXvSPyHyEjcWLKtrFtpOqEhrqANNolb1nhtReNUTbaWf485sZuf/fT8vXw9ulZc&#10;sA+NJw3TiQKBVHrbUKXh8+P1YQkiREPWtJ5Qww8GWBe3N7nJrB9oi5ddrASHUMiMhjrGLpMylDU6&#10;Eya+Q+LbyffORJZ9JW1vBg53rZwptZDONMQfatPhpsbye3d2GvZvp69Dot6rF/fYDX5UktxKan1/&#10;Nz4/gYg4xn8z/OEzOhTMdPRnskG0rFdL7hJ5mKYg2DCfJbw4akjSFGSRy+sGxS8AAAD//wMAUEsB&#10;Ai0AFAAGAAgAAAAhAOSZw8D7AAAA4QEAABMAAAAAAAAAAAAAAAAAAAAAAFtDb250ZW50X1R5cGVz&#10;XS54bWxQSwECLQAUAAYACAAAACEAI7Jq4dcAAACUAQAACwAAAAAAAAAAAAAAAAAsAQAAX3JlbHMv&#10;LnJlbHNQSwECLQAUAAYACAAAACEAzMSVEdYCAAAcBgAADgAAAAAAAAAAAAAAAAAsAgAAZHJzL2Uy&#10;b0RvYy54bWxQSwECLQAUAAYACAAAACEAwaB75t4AAAAJAQAADwAAAAAAAAAAAAAAAAAuBQAAZHJz&#10;L2Rvd25yZXYueG1sUEsFBgAAAAAEAAQA8wAAADkGAAAAAA==&#10;" filled="f" stroked="f">
                <v:textbox>
                  <w:txbxContent>
                    <w:p w14:paraId="56217D24" w14:textId="74B1218A" w:rsidR="00CF31EB" w:rsidRPr="00BA2B98" w:rsidRDefault="00CF31EB">
                      <w:pPr>
                        <w:rPr>
                          <w:sz w:val="16"/>
                          <w:szCs w:val="16"/>
                        </w:rPr>
                      </w:pPr>
                      <w:r w:rsidRPr="00BA2B98">
                        <w:rPr>
                          <w:sz w:val="16"/>
                          <w:szCs w:val="16"/>
                        </w:rPr>
                        <w:t xml:space="preserve">Cellule </w:t>
                      </w:r>
                      <w:proofErr w:type="spellStart"/>
                      <w:r w:rsidRPr="00BA2B98">
                        <w:rPr>
                          <w:sz w:val="16"/>
                          <w:szCs w:val="16"/>
                        </w:rPr>
                        <w:t>épith</w:t>
                      </w:r>
                      <w:proofErr w:type="spellEnd"/>
                      <w:r w:rsidRPr="00BA2B98">
                        <w:rPr>
                          <w:sz w:val="16"/>
                          <w:szCs w:val="16"/>
                        </w:rPr>
                        <w:t>.</w:t>
                      </w:r>
                    </w:p>
                  </w:txbxContent>
                </v:textbox>
                <w10:wrap type="square"/>
              </v:shape>
            </w:pict>
          </mc:Fallback>
        </mc:AlternateContent>
      </w:r>
      <w:r>
        <w:rPr>
          <w:b/>
          <w:noProof/>
        </w:rPr>
        <w:drawing>
          <wp:anchor distT="0" distB="0" distL="114300" distR="114300" simplePos="0" relativeHeight="251718656" behindDoc="1" locked="0" layoutInCell="1" allowOverlap="1" wp14:anchorId="7ABD8970" wp14:editId="18F5B3AB">
            <wp:simplePos x="0" y="0"/>
            <wp:positionH relativeFrom="column">
              <wp:posOffset>0</wp:posOffset>
            </wp:positionH>
            <wp:positionV relativeFrom="paragraph">
              <wp:posOffset>74295</wp:posOffset>
            </wp:positionV>
            <wp:extent cx="3203575" cy="2514600"/>
            <wp:effectExtent l="0" t="0" r="0" b="0"/>
            <wp:wrapNone/>
            <wp:docPr id="6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357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957A38" w14:textId="77777777" w:rsidR="00E41364" w:rsidRPr="00C9495B" w:rsidRDefault="00E41364" w:rsidP="00762436">
      <w:pPr>
        <w:jc w:val="center"/>
      </w:pPr>
    </w:p>
    <w:p w14:paraId="207E7A75" w14:textId="77777777" w:rsidR="00E41364" w:rsidRPr="00C9495B" w:rsidRDefault="00E41364" w:rsidP="00762436">
      <w:pPr>
        <w:jc w:val="center"/>
      </w:pPr>
    </w:p>
    <w:p w14:paraId="2F2C9240" w14:textId="77777777" w:rsidR="00E41364" w:rsidRPr="00C9495B" w:rsidRDefault="00E41364" w:rsidP="00762436">
      <w:pPr>
        <w:jc w:val="center"/>
      </w:pPr>
    </w:p>
    <w:p w14:paraId="5BF3807C" w14:textId="77777777" w:rsidR="00E41364" w:rsidRPr="00C9495B" w:rsidRDefault="00E41364" w:rsidP="00762436">
      <w:pPr>
        <w:jc w:val="center"/>
      </w:pPr>
    </w:p>
    <w:p w14:paraId="2794E9B8" w14:textId="77777777" w:rsidR="00E41364" w:rsidRPr="00C9495B" w:rsidRDefault="00E41364" w:rsidP="00762436">
      <w:pPr>
        <w:jc w:val="center"/>
      </w:pPr>
    </w:p>
    <w:p w14:paraId="16D6F510" w14:textId="77777777" w:rsidR="00E41364" w:rsidRPr="00C9495B" w:rsidRDefault="00E41364" w:rsidP="00762436">
      <w:pPr>
        <w:jc w:val="center"/>
      </w:pPr>
    </w:p>
    <w:p w14:paraId="4F8429A6" w14:textId="77777777" w:rsidR="00E41364" w:rsidRPr="00C9495B" w:rsidRDefault="00E41364" w:rsidP="00762436">
      <w:pPr>
        <w:jc w:val="center"/>
      </w:pPr>
    </w:p>
    <w:p w14:paraId="1C3EA00C" w14:textId="77777777" w:rsidR="00E41364" w:rsidRPr="00C9495B" w:rsidRDefault="00E41364" w:rsidP="00762436">
      <w:pPr>
        <w:jc w:val="center"/>
      </w:pPr>
    </w:p>
    <w:p w14:paraId="298E9E90" w14:textId="77777777" w:rsidR="00E41364" w:rsidRPr="00C9495B" w:rsidRDefault="00E41364" w:rsidP="00762436">
      <w:pPr>
        <w:jc w:val="center"/>
      </w:pPr>
    </w:p>
    <w:p w14:paraId="5F65C89C" w14:textId="77777777" w:rsidR="00E41364" w:rsidRPr="00C9495B" w:rsidRDefault="00E41364" w:rsidP="00762436">
      <w:pPr>
        <w:jc w:val="center"/>
      </w:pPr>
    </w:p>
    <w:p w14:paraId="5ECE01C1" w14:textId="77777777" w:rsidR="00E41364" w:rsidRPr="00C9495B" w:rsidRDefault="00E41364" w:rsidP="00762436">
      <w:pPr>
        <w:jc w:val="center"/>
      </w:pPr>
    </w:p>
    <w:p w14:paraId="20263756" w14:textId="77777777" w:rsidR="00E41364" w:rsidRPr="00C9495B" w:rsidRDefault="00E41364" w:rsidP="00762436">
      <w:pPr>
        <w:jc w:val="center"/>
      </w:pPr>
    </w:p>
    <w:p w14:paraId="75259922" w14:textId="77777777" w:rsidR="00E41364" w:rsidRPr="00C9495B" w:rsidRDefault="00E41364" w:rsidP="00762436">
      <w:pPr>
        <w:jc w:val="center"/>
      </w:pPr>
    </w:p>
    <w:p w14:paraId="3E70A4B6" w14:textId="77777777" w:rsidR="00E41364" w:rsidRPr="00C9495B" w:rsidRDefault="00E41364" w:rsidP="00762436">
      <w:pPr>
        <w:jc w:val="center"/>
      </w:pPr>
    </w:p>
    <w:p w14:paraId="026BC199" w14:textId="77777777" w:rsidR="00E41364" w:rsidRPr="00C9495B" w:rsidRDefault="00E41364" w:rsidP="00762436">
      <w:pPr>
        <w:jc w:val="center"/>
      </w:pPr>
    </w:p>
    <w:p w14:paraId="7AEEB823" w14:textId="2CE2044A" w:rsidR="00E41364" w:rsidRPr="00561EA3" w:rsidRDefault="00561EA3" w:rsidP="00561EA3">
      <w:pPr>
        <w:pStyle w:val="Paragraphedeliste"/>
        <w:numPr>
          <w:ilvl w:val="0"/>
          <w:numId w:val="5"/>
        </w:numPr>
        <w:rPr>
          <w:b/>
        </w:rPr>
      </w:pPr>
      <w:r>
        <w:t xml:space="preserve">Dans le rein, on a des </w:t>
      </w:r>
      <w:r w:rsidRPr="00561EA3">
        <w:rPr>
          <w:b/>
        </w:rPr>
        <w:t>acidoses tubulaires</w:t>
      </w:r>
      <w:r>
        <w:t xml:space="preserve"> ou </w:t>
      </w:r>
      <w:r w:rsidRPr="00561EA3">
        <w:rPr>
          <w:b/>
        </w:rPr>
        <w:t>métaboliques</w:t>
      </w:r>
    </w:p>
    <w:p w14:paraId="3FA6155B" w14:textId="77777777" w:rsidR="00561EA3" w:rsidRDefault="00561EA3" w:rsidP="00561EA3"/>
    <w:p w14:paraId="450F6316" w14:textId="45836245" w:rsidR="00576E1B" w:rsidRDefault="00561EA3" w:rsidP="00576E1B">
      <w:r>
        <w:t xml:space="preserve">Pour différencier si c’est une acidose métabolique rénale ou digestive, on demande d‘abord au patient s’il a la diarrhée. </w:t>
      </w:r>
      <w:r w:rsidR="00576E1B">
        <w:t xml:space="preserve">Puis, on </w:t>
      </w:r>
      <w:r w:rsidR="00576E1B" w:rsidRPr="00576E1B">
        <w:rPr>
          <w:b/>
        </w:rPr>
        <w:t>regarde si la réponse rénale est appropriée ou pas</w:t>
      </w:r>
      <w:r w:rsidR="00576E1B">
        <w:t xml:space="preserve"> via l</w:t>
      </w:r>
      <w:r w:rsidR="00576E1B" w:rsidRPr="00576E1B">
        <w:rPr>
          <w:b/>
        </w:rPr>
        <w:t>’ammoniurie</w:t>
      </w:r>
      <w:r w:rsidR="00576E1B">
        <w:t xml:space="preserve"> (car l’ion ammonium est la forme adaptable et </w:t>
      </w:r>
      <w:proofErr w:type="spellStart"/>
      <w:r w:rsidR="00576E1B">
        <w:t>régulable</w:t>
      </w:r>
      <w:proofErr w:type="spellEnd"/>
      <w:r w:rsidR="00576E1B">
        <w:t xml:space="preserve"> de la charge acide).</w:t>
      </w:r>
    </w:p>
    <w:p w14:paraId="74A2599F" w14:textId="77777777" w:rsidR="00576E1B" w:rsidRDefault="00576E1B" w:rsidP="00576E1B"/>
    <w:p w14:paraId="13552392" w14:textId="77777777" w:rsidR="00576E1B" w:rsidRDefault="00576E1B" w:rsidP="00576E1B"/>
    <w:p w14:paraId="444266CA" w14:textId="29B1FB8C" w:rsidR="00576E1B" w:rsidRPr="00C9495B" w:rsidRDefault="00576E1B" w:rsidP="00576E1B">
      <w:r>
        <w:rPr>
          <w:noProof/>
        </w:rPr>
        <mc:AlternateContent>
          <mc:Choice Requires="wps">
            <w:drawing>
              <wp:anchor distT="0" distB="0" distL="114300" distR="114300" simplePos="0" relativeHeight="251722752" behindDoc="0" locked="0" layoutInCell="1" allowOverlap="1" wp14:anchorId="2C0BEB20" wp14:editId="03ECB251">
                <wp:simplePos x="0" y="0"/>
                <wp:positionH relativeFrom="column">
                  <wp:posOffset>3314700</wp:posOffset>
                </wp:positionH>
                <wp:positionV relativeFrom="paragraph">
                  <wp:posOffset>-114300</wp:posOffset>
                </wp:positionV>
                <wp:extent cx="2628900" cy="2743200"/>
                <wp:effectExtent l="0" t="0" r="0" b="0"/>
                <wp:wrapSquare wrapText="bothSides"/>
                <wp:docPr id="74" name="Zone de texte 74"/>
                <wp:cNvGraphicFramePr/>
                <a:graphic xmlns:a="http://schemas.openxmlformats.org/drawingml/2006/main">
                  <a:graphicData uri="http://schemas.microsoft.com/office/word/2010/wordprocessingShape">
                    <wps:wsp>
                      <wps:cNvSpPr txBox="1"/>
                      <wps:spPr>
                        <a:xfrm>
                          <a:off x="0" y="0"/>
                          <a:ext cx="2628900" cy="2743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0F6397" w14:textId="046419D7" w:rsidR="00502ADA" w:rsidRDefault="00502ADA" w:rsidP="0028538A">
                            <w:pPr>
                              <w:jc w:val="both"/>
                            </w:pPr>
                            <w:r w:rsidRPr="00872925">
                              <w:rPr>
                                <w:b/>
                              </w:rPr>
                              <w:t>Si l’ammoniurie est augmentée</w:t>
                            </w:r>
                            <w:r>
                              <w:t xml:space="preserve">=&gt; réponse rénale adaptée=&gt; soit </w:t>
                            </w:r>
                            <w:r w:rsidRPr="00872925">
                              <w:rPr>
                                <w:b/>
                              </w:rPr>
                              <w:t>intoxication aux acides chlorés</w:t>
                            </w:r>
                            <w:r>
                              <w:t xml:space="preserve"> soit une </w:t>
                            </w:r>
                            <w:r w:rsidRPr="00872925">
                              <w:rPr>
                                <w:b/>
                              </w:rPr>
                              <w:t>perte digestive de bases</w:t>
                            </w:r>
                          </w:p>
                          <w:p w14:paraId="5C27F80E" w14:textId="097496BE" w:rsidR="00502ADA" w:rsidRDefault="00502ADA" w:rsidP="0028538A">
                            <w:pPr>
                              <w:jc w:val="both"/>
                            </w:pPr>
                            <w:r>
                              <w:t xml:space="preserve">Si l’ammoniurie </w:t>
                            </w:r>
                            <w:r w:rsidRPr="00872925">
                              <w:rPr>
                                <w:b/>
                              </w:rPr>
                              <w:t>&lt; 40mmol/J</w:t>
                            </w:r>
                            <w:r>
                              <w:t xml:space="preserve">, si on est pas capable d’augmenter la production d’ion ammonium=&gt; réponse rénale inadaptée=&gt; acidose métabolique </w:t>
                            </w:r>
                            <w:r w:rsidRPr="00872925">
                              <w:rPr>
                                <w:b/>
                              </w:rPr>
                              <w:t>d’origine rénale.</w:t>
                            </w:r>
                          </w:p>
                          <w:p w14:paraId="0A58BDC3" w14:textId="77777777" w:rsidR="00502ADA" w:rsidRDefault="00502ADA" w:rsidP="0028538A">
                            <w:pPr>
                              <w:jc w:val="both"/>
                            </w:pPr>
                          </w:p>
                          <w:p w14:paraId="58C7B3A4" w14:textId="2B62166E" w:rsidR="00502ADA" w:rsidRDefault="00502ADA" w:rsidP="0028538A">
                            <w:pPr>
                              <w:jc w:val="both"/>
                              <w:rPr>
                                <w:b/>
                              </w:rPr>
                            </w:pPr>
                            <w:r>
                              <w:t xml:space="preserve">La difficulté est que peu de labo calcule l’ammoniurie=&gt; </w:t>
                            </w:r>
                            <w:proofErr w:type="spellStart"/>
                            <w:r w:rsidRPr="00872925">
                              <w:rPr>
                                <w:b/>
                              </w:rPr>
                              <w:t>pb</w:t>
                            </w:r>
                            <w:proofErr w:type="spellEnd"/>
                            <w:r w:rsidRPr="00872925">
                              <w:rPr>
                                <w:b/>
                              </w:rPr>
                              <w:t xml:space="preserve"> d’accessibilité pour une situation clinique plutôt urgente.</w:t>
                            </w:r>
                          </w:p>
                          <w:p w14:paraId="08C2CF89" w14:textId="77777777" w:rsidR="00502ADA" w:rsidRDefault="00502ADA" w:rsidP="0028538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74" o:spid="_x0000_s1055" type="#_x0000_t202" style="position:absolute;margin-left:261pt;margin-top:-8.95pt;width:207pt;height:3in;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JtwtkCAAAeBgAADgAAAGRycy9lMm9Eb2MueG1srFRLb9swDL4P2H8QdE/9mNs0Rp3CTZFhQLEW&#10;a4cCuymylBjTa5KSOBv230fJcZp2O6zDLjZFUhT5fSQvLjsp0IZZ12pV4ewkxYgpqptWLSv8+WE+&#10;OsfIeaIaIrRiFd4xhy+nb99cbE3Jcr3SomEWQRDlyq2p8Mp7UyaJoysmiTvRhikwcm0l8XC0y6Sx&#10;ZAvRpUjyND1Ltto2xmrKnAPtdW/E0xifc0b9LeeOeSQqDLn5+LXxuwjfZHpByqUlZtXSfRrkH7KQ&#10;pFXw6CHUNfEErW37WyjZUqud5v6EaplozlvKYg1QTZa+qOZ+RQyLtQA4zhxgcv8vLP24ubOobSo8&#10;LjBSRAJHX4Ap1DDkWecZAj2AtDWuBN97A96+u9IdkD3oHShD7R23MvyhKgR2gHt3gBhCIQrK/Cw/&#10;n6RgomDLx8U7IDHESZ6uG+v8e6YlCkKFLXAYoSWbG+d718ElvKb0vBUi8ijUMwXE7DUsNkJ/m5SQ&#10;CojBMyQVSfoxOx3n9fh0MjqrT7NRkaXno7pO89H1vE7rtJjPJsXVT8hCkqwot9AuBprtAe4DEnNB&#10;lntqgvnvuJGEPuvkLEtiD/X1QeAIyZBqEuDvYY6S3wkWChDqE+PAXkQ7KOLcsJmwaEOg4wmlTPlI&#10;VAQDvIMXB8Bec3HvHyGLUL7mcg/+8LJW/nBZtkrbSO2LtJuvQ8q89wcwjuoOou8WXWzbfDK04UI3&#10;O+hOq/shd4bOW+igG+L8HbEw1dB1sKn8LXy40NsK672E0Urb73/SB38gFKwYBdor7L6tiWUYiQ8K&#10;xnCSFUVYK/FQQBPBwR5bFscWtZYzDbRksBMNjWLw92IQudXyERZaHV4FE1EU3q6wH8SZ73cXLETK&#10;6jo6wSIxxN+oe0ND6MBSmI+H7pFYsx+iMMof9bBPSPlilnrfcFPpeu01b+OgBaB7VPcEwBKKfblf&#10;mGHLHZ+j19Nan/4CAAD//wMAUEsDBBQABgAIAAAAIQCWdtGI4AAAAAsBAAAPAAAAZHJzL2Rvd25y&#10;ZXYueG1sTI/BTsMwEETvSPyDtUjcWjshbUmIUyEQVxCFInFz420SEa+j2G3C37Oc4Dg7o9k35XZ2&#10;vTjjGDpPGpKlAoFUe9tRo+H97WlxCyJEQ9b0nlDDNwbYVpcXpSmsn+gVz7vYCC6hUBgNbYxDIWWo&#10;W3QmLP2AxN7Rj85ElmMj7WgmLne9TJVaS2c64g+tGfChxfprd3Ia9s/Hz49MvTSPbjVMflaSXC61&#10;vr6a7+9ARJzjXxh+8RkdKmY6+BPZIHoNqzTlLVHDItnkIDiR36z5ctCQJVkCsirl/w3VDwAAAP//&#10;AwBQSwECLQAUAAYACAAAACEA5JnDwPsAAADhAQAAEwAAAAAAAAAAAAAAAAAAAAAAW0NvbnRlbnRf&#10;VHlwZXNdLnhtbFBLAQItABQABgAIAAAAIQAjsmrh1wAAAJQBAAALAAAAAAAAAAAAAAAAACwBAABf&#10;cmVscy8ucmVsc1BLAQItABQABgAIAAAAIQBcsm3C2QIAAB4GAAAOAAAAAAAAAAAAAAAAACwCAABk&#10;cnMvZTJvRG9jLnhtbFBLAQItABQABgAIAAAAIQCWdtGI4AAAAAsBAAAPAAAAAAAAAAAAAAAAADEF&#10;AABkcnMvZG93bnJldi54bWxQSwUGAAAAAAQABADzAAAAPgYAAAAA&#10;" filled="f" stroked="f">
                <v:textbox>
                  <w:txbxContent>
                    <w:p w14:paraId="4C0F6397" w14:textId="046419D7" w:rsidR="00502ADA" w:rsidRDefault="00502ADA" w:rsidP="0028538A">
                      <w:pPr>
                        <w:jc w:val="both"/>
                      </w:pPr>
                      <w:r w:rsidRPr="00872925">
                        <w:rPr>
                          <w:b/>
                        </w:rPr>
                        <w:t>Si l’ammoniurie est augmentée</w:t>
                      </w:r>
                      <w:r>
                        <w:t xml:space="preserve">=&gt; réponse rénale adaptée=&gt; soit </w:t>
                      </w:r>
                      <w:r w:rsidRPr="00872925">
                        <w:rPr>
                          <w:b/>
                        </w:rPr>
                        <w:t>intoxication aux acides chlorés</w:t>
                      </w:r>
                      <w:r>
                        <w:t xml:space="preserve"> soit une </w:t>
                      </w:r>
                      <w:r w:rsidRPr="00872925">
                        <w:rPr>
                          <w:b/>
                        </w:rPr>
                        <w:t>perte digestive de bases</w:t>
                      </w:r>
                    </w:p>
                    <w:p w14:paraId="5C27F80E" w14:textId="097496BE" w:rsidR="00502ADA" w:rsidRDefault="00502ADA" w:rsidP="0028538A">
                      <w:pPr>
                        <w:jc w:val="both"/>
                      </w:pPr>
                      <w:r>
                        <w:t xml:space="preserve">Si l’ammoniurie </w:t>
                      </w:r>
                      <w:r w:rsidRPr="00872925">
                        <w:rPr>
                          <w:b/>
                        </w:rPr>
                        <w:t>&lt; 40mmol/J</w:t>
                      </w:r>
                      <w:r>
                        <w:t xml:space="preserve">, si on est pas capable d’augmenter la production d’ion ammonium=&gt; réponse rénale inadaptée=&gt; acidose métabolique </w:t>
                      </w:r>
                      <w:r w:rsidRPr="00872925">
                        <w:rPr>
                          <w:b/>
                        </w:rPr>
                        <w:t>d’origine rénale.</w:t>
                      </w:r>
                    </w:p>
                    <w:p w14:paraId="0A58BDC3" w14:textId="77777777" w:rsidR="00502ADA" w:rsidRDefault="00502ADA" w:rsidP="0028538A">
                      <w:pPr>
                        <w:jc w:val="both"/>
                      </w:pPr>
                    </w:p>
                    <w:p w14:paraId="58C7B3A4" w14:textId="2B62166E" w:rsidR="00502ADA" w:rsidRDefault="00502ADA" w:rsidP="0028538A">
                      <w:pPr>
                        <w:jc w:val="both"/>
                        <w:rPr>
                          <w:b/>
                        </w:rPr>
                      </w:pPr>
                      <w:r>
                        <w:t xml:space="preserve">La difficulté est que peu de labo calcule l’ammoniurie=&gt; </w:t>
                      </w:r>
                      <w:proofErr w:type="spellStart"/>
                      <w:r w:rsidRPr="00872925">
                        <w:rPr>
                          <w:b/>
                        </w:rPr>
                        <w:t>pb</w:t>
                      </w:r>
                      <w:proofErr w:type="spellEnd"/>
                      <w:r w:rsidRPr="00872925">
                        <w:rPr>
                          <w:b/>
                        </w:rPr>
                        <w:t xml:space="preserve"> d’accessibilité pour une situation clinique plutôt urgente.</w:t>
                      </w:r>
                    </w:p>
                    <w:p w14:paraId="08C2CF89" w14:textId="77777777" w:rsidR="00502ADA" w:rsidRDefault="00502ADA" w:rsidP="0028538A">
                      <w:pPr>
                        <w:jc w:val="both"/>
                      </w:pPr>
                    </w:p>
                  </w:txbxContent>
                </v:textbox>
                <w10:wrap type="square"/>
              </v:shape>
            </w:pict>
          </mc:Fallback>
        </mc:AlternateContent>
      </w:r>
      <w:r>
        <w:rPr>
          <w:noProof/>
        </w:rPr>
        <w:drawing>
          <wp:anchor distT="0" distB="0" distL="114300" distR="114300" simplePos="0" relativeHeight="251721728" behindDoc="1" locked="0" layoutInCell="1" allowOverlap="1" wp14:anchorId="061AD0C9" wp14:editId="3BE14665">
            <wp:simplePos x="0" y="0"/>
            <wp:positionH relativeFrom="column">
              <wp:posOffset>-342900</wp:posOffset>
            </wp:positionH>
            <wp:positionV relativeFrom="paragraph">
              <wp:posOffset>-342900</wp:posOffset>
            </wp:positionV>
            <wp:extent cx="3653155" cy="2801233"/>
            <wp:effectExtent l="0" t="0" r="4445" b="0"/>
            <wp:wrapNone/>
            <wp:docPr id="7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3155" cy="28012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0F434B" w14:textId="77777777" w:rsidR="00E41364" w:rsidRPr="00C9495B" w:rsidRDefault="00E41364" w:rsidP="00762436">
      <w:pPr>
        <w:jc w:val="center"/>
      </w:pPr>
    </w:p>
    <w:p w14:paraId="1A95622D" w14:textId="77777777" w:rsidR="00E41364" w:rsidRPr="00C9495B" w:rsidRDefault="00E41364" w:rsidP="00762436">
      <w:pPr>
        <w:jc w:val="center"/>
      </w:pPr>
    </w:p>
    <w:p w14:paraId="6FE40839" w14:textId="77777777" w:rsidR="00E41364" w:rsidRPr="00C9495B" w:rsidRDefault="00E41364" w:rsidP="00762436">
      <w:pPr>
        <w:jc w:val="center"/>
      </w:pPr>
    </w:p>
    <w:p w14:paraId="1A1C7589" w14:textId="77777777" w:rsidR="00E41364" w:rsidRPr="00C9495B" w:rsidRDefault="00E41364" w:rsidP="00762436">
      <w:pPr>
        <w:jc w:val="center"/>
      </w:pPr>
    </w:p>
    <w:p w14:paraId="50D5C1F0" w14:textId="77777777" w:rsidR="00E41364" w:rsidRPr="00C9495B" w:rsidRDefault="00E41364" w:rsidP="00762436">
      <w:pPr>
        <w:jc w:val="center"/>
      </w:pPr>
    </w:p>
    <w:p w14:paraId="337E04BB" w14:textId="77777777" w:rsidR="00E41364" w:rsidRPr="00C9495B" w:rsidRDefault="00E41364" w:rsidP="00762436">
      <w:pPr>
        <w:jc w:val="center"/>
      </w:pPr>
    </w:p>
    <w:p w14:paraId="04884D08" w14:textId="77777777" w:rsidR="00E41364" w:rsidRPr="00C9495B" w:rsidRDefault="00E41364" w:rsidP="00762436">
      <w:pPr>
        <w:jc w:val="center"/>
      </w:pPr>
    </w:p>
    <w:p w14:paraId="7BFFF03D" w14:textId="77777777" w:rsidR="00E41364" w:rsidRPr="00C9495B" w:rsidRDefault="00E41364" w:rsidP="00762436">
      <w:pPr>
        <w:jc w:val="center"/>
      </w:pPr>
    </w:p>
    <w:p w14:paraId="24B0472D" w14:textId="77777777" w:rsidR="00E41364" w:rsidRPr="00C9495B" w:rsidRDefault="00E41364" w:rsidP="00762436">
      <w:pPr>
        <w:jc w:val="center"/>
      </w:pPr>
    </w:p>
    <w:p w14:paraId="19A75C4C" w14:textId="77777777" w:rsidR="00E41364" w:rsidRPr="00C9495B" w:rsidRDefault="00E41364" w:rsidP="00762436">
      <w:pPr>
        <w:jc w:val="center"/>
      </w:pPr>
    </w:p>
    <w:p w14:paraId="448C8602" w14:textId="77777777" w:rsidR="00E41364" w:rsidRPr="00C9495B" w:rsidRDefault="00E41364" w:rsidP="00762436">
      <w:pPr>
        <w:jc w:val="center"/>
      </w:pPr>
    </w:p>
    <w:p w14:paraId="5DFDCF9E" w14:textId="77777777" w:rsidR="00E41364" w:rsidRPr="00C9495B" w:rsidRDefault="00E41364" w:rsidP="00762436">
      <w:pPr>
        <w:jc w:val="center"/>
      </w:pPr>
    </w:p>
    <w:p w14:paraId="071732F1" w14:textId="77777777" w:rsidR="00E41364" w:rsidRDefault="00E41364" w:rsidP="00872925"/>
    <w:p w14:paraId="216F8CB7" w14:textId="77777777" w:rsidR="00872925" w:rsidRDefault="00872925" w:rsidP="00872925"/>
    <w:p w14:paraId="34A06EC5" w14:textId="4DA06ACD" w:rsidR="00872925" w:rsidRDefault="00872925" w:rsidP="00872925">
      <w:pPr>
        <w:rPr>
          <w:b/>
        </w:rPr>
      </w:pPr>
      <w:r>
        <w:t xml:space="preserve">Donc, face à ce problème, on utilise une </w:t>
      </w:r>
      <w:r w:rsidRPr="00872925">
        <w:rPr>
          <w:b/>
        </w:rPr>
        <w:t>méthode indirecte </w:t>
      </w:r>
      <w:r>
        <w:t xml:space="preserve">: le </w:t>
      </w:r>
      <w:r w:rsidRPr="00872925">
        <w:rPr>
          <w:b/>
        </w:rPr>
        <w:t>trou anionique urinaire</w:t>
      </w:r>
      <w:r>
        <w:rPr>
          <w:b/>
        </w:rPr>
        <w:t xml:space="preserve">. </w:t>
      </w:r>
    </w:p>
    <w:p w14:paraId="2009FD20" w14:textId="09DBB9D8" w:rsidR="00E41364" w:rsidRPr="00C9495B" w:rsidRDefault="00872925" w:rsidP="0028538A">
      <w:r>
        <w:rPr>
          <w:noProof/>
        </w:rPr>
        <mc:AlternateContent>
          <mc:Choice Requires="wps">
            <w:drawing>
              <wp:anchor distT="0" distB="0" distL="114300" distR="114300" simplePos="0" relativeHeight="251723776" behindDoc="0" locked="0" layoutInCell="1" allowOverlap="1" wp14:anchorId="5A429031" wp14:editId="1120DFE0">
                <wp:simplePos x="0" y="0"/>
                <wp:positionH relativeFrom="column">
                  <wp:posOffset>4000500</wp:posOffset>
                </wp:positionH>
                <wp:positionV relativeFrom="paragraph">
                  <wp:posOffset>48895</wp:posOffset>
                </wp:positionV>
                <wp:extent cx="1714500" cy="2400300"/>
                <wp:effectExtent l="0" t="0" r="0" b="12700"/>
                <wp:wrapSquare wrapText="bothSides"/>
                <wp:docPr id="76" name="Zone de texte 76"/>
                <wp:cNvGraphicFramePr/>
                <a:graphic xmlns:a="http://schemas.openxmlformats.org/drawingml/2006/main">
                  <a:graphicData uri="http://schemas.microsoft.com/office/word/2010/wordprocessingShape">
                    <wps:wsp>
                      <wps:cNvSpPr txBox="1"/>
                      <wps:spPr>
                        <a:xfrm>
                          <a:off x="0" y="0"/>
                          <a:ext cx="1714500" cy="2400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368D2" w14:textId="0449BD32" w:rsidR="00502ADA" w:rsidRDefault="00502ADA" w:rsidP="0028538A">
                            <w:pPr>
                              <w:jc w:val="both"/>
                            </w:pPr>
                            <w:r>
                              <w:t>C’est le même principe que le trou anionique plasmatique, vu au-dessus.</w:t>
                            </w:r>
                          </w:p>
                          <w:p w14:paraId="33A71714" w14:textId="77777777" w:rsidR="00502ADA" w:rsidRDefault="00502ADA" w:rsidP="0028538A">
                            <w:pPr>
                              <w:jc w:val="both"/>
                            </w:pPr>
                            <w:r>
                              <w:t>On a autant de cations que d’anions dans les urines. Mais si on s’intéresse à la différence</w:t>
                            </w:r>
                          </w:p>
                          <w:p w14:paraId="62D976E5" w14:textId="5BB9528D" w:rsidR="00502ADA" w:rsidRPr="0028538A" w:rsidRDefault="00502ADA" w:rsidP="0028538A">
                            <w:pPr>
                              <w:jc w:val="both"/>
                              <w:rPr>
                                <w:b/>
                              </w:rPr>
                            </w:pPr>
                            <w:r w:rsidRPr="0028538A">
                              <w:rPr>
                                <w:b/>
                              </w:rPr>
                              <w:t>(</w:t>
                            </w:r>
                            <w:proofErr w:type="spellStart"/>
                            <w:r w:rsidRPr="0028538A">
                              <w:rPr>
                                <w:b/>
                              </w:rPr>
                              <w:t>NaU</w:t>
                            </w:r>
                            <w:proofErr w:type="spellEnd"/>
                            <w:r w:rsidRPr="0028538A">
                              <w:rPr>
                                <w:b/>
                              </w:rPr>
                              <w:t xml:space="preserve">, + KU)- </w:t>
                            </w:r>
                            <w:proofErr w:type="spellStart"/>
                            <w:r w:rsidRPr="0028538A">
                              <w:rPr>
                                <w:b/>
                              </w:rPr>
                              <w:t>ClU</w:t>
                            </w:r>
                            <w:proofErr w:type="spellEnd"/>
                            <w:r w:rsidRPr="0028538A">
                              <w:rPr>
                                <w:b/>
                              </w:rPr>
                              <w:t>&gt;0</w:t>
                            </w:r>
                          </w:p>
                          <w:p w14:paraId="53CC7894" w14:textId="1BEBE6C8" w:rsidR="00502ADA" w:rsidRDefault="00502ADA" w:rsidP="0028538A">
                            <w:pPr>
                              <w:jc w:val="both"/>
                            </w:pPr>
                            <w:r>
                              <w:t xml:space="preserve">Ce qui signifie qu’on a plus de Na+ et </w:t>
                            </w:r>
                            <w:proofErr w:type="spellStart"/>
                            <w:r>
                              <w:t>K+que</w:t>
                            </w:r>
                            <w:proofErr w:type="spellEnd"/>
                            <w:r>
                              <w:t xml:space="preserve"> le Cl-.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6" o:spid="_x0000_s1056" type="#_x0000_t202" style="position:absolute;margin-left:315pt;margin-top:3.85pt;width:135pt;height:189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kFadcCAAAeBgAADgAAAGRycy9lMm9Eb2MueG1srFTdT9swEH+ftP/B8ntJUlIKESkKRZ0mIUCD&#10;CWlvrmO30fw1223TTfvfd3aaUro9jGkviX1fvvv97u7yqpUCrZl1jVYlzk5SjJiium7UosSfn2aD&#10;c4ycJ6omQitW4i1z+Gry/t3lxhRsqJda1MwiCKJcsTElXnpviiRxdMkkcSfaMAVKrq0kHq52kdSW&#10;bCC6FMkwTc+Sjba1sZoy50B60ynxJMbnnFF/z7ljHokSQ24+fm38zsM3mVySYmGJWTZ0lwb5hywk&#10;aRQ8ug91QzxBK9v8Fko21GqnuT+hWiaa84ayWANUk6VH1TwuiWGxFgDHmT1M7v+FpXfrB4uausTj&#10;M4wUkcDRF2AK1Qx51nqGQA4gbYwrwPbRgLVvr3ULZPdyB8JQe8utDH+oCoEe4N7uIYZQiAancZaP&#10;UlBR0A3zND2FC8RPXtyNdf4D0xKFQ4ktcBihJetb5zvT3iS8pvSsESLyKNQrAcTsJCw2QudNCkgF&#10;jsEyJBVJ+jEdjYfVeHQxOKtG2SDP0vNBVaXDwc2sSqs0n00v8uufkIUkWV5soF0MNNsT+AMSM0EW&#10;O2qC+u+4kYS+6uQsS2IPdfVB4AhJn2oS4O9gjie/FSwUINQnxoG9iHYQxLlhU2HRmkDHE0qZ8pGo&#10;CAZYBysOgL3FcWcfIYtQvsW5A79/WSu/d5aN0jZSe5R2/bVPmXf2AMZB3eHo23kb2/Y0tk8QzXW9&#10;he60uhtyZ+isgQ66Jc4/EAtTDV0Hm8rfw4cLvSmx3p0wWmr7/U/yYA+EghajQHuJ3bcVsQwj8VHB&#10;GF5keR7WSrzk0ERwsYea+aFGreRUAy0Z7ERD4zHYe9EfudXyGRZaFV4FFVEU3i6x749T3+0uWIiU&#10;VVU0gkViiL9Vj4aG0IGlMB9P7TOxZjdEYZTvdL9PSHE0S51t8FS6WnnNmzhoL6juCIAlFPtytzDD&#10;lju8R6uXtT75BQAA//8DAFBLAwQUAAYACAAAACEAFgFzE90AAAAJAQAADwAAAGRycy9kb3ducmV2&#10;LnhtbEyPzU7DMBCE70i8g7VI3KgNpU0bsqkQiCuI8iNx28bbJCJeR7HbhLfHPcFxNKOZb4rN5Dp1&#10;5CG0XhCuZwYUS+VtKzXC+9vT1QpUiCSWOi+M8MMBNuX5WUG59aO88nEba5VKJOSE0MTY51qHqmFH&#10;YeZ7luTt/eAoJjnU2g40pnLX6RtjltpRK2mhoZ4fGq6+tweH8PG8//q8NS/1o1v0o5+MFrfWiJcX&#10;0/0dqMhT/AvDCT+hQ5mYdv4gNqgOYTk36UtEyDJQyV+bk94hzFeLDHRZ6P8Pyl8AAAD//wMAUEsB&#10;Ai0AFAAGAAgAAAAhAOSZw8D7AAAA4QEAABMAAAAAAAAAAAAAAAAAAAAAAFtDb250ZW50X1R5cGVz&#10;XS54bWxQSwECLQAUAAYACAAAACEAI7Jq4dcAAACUAQAACwAAAAAAAAAAAAAAAAAsAQAAX3JlbHMv&#10;LnJlbHNQSwECLQAUAAYACAAAACEA1OkFadcCAAAeBgAADgAAAAAAAAAAAAAAAAAsAgAAZHJzL2Uy&#10;b0RvYy54bWxQSwECLQAUAAYACAAAACEAFgFzE90AAAAJAQAADwAAAAAAAAAAAAAAAAAvBQAAZHJz&#10;L2Rvd25yZXYueG1sUEsFBgAAAAAEAAQA8wAAADkGAAAAAA==&#10;" filled="f" stroked="f">
                <v:textbox>
                  <w:txbxContent>
                    <w:p w14:paraId="297368D2" w14:textId="0449BD32" w:rsidR="00CF31EB" w:rsidRDefault="00CF31EB" w:rsidP="0028538A">
                      <w:pPr>
                        <w:jc w:val="both"/>
                      </w:pPr>
                      <w:r>
                        <w:t>C’est le même principe que le trou anionique plasmatique, vu au-dessus.</w:t>
                      </w:r>
                    </w:p>
                    <w:p w14:paraId="33A71714" w14:textId="77777777" w:rsidR="00CF31EB" w:rsidRDefault="00CF31EB" w:rsidP="0028538A">
                      <w:pPr>
                        <w:jc w:val="both"/>
                      </w:pPr>
                      <w:r>
                        <w:t>On a autant de cations que d’anions dans les urines. Mais si on s’intéresse à la différence</w:t>
                      </w:r>
                    </w:p>
                    <w:p w14:paraId="62D976E5" w14:textId="5BB9528D" w:rsidR="00CF31EB" w:rsidRPr="0028538A" w:rsidRDefault="00CF31EB" w:rsidP="0028538A">
                      <w:pPr>
                        <w:jc w:val="both"/>
                        <w:rPr>
                          <w:b/>
                        </w:rPr>
                      </w:pPr>
                      <w:r w:rsidRPr="0028538A">
                        <w:rPr>
                          <w:b/>
                        </w:rPr>
                        <w:t>(</w:t>
                      </w:r>
                      <w:proofErr w:type="spellStart"/>
                      <w:r w:rsidRPr="0028538A">
                        <w:rPr>
                          <w:b/>
                        </w:rPr>
                        <w:t>NaU</w:t>
                      </w:r>
                      <w:proofErr w:type="spellEnd"/>
                      <w:r w:rsidRPr="0028538A">
                        <w:rPr>
                          <w:b/>
                        </w:rPr>
                        <w:t xml:space="preserve">, + KU)- </w:t>
                      </w:r>
                      <w:proofErr w:type="spellStart"/>
                      <w:r w:rsidRPr="0028538A">
                        <w:rPr>
                          <w:b/>
                        </w:rPr>
                        <w:t>ClU</w:t>
                      </w:r>
                      <w:proofErr w:type="spellEnd"/>
                      <w:r w:rsidRPr="0028538A">
                        <w:rPr>
                          <w:b/>
                        </w:rPr>
                        <w:t>&gt;0</w:t>
                      </w:r>
                    </w:p>
                    <w:p w14:paraId="53CC7894" w14:textId="1BEBE6C8" w:rsidR="00CF31EB" w:rsidRDefault="00CF31EB" w:rsidP="0028538A">
                      <w:pPr>
                        <w:jc w:val="both"/>
                      </w:pPr>
                      <w:r>
                        <w:t xml:space="preserve">Ce qui signifie qu’on a plus de Na+ et </w:t>
                      </w:r>
                      <w:proofErr w:type="spellStart"/>
                      <w:r>
                        <w:t>K+que</w:t>
                      </w:r>
                      <w:proofErr w:type="spellEnd"/>
                      <w:r>
                        <w:t xml:space="preserve"> le Cl-.</w:t>
                      </w:r>
                    </w:p>
                  </w:txbxContent>
                </v:textbox>
                <w10:wrap type="square"/>
              </v:shape>
            </w:pict>
          </mc:Fallback>
        </mc:AlternateContent>
      </w:r>
      <w:r>
        <w:rPr>
          <w:noProof/>
        </w:rPr>
        <w:drawing>
          <wp:inline distT="0" distB="0" distL="0" distR="0" wp14:anchorId="262122E7" wp14:editId="14A3508C">
            <wp:extent cx="3901982" cy="2535830"/>
            <wp:effectExtent l="0" t="0" r="10160" b="4445"/>
            <wp:docPr id="7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03873" cy="2537059"/>
                    </a:xfrm>
                    <a:prstGeom prst="rect">
                      <a:avLst/>
                    </a:prstGeom>
                    <a:noFill/>
                    <a:ln>
                      <a:noFill/>
                    </a:ln>
                  </pic:spPr>
                </pic:pic>
              </a:graphicData>
            </a:graphic>
          </wp:inline>
        </w:drawing>
      </w:r>
    </w:p>
    <w:p w14:paraId="599A606A" w14:textId="43D13E04" w:rsidR="00E41364" w:rsidRDefault="0028538A" w:rsidP="0028538A">
      <w:pPr>
        <w:rPr>
          <w:b/>
        </w:rPr>
      </w:pPr>
      <w:r>
        <w:t xml:space="preserve">On a donc plus de </w:t>
      </w:r>
      <w:r w:rsidRPr="0028538A">
        <w:rPr>
          <w:b/>
        </w:rPr>
        <w:t>cations non dosés</w:t>
      </w:r>
      <w:r>
        <w:t xml:space="preserve"> que </w:t>
      </w:r>
      <w:r w:rsidRPr="0028538A">
        <w:rPr>
          <w:b/>
        </w:rPr>
        <w:t>d’anions non dosés</w:t>
      </w:r>
      <w:r>
        <w:rPr>
          <w:b/>
        </w:rPr>
        <w:t xml:space="preserve"> (autres que le chlore).</w:t>
      </w:r>
    </w:p>
    <w:p w14:paraId="2A0DE589" w14:textId="0BFAA3FA" w:rsidR="00BF7296" w:rsidRDefault="0028538A" w:rsidP="0028538A">
      <w:r>
        <w:t xml:space="preserve">L’évolution du trou anionique urinaire permet de savoir si on a une réponse rénale adaptée ou pas : En cas d’acidose digestive, le rein a une réponse rénale adaptée donc il va </w:t>
      </w:r>
      <w:r w:rsidRPr="00BF7296">
        <w:rPr>
          <w:b/>
        </w:rPr>
        <w:t>augmenter le nombre de NH4+</w:t>
      </w:r>
      <w:r w:rsidR="00BF7296">
        <w:rPr>
          <w:b/>
        </w:rPr>
        <w:t xml:space="preserve"> urinaire</w:t>
      </w:r>
      <w:r w:rsidR="00BF7296" w:rsidRPr="00BF7296">
        <w:rPr>
          <w:b/>
        </w:rPr>
        <w:t>.</w:t>
      </w:r>
      <w:r w:rsidR="00BF7296">
        <w:t xml:space="preserve"> </w:t>
      </w:r>
    </w:p>
    <w:p w14:paraId="12719EBF" w14:textId="722B8E2F" w:rsidR="00E41364" w:rsidRDefault="00BF7296" w:rsidP="0028538A">
      <w:r>
        <w:t>Le NH4+ s’accompagne de Cl- (</w:t>
      </w:r>
      <w:proofErr w:type="spellStart"/>
      <w:r>
        <w:t>électroneutralité</w:t>
      </w:r>
      <w:proofErr w:type="spellEnd"/>
      <w:r>
        <w:t xml:space="preserve">), </w:t>
      </w:r>
      <w:r w:rsidRPr="00BF7296">
        <w:rPr>
          <w:b/>
        </w:rPr>
        <w:t>donc le trou anionique urinaire se négative =&gt; acidose digestive</w:t>
      </w:r>
      <w:r>
        <w:t>.</w:t>
      </w:r>
    </w:p>
    <w:p w14:paraId="29716DE3" w14:textId="5D1A879B" w:rsidR="00BF7296" w:rsidRDefault="00BF7296" w:rsidP="0028538A">
      <w:r>
        <w:t xml:space="preserve">En revanche, </w:t>
      </w:r>
      <w:r w:rsidRPr="00BF7296">
        <w:rPr>
          <w:b/>
        </w:rPr>
        <w:t>si Na+ et K+ reste supérieur à 0=&gt; le NH4+ n’a pas augmenté=&gt; réponse rénale inappropriée=&gt; acidose rénale</w:t>
      </w:r>
      <w:r>
        <w:t>.</w:t>
      </w:r>
    </w:p>
    <w:p w14:paraId="45CFBFAA" w14:textId="77777777" w:rsidR="00BF7296" w:rsidRDefault="00BF7296" w:rsidP="0028538A"/>
    <w:p w14:paraId="15459A20" w14:textId="0F264CA9" w:rsidR="00027E89" w:rsidRDefault="00027E89" w:rsidP="00027E89">
      <w:pPr>
        <w:pStyle w:val="Paragraphedeliste"/>
        <w:numPr>
          <w:ilvl w:val="0"/>
          <w:numId w:val="6"/>
        </w:numPr>
      </w:pPr>
      <w:r>
        <w:t>ACIDOSES METABOLIQUE</w:t>
      </w:r>
      <w:r w:rsidR="00A407EC">
        <w:t>S</w:t>
      </w:r>
      <w:r>
        <w:t xml:space="preserve"> TUBULAIRE</w:t>
      </w:r>
      <w:r w:rsidR="00A407EC">
        <w:t>S</w:t>
      </w:r>
      <w:r>
        <w:t xml:space="preserve"> RENALE</w:t>
      </w:r>
      <w:r w:rsidR="00A407EC">
        <w:t>S</w:t>
      </w:r>
    </w:p>
    <w:p w14:paraId="1848D6F7" w14:textId="518CFA92" w:rsidR="00027E89" w:rsidRDefault="00027E89" w:rsidP="00027E89"/>
    <w:p w14:paraId="10D0D767" w14:textId="776DCDE7" w:rsidR="00027E89" w:rsidRDefault="00A407EC" w:rsidP="00027E89">
      <w:r>
        <w:t xml:space="preserve">Une </w:t>
      </w:r>
      <w:r w:rsidRPr="00E02756">
        <w:rPr>
          <w:b/>
        </w:rPr>
        <w:t xml:space="preserve">acidose métabolique </w:t>
      </w:r>
      <w:proofErr w:type="spellStart"/>
      <w:r w:rsidRPr="00E02756">
        <w:rPr>
          <w:b/>
        </w:rPr>
        <w:t>hyperchlorémique</w:t>
      </w:r>
      <w:proofErr w:type="spellEnd"/>
      <w:r w:rsidRPr="00E02756">
        <w:rPr>
          <w:b/>
        </w:rPr>
        <w:t xml:space="preserve"> d’origine rénale</w:t>
      </w:r>
      <w:r>
        <w:t xml:space="preserve"> est soit liée à une </w:t>
      </w:r>
      <w:r w:rsidRPr="00E02756">
        <w:rPr>
          <w:b/>
        </w:rPr>
        <w:t>insuffisance rénale</w:t>
      </w:r>
      <w:r>
        <w:t xml:space="preserve"> (toute insuffisance rénale, aiguë ou chronique, aboutit à un défaut de la sécrétion d’H+, puisque ça fait partie des fonctions du rein), soit liée à un des 3 types </w:t>
      </w:r>
      <w:r w:rsidRPr="00E02756">
        <w:rPr>
          <w:b/>
        </w:rPr>
        <w:t>d’anomalies fonctionnelles primitives</w:t>
      </w:r>
      <w:r w:rsidR="00E02756" w:rsidRPr="00E02756">
        <w:rPr>
          <w:b/>
        </w:rPr>
        <w:t xml:space="preserve"> du bilan des H+</w:t>
      </w:r>
      <w:r w:rsidRPr="00E02756">
        <w:rPr>
          <w:b/>
        </w:rPr>
        <w:t> </w:t>
      </w:r>
      <w:r>
        <w:t xml:space="preserve">: </w:t>
      </w:r>
      <w:r w:rsidR="00027E89">
        <w:t>Défaut de réabsorption tubulaire de HCO3-, Défaut de sécrétion d</w:t>
      </w:r>
      <w:r w:rsidR="00E02756">
        <w:t xml:space="preserve">’H+ dans le canal collecteur ou </w:t>
      </w:r>
      <w:r w:rsidR="00027E89">
        <w:t>disponibilité insuffisante de NH3 dans l’urine.</w:t>
      </w:r>
    </w:p>
    <w:p w14:paraId="063E5EA9" w14:textId="77777777" w:rsidR="00E02756" w:rsidRDefault="00E02756" w:rsidP="00027E89"/>
    <w:p w14:paraId="3AD35BA8" w14:textId="5A4C883C" w:rsidR="00027E89" w:rsidRDefault="00027E89" w:rsidP="00027E89">
      <w:pPr>
        <w:pStyle w:val="Paragraphedeliste"/>
        <w:numPr>
          <w:ilvl w:val="0"/>
          <w:numId w:val="10"/>
        </w:numPr>
      </w:pPr>
      <w:r>
        <w:t>ACIDOSE TUBULAIRE PROXIMALE (type 2)</w:t>
      </w:r>
    </w:p>
    <w:p w14:paraId="5970053C" w14:textId="3D123E20" w:rsidR="00027E89" w:rsidRDefault="00C4747E" w:rsidP="00027E89">
      <w:pPr>
        <w:ind w:left="360"/>
      </w:pPr>
      <w:r>
        <w:rPr>
          <w:noProof/>
        </w:rPr>
        <mc:AlternateContent>
          <mc:Choice Requires="wps">
            <w:drawing>
              <wp:anchor distT="0" distB="0" distL="114300" distR="114300" simplePos="0" relativeHeight="251724800" behindDoc="0" locked="0" layoutInCell="1" allowOverlap="1" wp14:anchorId="59001F8A" wp14:editId="365F90A2">
                <wp:simplePos x="0" y="0"/>
                <wp:positionH relativeFrom="column">
                  <wp:posOffset>2628900</wp:posOffset>
                </wp:positionH>
                <wp:positionV relativeFrom="paragraph">
                  <wp:posOffset>164465</wp:posOffset>
                </wp:positionV>
                <wp:extent cx="3657600" cy="2628900"/>
                <wp:effectExtent l="0" t="0" r="0" b="12700"/>
                <wp:wrapSquare wrapText="bothSides"/>
                <wp:docPr id="82" name="Zone de texte 82"/>
                <wp:cNvGraphicFramePr/>
                <a:graphic xmlns:a="http://schemas.openxmlformats.org/drawingml/2006/main">
                  <a:graphicData uri="http://schemas.microsoft.com/office/word/2010/wordprocessingShape">
                    <wps:wsp>
                      <wps:cNvSpPr txBox="1"/>
                      <wps:spPr>
                        <a:xfrm>
                          <a:off x="0" y="0"/>
                          <a:ext cx="36576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02489D" w14:textId="55BCB832" w:rsidR="00502ADA" w:rsidRDefault="00502ADA">
                            <w:r>
                              <w:t>C’est un</w:t>
                            </w:r>
                            <w:r w:rsidRPr="00E02756">
                              <w:rPr>
                                <w:b/>
                              </w:rPr>
                              <w:t xml:space="preserve"> défaut de régénération des HCO3- filtrés</w:t>
                            </w:r>
                            <w:r>
                              <w:t>. Le Tm est bas de façon primitive (la cellule a une capacité de réabsorption basse</w:t>
                            </w:r>
                            <w:proofErr w:type="gramStart"/>
                            <w:r>
                              <w:t>)=</w:t>
                            </w:r>
                            <w:proofErr w:type="gramEnd"/>
                            <w:r>
                              <w:t xml:space="preserve">&gt; les </w:t>
                            </w:r>
                            <w:proofErr w:type="spellStart"/>
                            <w:r>
                              <w:t>bicar</w:t>
                            </w:r>
                            <w:proofErr w:type="spellEnd"/>
                            <w:r>
                              <w:t xml:space="preserve"> dans le sang vont s’adapter au Tm abaissé. Si le Tm est à 16, on aura des </w:t>
                            </w:r>
                            <w:proofErr w:type="spellStart"/>
                            <w:proofErr w:type="gramStart"/>
                            <w:r>
                              <w:t>bicar</w:t>
                            </w:r>
                            <w:proofErr w:type="spellEnd"/>
                            <w:proofErr w:type="gramEnd"/>
                            <w:r>
                              <w:t xml:space="preserve"> à 16 dans le sang.</w:t>
                            </w:r>
                          </w:p>
                          <w:p w14:paraId="743C7BCD" w14:textId="77777777" w:rsidR="00502ADA" w:rsidRDefault="00502ADA"/>
                          <w:p w14:paraId="05602D76" w14:textId="646E3D8F" w:rsidR="00502ADA" w:rsidRDefault="00502ADA">
                            <w:r>
                              <w:t>Signes évocateurs :</w:t>
                            </w:r>
                          </w:p>
                          <w:p w14:paraId="4F66540B" w14:textId="73F13ED8" w:rsidR="00502ADA" w:rsidRDefault="00502ADA">
                            <w:r>
                              <w:t xml:space="preserve">On a une </w:t>
                            </w:r>
                            <w:r w:rsidRPr="00505D7D">
                              <w:rPr>
                                <w:b/>
                              </w:rPr>
                              <w:t>anomalie des autres transports proximaux (phosphate, glucose</w:t>
                            </w:r>
                            <w:proofErr w:type="gramStart"/>
                            <w:r w:rsidRPr="00505D7D">
                              <w:rPr>
                                <w:b/>
                              </w:rPr>
                              <w:t>,</w:t>
                            </w:r>
                            <w:r>
                              <w:rPr>
                                <w:b/>
                              </w:rPr>
                              <w:t>…</w:t>
                            </w:r>
                            <w:r>
                              <w:t>)</w:t>
                            </w:r>
                            <w:proofErr w:type="gramEnd"/>
                            <w:r>
                              <w:t xml:space="preserve">. Quand on retrouve une </w:t>
                            </w:r>
                            <w:proofErr w:type="spellStart"/>
                            <w:r>
                              <w:t>hypophosphorémie</w:t>
                            </w:r>
                            <w:proofErr w:type="spellEnd"/>
                            <w:r>
                              <w:t>, du glucose dans les urines alors que le patient n’est pas diabétique (</w:t>
                            </w:r>
                            <w:proofErr w:type="spellStart"/>
                            <w:r>
                              <w:t>normoglycémique</w:t>
                            </w:r>
                            <w:proofErr w:type="spellEnd"/>
                            <w:r>
                              <w:t>), ou avec des acides aminés dans les urines (</w:t>
                            </w:r>
                            <w:proofErr w:type="spellStart"/>
                            <w:r>
                              <w:t>aminoacidurie</w:t>
                            </w:r>
                            <w:proofErr w:type="spellEnd"/>
                            <w:r>
                              <w:t xml:space="preserve">). C’est le syndrome de </w:t>
                            </w:r>
                            <w:proofErr w:type="spellStart"/>
                            <w:r>
                              <w:t>Fanconi</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2" o:spid="_x0000_s1057" type="#_x0000_t202" style="position:absolute;left:0;text-align:left;margin-left:207pt;margin-top:12.95pt;width:4in;height:207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BsP9oCAAAeBgAADgAAAGRycy9lMm9Eb2MueG1srFRNb9swDL0P2H8QdE9tp0maGHUKN0WGAUVb&#10;rB0K7KbIUmJMX5OUxNmw/z5KjtM022EddrEpkqLI90heXjVSoA2zrtaqwNlZihFTVFe1Whb489O8&#10;N8bIeaIqIrRiBd4xh6+m799dbk3O+nqlRcUsgiDK5VtT4JX3Jk8SR1dMEnemDVNg5NpK4uFol0ll&#10;yRaiS5H003SUbLWtjNWUOQfam9aIpzE+54z6e84d80gUGHLz8WvjdxG+yfSS5EtLzKqm+zTIP2Qh&#10;Sa3g0UOoG+IJWtv6t1CyplY7zf0Z1TLRnNeUxRqgmiw9qeZxRQyLtQA4zhxgcv8vLL3bPFhUVwUe&#10;9zFSRAJHX4ApVDHkWeMZAj2AtDUuB99HA96+udYNkN3pHShD7Q23MvyhKgR2gHt3gBhCIQrK89Hw&#10;YpSCiYKtP+qPJ3CA+MnLdWOd/8C0REEosAUOI7Rkc+t869q5hNeUntdCRB6FeqWAmK2GxUZob5Mc&#10;UgExeIakIkk/ZsOLfnkxnPRG5TDrDbJ03CvLtN+7mZdpmQ7ms8ng+idkIUk2yLfQLgaa7QnuAxJz&#10;QZZ7aoL577iRhL7q5CxLYg+19UHgCEmXahLgb2GOkt8JFgoQ6hPjwF5EOyji3LCZsGhDoOMJpUz5&#10;SFQEA7yDFwfA3nJx7x8hi1C+5XILfveyVv5wWdZK20jtSdrV1y5l3voDGEd1B9E3iya27fmhDRe6&#10;2kF3Wt0OuTN0XkMH3RLnH4iFqYaug03l7+HDhd4WWO8ljFbafv+TPvgDoWDFKNBeYPdtTSzDSHxU&#10;MIaTbDAIayUeBtBEcLDHlsWxRa3lTAMtGexEQ6MY/L3oRG61fIaFVoZXwUQUhbcL7Dtx5tvdBQuR&#10;srKMTrBIDPG36tHQEDqwFObjqXkm1uyHKIzyne72CclPZqn1DTeVLtde8zoOWgC6RXVPACyh2Jf7&#10;hRm23PE5er2s9ekvAAAA//8DAFBLAwQUAAYACAAAACEA+OU72t0AAAAKAQAADwAAAGRycy9kb3du&#10;cmV2LnhtbEyPwU7DMBBE70j9B2uRuFG7Ja1wiFNVIK4gWkDi5sbbJCJeR7HbhL9nOdHjzoxm3xSb&#10;yXfijENsAxlYzBUIpCq4lmoD7/vn23sQMVlytguEBn4wwqacXRU2d2GkNzzvUi24hGJuDTQp9bmU&#10;sWrQ2zgPPRJ7xzB4m/gcaukGO3K57+RSqbX0tiX+0NgeHxusvncnb+Dj5fj1manX+smv+jFMSpLX&#10;0pib62n7ACLhlP7D8IfP6FAy0yGcyEXRGcgWGW9JBpYrDYIDWisWDuzcaQ2yLOTlhPIXAAD//wMA&#10;UEsBAi0AFAAGAAgAAAAhAOSZw8D7AAAA4QEAABMAAAAAAAAAAAAAAAAAAAAAAFtDb250ZW50X1R5&#10;cGVzXS54bWxQSwECLQAUAAYACAAAACEAI7Jq4dcAAACUAQAACwAAAAAAAAAAAAAAAAAsAQAAX3Jl&#10;bHMvLnJlbHNQSwECLQAUAAYACAAAACEArFBsP9oCAAAeBgAADgAAAAAAAAAAAAAAAAAsAgAAZHJz&#10;L2Uyb0RvYy54bWxQSwECLQAUAAYACAAAACEA+OU72t0AAAAKAQAADwAAAAAAAAAAAAAAAAAyBQAA&#10;ZHJzL2Rvd25yZXYueG1sUEsFBgAAAAAEAAQA8wAAADwGAAAAAA==&#10;" filled="f" stroked="f">
                <v:textbox>
                  <w:txbxContent>
                    <w:p w14:paraId="1202489D" w14:textId="55BCB832" w:rsidR="00502ADA" w:rsidRDefault="00502ADA">
                      <w:r>
                        <w:t>C’est un</w:t>
                      </w:r>
                      <w:r w:rsidRPr="00E02756">
                        <w:rPr>
                          <w:b/>
                        </w:rPr>
                        <w:t xml:space="preserve"> défaut de régénération des HCO3- filtrés</w:t>
                      </w:r>
                      <w:r>
                        <w:t>. Le Tm est bas de façon primitive (la cellule a une capacité de réabsorption basse</w:t>
                      </w:r>
                      <w:proofErr w:type="gramStart"/>
                      <w:r>
                        <w:t>)=</w:t>
                      </w:r>
                      <w:proofErr w:type="gramEnd"/>
                      <w:r>
                        <w:t xml:space="preserve">&gt; les </w:t>
                      </w:r>
                      <w:proofErr w:type="spellStart"/>
                      <w:r>
                        <w:t>bicar</w:t>
                      </w:r>
                      <w:proofErr w:type="spellEnd"/>
                      <w:r>
                        <w:t xml:space="preserve"> dans le sang vont s’adapter au Tm abaissé. Si le Tm est à 16, on aura des </w:t>
                      </w:r>
                      <w:proofErr w:type="spellStart"/>
                      <w:proofErr w:type="gramStart"/>
                      <w:r>
                        <w:t>bicar</w:t>
                      </w:r>
                      <w:proofErr w:type="spellEnd"/>
                      <w:proofErr w:type="gramEnd"/>
                      <w:r>
                        <w:t xml:space="preserve"> à 16 dans le sang.</w:t>
                      </w:r>
                    </w:p>
                    <w:p w14:paraId="743C7BCD" w14:textId="77777777" w:rsidR="00502ADA" w:rsidRDefault="00502ADA"/>
                    <w:p w14:paraId="05602D76" w14:textId="646E3D8F" w:rsidR="00502ADA" w:rsidRDefault="00502ADA">
                      <w:r>
                        <w:t>Signes évocateurs :</w:t>
                      </w:r>
                    </w:p>
                    <w:p w14:paraId="4F66540B" w14:textId="73F13ED8" w:rsidR="00502ADA" w:rsidRDefault="00502ADA">
                      <w:r>
                        <w:t xml:space="preserve">On a une </w:t>
                      </w:r>
                      <w:r w:rsidRPr="00505D7D">
                        <w:rPr>
                          <w:b/>
                        </w:rPr>
                        <w:t>anomalie des autres transports proximaux (phosphate, glucose</w:t>
                      </w:r>
                      <w:proofErr w:type="gramStart"/>
                      <w:r w:rsidRPr="00505D7D">
                        <w:rPr>
                          <w:b/>
                        </w:rPr>
                        <w:t>,</w:t>
                      </w:r>
                      <w:r>
                        <w:rPr>
                          <w:b/>
                        </w:rPr>
                        <w:t>…</w:t>
                      </w:r>
                      <w:r>
                        <w:t>)</w:t>
                      </w:r>
                      <w:proofErr w:type="gramEnd"/>
                      <w:r>
                        <w:t xml:space="preserve">. Quand on retrouve une </w:t>
                      </w:r>
                      <w:proofErr w:type="spellStart"/>
                      <w:r>
                        <w:t>hypophosphorémie</w:t>
                      </w:r>
                      <w:proofErr w:type="spellEnd"/>
                      <w:r>
                        <w:t>, du glucose dans les urines alors que le patient n’est pas diabétique (</w:t>
                      </w:r>
                      <w:proofErr w:type="spellStart"/>
                      <w:r>
                        <w:t>normoglycémique</w:t>
                      </w:r>
                      <w:proofErr w:type="spellEnd"/>
                      <w:r>
                        <w:t>), ou avec des acides aminés dans les urines (</w:t>
                      </w:r>
                      <w:proofErr w:type="spellStart"/>
                      <w:r>
                        <w:t>aminoacidurie</w:t>
                      </w:r>
                      <w:proofErr w:type="spellEnd"/>
                      <w:r>
                        <w:t xml:space="preserve">). C’est le syndrome de </w:t>
                      </w:r>
                      <w:proofErr w:type="spellStart"/>
                      <w:r>
                        <w:t>Fanconi</w:t>
                      </w:r>
                      <w:proofErr w:type="spellEnd"/>
                      <w:r>
                        <w:t>.</w:t>
                      </w:r>
                    </w:p>
                  </w:txbxContent>
                </v:textbox>
                <w10:wrap type="square"/>
              </v:shape>
            </w:pict>
          </mc:Fallback>
        </mc:AlternateContent>
      </w:r>
    </w:p>
    <w:p w14:paraId="41044C28" w14:textId="383DFCA6" w:rsidR="00027E89" w:rsidRDefault="00027E89" w:rsidP="00027E89">
      <w:pPr>
        <w:ind w:left="360"/>
      </w:pPr>
      <w:r>
        <w:rPr>
          <w:noProof/>
        </w:rPr>
        <w:drawing>
          <wp:inline distT="0" distB="0" distL="0" distR="0" wp14:anchorId="4D59EB3C" wp14:editId="684D0FFD">
            <wp:extent cx="1257935" cy="766849"/>
            <wp:effectExtent l="0" t="0" r="0" b="0"/>
            <wp:docPr id="8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8654" cy="767287"/>
                    </a:xfrm>
                    <a:prstGeom prst="rect">
                      <a:avLst/>
                    </a:prstGeom>
                    <a:noFill/>
                    <a:ln>
                      <a:noFill/>
                    </a:ln>
                  </pic:spPr>
                </pic:pic>
              </a:graphicData>
            </a:graphic>
          </wp:inline>
        </w:drawing>
      </w:r>
    </w:p>
    <w:p w14:paraId="1C914E02" w14:textId="317B15BA" w:rsidR="00BF7296" w:rsidRDefault="00027E89" w:rsidP="00505D7D">
      <w:pPr>
        <w:ind w:left="360"/>
      </w:pPr>
      <w:r>
        <w:rPr>
          <w:noProof/>
        </w:rPr>
        <w:drawing>
          <wp:inline distT="0" distB="0" distL="0" distR="0" wp14:anchorId="1495DBA7" wp14:editId="4C982DAE">
            <wp:extent cx="2437946" cy="1725737"/>
            <wp:effectExtent l="0" t="0" r="635" b="1905"/>
            <wp:docPr id="8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194" cy="1725913"/>
                    </a:xfrm>
                    <a:prstGeom prst="rect">
                      <a:avLst/>
                    </a:prstGeom>
                    <a:noFill/>
                    <a:ln>
                      <a:noFill/>
                    </a:ln>
                  </pic:spPr>
                </pic:pic>
              </a:graphicData>
            </a:graphic>
          </wp:inline>
        </w:drawing>
      </w:r>
    </w:p>
    <w:p w14:paraId="5DAA4041" w14:textId="11706CCC" w:rsidR="00E41364" w:rsidRDefault="00505D7D" w:rsidP="00505D7D">
      <w:pPr>
        <w:rPr>
          <w:b/>
        </w:rPr>
      </w:pPr>
      <w:r>
        <w:t xml:space="preserve">Cette </w:t>
      </w:r>
      <w:r w:rsidRPr="00505D7D">
        <w:rPr>
          <w:b/>
        </w:rPr>
        <w:t>acidose a une hypokaliémie par augmentation de l’afflux de Na+ au TCD</w:t>
      </w:r>
      <w:r>
        <w:rPr>
          <w:b/>
        </w:rPr>
        <w:t>.</w:t>
      </w:r>
    </w:p>
    <w:p w14:paraId="1C7D63F5" w14:textId="77777777" w:rsidR="00505D7D" w:rsidRDefault="00505D7D" w:rsidP="00505D7D">
      <w:pPr>
        <w:rPr>
          <w:b/>
        </w:rPr>
      </w:pPr>
    </w:p>
    <w:p w14:paraId="210A89D4" w14:textId="720B69D5" w:rsidR="00505D7D" w:rsidRDefault="00505D7D" w:rsidP="00505D7D">
      <w:r>
        <w:t>Les causes en sont : des causes génétiques ou acquises (</w:t>
      </w:r>
      <w:r w:rsidRPr="00505D7D">
        <w:rPr>
          <w:b/>
        </w:rPr>
        <w:t>myélome+++</w:t>
      </w:r>
      <w:r>
        <w:t xml:space="preserve"> ou médicaments comme </w:t>
      </w:r>
      <w:proofErr w:type="spellStart"/>
      <w:r>
        <w:t>Ténofovir</w:t>
      </w:r>
      <w:proofErr w:type="spellEnd"/>
      <w:r>
        <w:t>)</w:t>
      </w:r>
    </w:p>
    <w:p w14:paraId="3AE7FEC0" w14:textId="77777777" w:rsidR="00505D7D" w:rsidRDefault="00505D7D" w:rsidP="00505D7D"/>
    <w:p w14:paraId="7124D4A7" w14:textId="2CFF00C2" w:rsidR="00505D7D" w:rsidRDefault="00505D7D" w:rsidP="00505D7D">
      <w:r>
        <w:t>2-ACIDOSE TUBULAIRE DISTALE</w:t>
      </w:r>
    </w:p>
    <w:p w14:paraId="4DCCD024" w14:textId="77777777" w:rsidR="00505D7D" w:rsidRDefault="00505D7D" w:rsidP="00505D7D"/>
    <w:p w14:paraId="4559E1B9" w14:textId="3E722BF0" w:rsidR="00505D7D" w:rsidRDefault="00505D7D" w:rsidP="00505D7D">
      <w:r>
        <w:rPr>
          <w:noProof/>
        </w:rPr>
        <mc:AlternateContent>
          <mc:Choice Requires="wps">
            <w:drawing>
              <wp:anchor distT="0" distB="0" distL="114300" distR="114300" simplePos="0" relativeHeight="251725824" behindDoc="0" locked="0" layoutInCell="1" allowOverlap="1" wp14:anchorId="1AB48926" wp14:editId="200D5B69">
                <wp:simplePos x="0" y="0"/>
                <wp:positionH relativeFrom="column">
                  <wp:posOffset>2171700</wp:posOffset>
                </wp:positionH>
                <wp:positionV relativeFrom="paragraph">
                  <wp:posOffset>43180</wp:posOffset>
                </wp:positionV>
                <wp:extent cx="3543300" cy="2241550"/>
                <wp:effectExtent l="0" t="0" r="0" b="0"/>
                <wp:wrapSquare wrapText="bothSides"/>
                <wp:docPr id="85" name="Zone de texte 85"/>
                <wp:cNvGraphicFramePr/>
                <a:graphic xmlns:a="http://schemas.openxmlformats.org/drawingml/2006/main">
                  <a:graphicData uri="http://schemas.microsoft.com/office/word/2010/wordprocessingShape">
                    <wps:wsp>
                      <wps:cNvSpPr txBox="1"/>
                      <wps:spPr>
                        <a:xfrm>
                          <a:off x="0" y="0"/>
                          <a:ext cx="3543300" cy="22415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0E2064" w14:textId="0E4F4A17" w:rsidR="00502ADA" w:rsidRDefault="00502ADA">
                            <w:pPr>
                              <w:rPr>
                                <w:b/>
                              </w:rPr>
                            </w:pPr>
                            <w:r>
                              <w:t xml:space="preserve">On a un </w:t>
                            </w:r>
                            <w:r w:rsidRPr="00505D7D">
                              <w:rPr>
                                <w:b/>
                              </w:rPr>
                              <w:t>défaut de sécrétion d’H+.</w:t>
                            </w:r>
                            <w:r>
                              <w:rPr>
                                <w:b/>
                              </w:rPr>
                              <w:t xml:space="preserve"> Et on n’arrive pas à régénérer </w:t>
                            </w:r>
                            <w:proofErr w:type="gramStart"/>
                            <w:r>
                              <w:rPr>
                                <w:b/>
                              </w:rPr>
                              <w:t xml:space="preserve">les </w:t>
                            </w:r>
                            <w:proofErr w:type="spellStart"/>
                            <w:r>
                              <w:rPr>
                                <w:b/>
                              </w:rPr>
                              <w:t>bicar</w:t>
                            </w:r>
                            <w:proofErr w:type="spellEnd"/>
                            <w:r>
                              <w:rPr>
                                <w:b/>
                              </w:rPr>
                              <w:t>=</w:t>
                            </w:r>
                            <w:proofErr w:type="gramEnd"/>
                            <w:r>
                              <w:rPr>
                                <w:b/>
                              </w:rPr>
                              <w:t xml:space="preserve">&gt; </w:t>
                            </w:r>
                            <w:proofErr w:type="spellStart"/>
                            <w:r>
                              <w:rPr>
                                <w:b/>
                              </w:rPr>
                              <w:t>bicarbonatémie</w:t>
                            </w:r>
                            <w:proofErr w:type="spellEnd"/>
                            <w:r>
                              <w:rPr>
                                <w:b/>
                              </w:rPr>
                              <w:t xml:space="preserve"> basse. </w:t>
                            </w:r>
                          </w:p>
                          <w:p w14:paraId="7A5447B1" w14:textId="12DA0057" w:rsidR="00502ADA" w:rsidRDefault="00502ADA">
                            <w:pPr>
                              <w:rPr>
                                <w:b/>
                              </w:rPr>
                            </w:pPr>
                            <w:r>
                              <w:rPr>
                                <w:b/>
                              </w:rPr>
                              <w:t>Tm est normal.</w:t>
                            </w:r>
                          </w:p>
                          <w:p w14:paraId="6F6B462F" w14:textId="77777777" w:rsidR="00502ADA" w:rsidRDefault="00502ADA">
                            <w:pPr>
                              <w:rPr>
                                <w:b/>
                              </w:rPr>
                            </w:pPr>
                          </w:p>
                          <w:p w14:paraId="7F97C667" w14:textId="7F9C7306" w:rsidR="00502ADA" w:rsidRDefault="00502ADA">
                            <w:pPr>
                              <w:rPr>
                                <w:b/>
                              </w:rPr>
                            </w:pPr>
                            <w:r>
                              <w:t xml:space="preserve">On l’évoque quand la cellule intercalaire de type A n’arrive pas à abaisser le pH urinaire. Quand </w:t>
                            </w:r>
                            <w:proofErr w:type="spellStart"/>
                            <w:r w:rsidRPr="00505D7D">
                              <w:rPr>
                                <w:b/>
                              </w:rPr>
                              <w:t>pHurinaire</w:t>
                            </w:r>
                            <w:proofErr w:type="spellEnd"/>
                            <w:r w:rsidRPr="00505D7D">
                              <w:rPr>
                                <w:b/>
                              </w:rPr>
                              <w:t>&gt;6</w:t>
                            </w:r>
                            <w:r>
                              <w:rPr>
                                <w:b/>
                              </w:rPr>
                              <w:t>.</w:t>
                            </w:r>
                          </w:p>
                          <w:p w14:paraId="1A7B19E0" w14:textId="77777777" w:rsidR="00502ADA" w:rsidRDefault="00502ADA">
                            <w:pPr>
                              <w:rPr>
                                <w:b/>
                              </w:rPr>
                            </w:pPr>
                          </w:p>
                          <w:p w14:paraId="2FF5A66A" w14:textId="4C196C89" w:rsidR="00502ADA" w:rsidRPr="00505D7D" w:rsidRDefault="00502ADA">
                            <w:r w:rsidRPr="00505D7D">
                              <w:t>Les causes peuvent aussi être génétiques ou médicamenteuses (</w:t>
                            </w:r>
                            <w:proofErr w:type="spellStart"/>
                            <w:r w:rsidRPr="00505D7D">
                              <w:t>amphotéricine</w:t>
                            </w:r>
                            <w:proofErr w:type="spellEnd"/>
                            <w:r w:rsidRPr="00505D7D">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5" o:spid="_x0000_s1058" type="#_x0000_t202" style="position:absolute;margin-left:171pt;margin-top:3.4pt;width:279pt;height:176.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7kltsCAAAeBgAADgAAAGRycy9lMm9Eb2MueG1srFRLb9swDL4P2H8QdE9tJ04fRp3CTZFhQNEW&#10;a4cCuymylBjTa5KSOBv230fJcZpmO6zDLjZFUhT5fSQvr1op0JpZ12hV4uwkxYgpqutGLUr8+Wk2&#10;OMfIeaJqIrRiJd4yh68m799dbkzBhnqpRc0sgiDKFRtT4qX3pkgSR5dMEneiDVNg5NpK4uFoF0lt&#10;yQaiS5EM0/Q02WhbG6spcw60N50RT2J8zhn195w75pEoMeTm49fG7zx8k8klKRaWmGVDd2mQf8hC&#10;kkbBo/tQN8QTtLLNb6FkQ612mvsTqmWiOW8oizVANVl6VM3jkhgWawFwnNnD5P5fWHq3frCoqUt8&#10;PsZIEQkcfQGmUM2QZ61nCPQA0sa4AnwfDXj79lq3QHavd6AMtbfcyvCHqhDYAe7tHmIIhSgoR+N8&#10;NErBRME2HObZeBxJSF6uG+v8B6YlCkKJLXAYoSXrW+chFXDtXcJrSs8aISKPQr1SgGOnYbERutuk&#10;gFRADJ4hqUjSj+n4bFidjS8Gp9U4G+RZej6oqnQ4uJlVaZXms+lFfv0TspAky4sNtIuBZnuC+4DE&#10;TJDFjppg/jtuJKGvOjnLkthDXX0QONbZp5oE+DuYo+S3goUChPrEOLAX0Q6KODdsKixaE+h4QilT&#10;PhIVwQDv4MUBsLdc3PlHyCKUb7ncgd+/rJXfX5aN0jZSe5R2/bVPmXf+AMZB3UH07byNbTsa9m04&#10;1/UWutPqbsidobMGOuiWOP9ALEw1dB1sKn8PHy70psR6J2G01Pb7n/TBHwgFK0aB9hK7bytiGUbi&#10;o4IxvMjyPKyVeMihieBgDy3zQ4tayakGWjLYiYZGMfh70YvcavkMC60Kr4KJKApvl9j34tR3uwsW&#10;ImVVFZ1gkRjib9WjoSF0YCnMx1P7TKzZDVEY5Tvd7xNSHM1S5xtuKl2tvOZNHLQAdIfqjgBYQrEv&#10;dwszbLnDc/R6WeuTXwAAAP//AwBQSwMEFAAGAAgAAAAhAPKvq2HcAAAACQEAAA8AAABkcnMvZG93&#10;bnJldi54bWxMj8FOwzAQRO9I/IO1SNyoTWmrJsSpEIgriAKVetvG2yQiXkex24S/ZznBcTSr2feK&#10;zeQ7daYhtoEt3M4MKOIquJZrCx/vzzdrUDEhO+wCk4VvirApLy8KzF0Y+Y3O21QrGeGYo4UmpT7X&#10;OlYNeYyz0BNLdwyDxyRxqLUbcJRx3+m5MSvtsWX50GBPjw1VX9uTt/D5ctzvFua1fvLLfgyT0ewz&#10;be311fRwDyrRlP6O4Rdf0KEUpkM4sYuqs3C3mItLsrASA+kzYyQfpFhma9Blof8blD8AAAD//wMA&#10;UEsBAi0AFAAGAAgAAAAhAOSZw8D7AAAA4QEAABMAAAAAAAAAAAAAAAAAAAAAAFtDb250ZW50X1R5&#10;cGVzXS54bWxQSwECLQAUAAYACAAAACEAI7Jq4dcAAACUAQAACwAAAAAAAAAAAAAAAAAsAQAAX3Jl&#10;bHMvLnJlbHNQSwECLQAUAAYACAAAACEALq7kltsCAAAeBgAADgAAAAAAAAAAAAAAAAAsAgAAZHJz&#10;L2Uyb0RvYy54bWxQSwECLQAUAAYACAAAACEA8q+rYdwAAAAJAQAADwAAAAAAAAAAAAAAAAAzBQAA&#10;ZHJzL2Rvd25yZXYueG1sUEsFBgAAAAAEAAQA8wAAADwGAAAAAA==&#10;" filled="f" stroked="f">
                <v:textbox>
                  <w:txbxContent>
                    <w:p w14:paraId="630E2064" w14:textId="0E4F4A17" w:rsidR="00CF31EB" w:rsidRDefault="00CF31EB">
                      <w:pPr>
                        <w:rPr>
                          <w:b/>
                        </w:rPr>
                      </w:pPr>
                      <w:r>
                        <w:t xml:space="preserve">On a un </w:t>
                      </w:r>
                      <w:r w:rsidRPr="00505D7D">
                        <w:rPr>
                          <w:b/>
                        </w:rPr>
                        <w:t>défaut de sécrétion d’H+.</w:t>
                      </w:r>
                      <w:r>
                        <w:rPr>
                          <w:b/>
                        </w:rPr>
                        <w:t xml:space="preserve"> Et on n’arrive pas à régénérer </w:t>
                      </w:r>
                      <w:proofErr w:type="gramStart"/>
                      <w:r>
                        <w:rPr>
                          <w:b/>
                        </w:rPr>
                        <w:t xml:space="preserve">les </w:t>
                      </w:r>
                      <w:proofErr w:type="spellStart"/>
                      <w:r>
                        <w:rPr>
                          <w:b/>
                        </w:rPr>
                        <w:t>bicar</w:t>
                      </w:r>
                      <w:proofErr w:type="spellEnd"/>
                      <w:r>
                        <w:rPr>
                          <w:b/>
                        </w:rPr>
                        <w:t>=</w:t>
                      </w:r>
                      <w:proofErr w:type="gramEnd"/>
                      <w:r>
                        <w:rPr>
                          <w:b/>
                        </w:rPr>
                        <w:t xml:space="preserve">&gt; </w:t>
                      </w:r>
                      <w:proofErr w:type="spellStart"/>
                      <w:r>
                        <w:rPr>
                          <w:b/>
                        </w:rPr>
                        <w:t>bicarbonatémie</w:t>
                      </w:r>
                      <w:proofErr w:type="spellEnd"/>
                      <w:r>
                        <w:rPr>
                          <w:b/>
                        </w:rPr>
                        <w:t xml:space="preserve"> basse. </w:t>
                      </w:r>
                    </w:p>
                    <w:p w14:paraId="7A5447B1" w14:textId="12DA0057" w:rsidR="00CF31EB" w:rsidRDefault="00CF31EB">
                      <w:pPr>
                        <w:rPr>
                          <w:b/>
                        </w:rPr>
                      </w:pPr>
                      <w:r>
                        <w:rPr>
                          <w:b/>
                        </w:rPr>
                        <w:t>Tm est normal.</w:t>
                      </w:r>
                    </w:p>
                    <w:p w14:paraId="6F6B462F" w14:textId="77777777" w:rsidR="00CF31EB" w:rsidRDefault="00CF31EB">
                      <w:pPr>
                        <w:rPr>
                          <w:b/>
                        </w:rPr>
                      </w:pPr>
                    </w:p>
                    <w:p w14:paraId="7F97C667" w14:textId="7F9C7306" w:rsidR="00CF31EB" w:rsidRDefault="00CF31EB">
                      <w:pPr>
                        <w:rPr>
                          <w:b/>
                        </w:rPr>
                      </w:pPr>
                      <w:r>
                        <w:t xml:space="preserve">On l’évoque quand la cellule intercalaire de type A n’arrive pas à abaisser le pH urinaire. Quand </w:t>
                      </w:r>
                      <w:proofErr w:type="spellStart"/>
                      <w:r w:rsidRPr="00505D7D">
                        <w:rPr>
                          <w:b/>
                        </w:rPr>
                        <w:t>pHurinaire</w:t>
                      </w:r>
                      <w:proofErr w:type="spellEnd"/>
                      <w:r w:rsidRPr="00505D7D">
                        <w:rPr>
                          <w:b/>
                        </w:rPr>
                        <w:t>&gt;6</w:t>
                      </w:r>
                      <w:r>
                        <w:rPr>
                          <w:b/>
                        </w:rPr>
                        <w:t>.</w:t>
                      </w:r>
                    </w:p>
                    <w:p w14:paraId="1A7B19E0" w14:textId="77777777" w:rsidR="00CF31EB" w:rsidRDefault="00CF31EB">
                      <w:pPr>
                        <w:rPr>
                          <w:b/>
                        </w:rPr>
                      </w:pPr>
                    </w:p>
                    <w:p w14:paraId="2FF5A66A" w14:textId="4C196C89" w:rsidR="00CF31EB" w:rsidRPr="00505D7D" w:rsidRDefault="00CF31EB">
                      <w:r w:rsidRPr="00505D7D">
                        <w:t>Les causes peuvent aussi être génétiques ou médicamenteuses (</w:t>
                      </w:r>
                      <w:proofErr w:type="spellStart"/>
                      <w:r w:rsidRPr="00505D7D">
                        <w:t>amphotéricine</w:t>
                      </w:r>
                      <w:proofErr w:type="spellEnd"/>
                      <w:r w:rsidRPr="00505D7D">
                        <w:t xml:space="preserve"> B)</w:t>
                      </w:r>
                    </w:p>
                  </w:txbxContent>
                </v:textbox>
                <w10:wrap type="square"/>
              </v:shape>
            </w:pict>
          </mc:Fallback>
        </mc:AlternateContent>
      </w:r>
      <w:r>
        <w:rPr>
          <w:noProof/>
        </w:rPr>
        <w:drawing>
          <wp:inline distT="0" distB="0" distL="0" distR="0" wp14:anchorId="26198116" wp14:editId="5C5B0B42">
            <wp:extent cx="1367155" cy="935422"/>
            <wp:effectExtent l="0" t="0" r="4445" b="4445"/>
            <wp:docPr id="8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8223" cy="936153"/>
                    </a:xfrm>
                    <a:prstGeom prst="rect">
                      <a:avLst/>
                    </a:prstGeom>
                    <a:noFill/>
                    <a:ln>
                      <a:noFill/>
                    </a:ln>
                  </pic:spPr>
                </pic:pic>
              </a:graphicData>
            </a:graphic>
          </wp:inline>
        </w:drawing>
      </w:r>
    </w:p>
    <w:p w14:paraId="14952C1A" w14:textId="3D0C6862" w:rsidR="00505D7D" w:rsidRPr="00505D7D" w:rsidRDefault="00FC652E" w:rsidP="00505D7D">
      <w:r>
        <w:rPr>
          <w:noProof/>
        </w:rPr>
        <w:drawing>
          <wp:anchor distT="0" distB="0" distL="114300" distR="114300" simplePos="0" relativeHeight="251726848" behindDoc="1" locked="0" layoutInCell="1" allowOverlap="1" wp14:anchorId="594A954F" wp14:editId="7A6E192C">
            <wp:simplePos x="0" y="0"/>
            <wp:positionH relativeFrom="column">
              <wp:posOffset>3771900</wp:posOffset>
            </wp:positionH>
            <wp:positionV relativeFrom="paragraph">
              <wp:posOffset>1687830</wp:posOffset>
            </wp:positionV>
            <wp:extent cx="2136775" cy="2596515"/>
            <wp:effectExtent l="0" t="0" r="0" b="0"/>
            <wp:wrapNone/>
            <wp:docPr id="8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36775" cy="2596515"/>
                    </a:xfrm>
                    <a:prstGeom prst="rect">
                      <a:avLst/>
                    </a:prstGeom>
                    <a:noFill/>
                    <a:ln>
                      <a:noFill/>
                    </a:ln>
                  </pic:spPr>
                </pic:pic>
              </a:graphicData>
            </a:graphic>
          </wp:anchor>
        </w:drawing>
      </w:r>
      <w:r w:rsidR="00505D7D">
        <w:rPr>
          <w:noProof/>
        </w:rPr>
        <w:drawing>
          <wp:inline distT="0" distB="0" distL="0" distR="0" wp14:anchorId="5AF05D5A" wp14:editId="2093F3D0">
            <wp:extent cx="1824355" cy="2040536"/>
            <wp:effectExtent l="0" t="0" r="4445" b="0"/>
            <wp:docPr id="84"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5115" cy="2041386"/>
                    </a:xfrm>
                    <a:prstGeom prst="rect">
                      <a:avLst/>
                    </a:prstGeom>
                    <a:noFill/>
                    <a:ln>
                      <a:noFill/>
                    </a:ln>
                  </pic:spPr>
                </pic:pic>
              </a:graphicData>
            </a:graphic>
          </wp:inline>
        </w:drawing>
      </w:r>
    </w:p>
    <w:p w14:paraId="676FD7D3" w14:textId="0836970D" w:rsidR="00E41364" w:rsidRPr="00C9495B" w:rsidRDefault="00505D7D" w:rsidP="00505D7D">
      <w:r>
        <w:t>3- ACIDOSE TUBULAIRE HYPERKALIEMIQUE</w:t>
      </w:r>
    </w:p>
    <w:p w14:paraId="48B7AE2A" w14:textId="7ED8CABD" w:rsidR="00E41364" w:rsidRPr="00C9495B" w:rsidRDefault="00FC652E" w:rsidP="00762436">
      <w:pPr>
        <w:jc w:val="center"/>
      </w:pPr>
      <w:r>
        <w:rPr>
          <w:noProof/>
        </w:rPr>
        <mc:AlternateContent>
          <mc:Choice Requires="wps">
            <w:drawing>
              <wp:anchor distT="0" distB="0" distL="114300" distR="114300" simplePos="0" relativeHeight="251728896" behindDoc="0" locked="0" layoutInCell="1" allowOverlap="1" wp14:anchorId="4E93CD50" wp14:editId="2D82C93F">
                <wp:simplePos x="0" y="0"/>
                <wp:positionH relativeFrom="column">
                  <wp:posOffset>0</wp:posOffset>
                </wp:positionH>
                <wp:positionV relativeFrom="paragraph">
                  <wp:posOffset>179070</wp:posOffset>
                </wp:positionV>
                <wp:extent cx="3657600" cy="1690370"/>
                <wp:effectExtent l="0" t="0" r="0" b="11430"/>
                <wp:wrapSquare wrapText="bothSides"/>
                <wp:docPr id="88" name="Zone de texte 88"/>
                <wp:cNvGraphicFramePr/>
                <a:graphic xmlns:a="http://schemas.openxmlformats.org/drawingml/2006/main">
                  <a:graphicData uri="http://schemas.microsoft.com/office/word/2010/wordprocessingShape">
                    <wps:wsp>
                      <wps:cNvSpPr txBox="1"/>
                      <wps:spPr>
                        <a:xfrm>
                          <a:off x="0" y="0"/>
                          <a:ext cx="3657600" cy="1690370"/>
                        </a:xfrm>
                        <a:prstGeom prst="rect">
                          <a:avLst/>
                        </a:prstGeom>
                        <a:noFill/>
                        <a:ln>
                          <a:noFill/>
                        </a:ln>
                        <a:effectLst/>
                        <a:extLst>
                          <a:ext uri="{C572A759-6A51-4108-AA02-DFA0A04FC94B}">
                            <ma14:wrappingTextBoxFlag xmlns:ma14="http://schemas.microsoft.com/office/mac/drawingml/2011/main"/>
                          </a:ext>
                        </a:extLst>
                      </wps:spPr>
                      <wps:txbx>
                        <w:txbxContent>
                          <w:p w14:paraId="791EF8F3" w14:textId="60D7D05A" w:rsidR="00502ADA" w:rsidRDefault="00502ADA" w:rsidP="00084B5C">
                            <w:r w:rsidRPr="00084B5C">
                              <w:rPr>
                                <w:b/>
                              </w:rPr>
                              <w:t>Déficit  en aldostérone (</w:t>
                            </w:r>
                            <w:proofErr w:type="spellStart"/>
                            <w:r w:rsidRPr="00084B5C">
                              <w:rPr>
                                <w:b/>
                              </w:rPr>
                              <w:t>hypoaldostéronisme</w:t>
                            </w:r>
                            <w:proofErr w:type="spellEnd"/>
                            <w:r w:rsidRPr="00084B5C">
                              <w:rPr>
                                <w:b/>
                              </w:rPr>
                              <w:t>) ou déficit de réponse à l’aldostérone</w:t>
                            </w:r>
                            <w:r>
                              <w:t xml:space="preserve">=&gt; diminution 2ndr de la sécrétion d’H+=&gt; </w:t>
                            </w:r>
                            <w:proofErr w:type="spellStart"/>
                            <w:r w:rsidRPr="00084B5C">
                              <w:rPr>
                                <w:b/>
                              </w:rPr>
                              <w:t>hyperkaliémique</w:t>
                            </w:r>
                            <w:proofErr w:type="spellEnd"/>
                            <w:r>
                              <w:rPr>
                                <w:b/>
                              </w:rPr>
                              <w:t>.</w:t>
                            </w:r>
                          </w:p>
                          <w:p w14:paraId="4C8D1384" w14:textId="6C53321A" w:rsidR="00502ADA" w:rsidRDefault="00502ADA" w:rsidP="00084B5C">
                            <w:r>
                              <w:t xml:space="preserve">C’est une atteinte du récepteur des </w:t>
                            </w:r>
                            <w:proofErr w:type="spellStart"/>
                            <w:r>
                              <w:t>minéralocorticoïdes</w:t>
                            </w:r>
                            <w:proofErr w:type="spellEnd"/>
                            <w:r>
                              <w:t>.</w:t>
                            </w:r>
                          </w:p>
                          <w:p w14:paraId="5260F2E6" w14:textId="0D676514" w:rsidR="00502ADA" w:rsidRDefault="00502ADA" w:rsidP="00084B5C">
                            <w:r>
                              <w:t xml:space="preserve">Déficit aldostérone=&gt; diminution réabsorption Na+ =&gt; diminution du voltage négatif=&gt;diminution sécrétion d’H+ =&gt;diminution sécrétion K+=&gt; </w:t>
                            </w:r>
                            <w:proofErr w:type="spellStart"/>
                            <w:r>
                              <w:t>hyperkaliémique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8" o:spid="_x0000_s1059" type="#_x0000_t202" style="position:absolute;left:0;text-align:left;margin-left:0;margin-top:14.1pt;width:4in;height:13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hMhY4CAAAbBQAADgAAAGRycy9lMm9Eb2MueG1srFRda9swFH0f7D8Ivae2EydpTJ3ipmQMSlto&#10;R2FviiwnBlvSJKVxN/bfdyTH/doextiLLN17fXXvOefq7LxrG/IojK2VzGlyElMiJFdlLbc5/XK/&#10;Hp1SYh2TJWuUFDl9EpaeLz9+ODvoTIzVTjWlMARJpM0OOqc753QWRZbvRMvsidJCwlkp0zKHo9lG&#10;pWEHZG+baBzHs+igTKmN4sJaWC97J12G/FUluLupKiscaXKK2lxYTVg3fo2WZyzbGqZ3NT+Wwf6h&#10;ipbVEpc+p7pkjpG9qX9L1dbcKKsqd8JVG6mqqrkIPaCbJH7Xzd2OaRF6AThWP8Nk/19afv14a0hd&#10;5vQUTEnWgqOvYIqUgjjROUFgB0gHbTPE3mlEu+5CdSB7sFsYfe9dZVr/RVcEfsD99AwxUhEO42Q2&#10;nc9iuDh8yWwRT+aBhOjld22s+yRUS/wmpwYcBmjZ45V1KAWhQ4i/Tap13TSBx0a+MSCwt4gghP5v&#10;lqEUbH2kLyqQ9GM1nY+L+XQxmhXTZJQm8emoKOLx6HJdxEWcrleL9OInqmhZkmYHyEVDbPf4H0is&#10;G7Y9UuPdf8dNy/gbJSdJFDTU94fEoc+h1MjD38Psd67bdIGzyWTgYKPKJ1BjVK9wq/m6BnxXzLpb&#10;ZiBpQI4xdTdYqkYdcqqOO0p2ynz/k93Hoxt4KfE959R+2zMjKGk+S2hwkaSpn6lwSIEgDua1Z/Pa&#10;I/ftSmEKEzwImoetj3fNsK2Mah8wzYW/FS4mOe7OqRu2K9cPLl4DLooiBGGKNHNX8k5zn9qz6sVx&#10;3z0wo48K8jq+VsMwseydkPrYXjnF3qmqDirzQPeoggp/wAQGUo6vhR/x1+cQ9fKmLX8BAAD//wMA&#10;UEsDBBQABgAIAAAAIQBAe6b52wAAAAcBAAAPAAAAZHJzL2Rvd25yZXYueG1sTI/NTsMwEITvSLyD&#10;tUjcqE2UljbEqRCIK4jyI3HbxtskIl5HsduEt2c5wXFmVjPfltvZ9+pEY+wCW7heGFDEdXAdNxbe&#10;Xh+v1qBiQnbYByYL3xRhW52flVi4MPELnXapUVLCsUALbUpDoXWsW/IYF2EgluwQRo9J5NhoN+Ik&#10;5b7XmTEr7bFjWWhxoPuW6q/d0Vt4fzp8fuTmuXnwy2EKs9HsN9ray4v57hZUojn9HcMvvqBDJUz7&#10;cGQXVW9BHkkWsnUGStLlzUqMvRibPAddlfo/f/UDAAD//wMAUEsBAi0AFAAGAAgAAAAhAOSZw8D7&#10;AAAA4QEAABMAAAAAAAAAAAAAAAAAAAAAAFtDb250ZW50X1R5cGVzXS54bWxQSwECLQAUAAYACAAA&#10;ACEAI7Jq4dcAAACUAQAACwAAAAAAAAAAAAAAAAAsAQAAX3JlbHMvLnJlbHNQSwECLQAUAAYACAAA&#10;ACEAmthMhY4CAAAbBQAADgAAAAAAAAAAAAAAAAAsAgAAZHJzL2Uyb0RvYy54bWxQSwECLQAUAAYA&#10;CAAAACEAQHum+dsAAAAHAQAADwAAAAAAAAAAAAAAAADmBAAAZHJzL2Rvd25yZXYueG1sUEsFBgAA&#10;AAAEAAQA8wAAAO4FAAAAAA==&#10;" filled="f" stroked="f">
                <v:textbox>
                  <w:txbxContent>
                    <w:p w14:paraId="791EF8F3" w14:textId="60D7D05A" w:rsidR="00CF31EB" w:rsidRDefault="00CF31EB" w:rsidP="00084B5C">
                      <w:r w:rsidRPr="00084B5C">
                        <w:rPr>
                          <w:b/>
                        </w:rPr>
                        <w:t>Déficit  en aldostérone (</w:t>
                      </w:r>
                      <w:proofErr w:type="spellStart"/>
                      <w:r w:rsidRPr="00084B5C">
                        <w:rPr>
                          <w:b/>
                        </w:rPr>
                        <w:t>hypoaldostéronisme</w:t>
                      </w:r>
                      <w:proofErr w:type="spellEnd"/>
                      <w:r w:rsidRPr="00084B5C">
                        <w:rPr>
                          <w:b/>
                        </w:rPr>
                        <w:t>) ou déficit de réponse à l’aldostérone</w:t>
                      </w:r>
                      <w:r>
                        <w:t xml:space="preserve">=&gt; diminution 2ndr de la sécrétion d’H+=&gt; </w:t>
                      </w:r>
                      <w:proofErr w:type="spellStart"/>
                      <w:r w:rsidRPr="00084B5C">
                        <w:rPr>
                          <w:b/>
                        </w:rPr>
                        <w:t>hyperkaliémique</w:t>
                      </w:r>
                      <w:proofErr w:type="spellEnd"/>
                      <w:r>
                        <w:rPr>
                          <w:b/>
                        </w:rPr>
                        <w:t>.</w:t>
                      </w:r>
                    </w:p>
                    <w:p w14:paraId="4C8D1384" w14:textId="6C53321A" w:rsidR="00CF31EB" w:rsidRDefault="00CF31EB" w:rsidP="00084B5C">
                      <w:r>
                        <w:t xml:space="preserve">C’est une atteinte du récepteur des </w:t>
                      </w:r>
                      <w:proofErr w:type="spellStart"/>
                      <w:r>
                        <w:t>minéralocorticoïdes</w:t>
                      </w:r>
                      <w:proofErr w:type="spellEnd"/>
                      <w:r>
                        <w:t>.</w:t>
                      </w:r>
                    </w:p>
                    <w:p w14:paraId="5260F2E6" w14:textId="0D676514" w:rsidR="00CF31EB" w:rsidRDefault="00CF31EB" w:rsidP="00084B5C">
                      <w:r>
                        <w:t xml:space="preserve">Déficit aldostérone=&gt; diminution réabsorption Na+ =&gt; diminution du voltage négatif=&gt;diminution sécrétion d’H+ =&gt;diminution sécrétion K+=&gt; </w:t>
                      </w:r>
                      <w:proofErr w:type="spellStart"/>
                      <w:r>
                        <w:t>hyperkaliémique</w:t>
                      </w:r>
                      <w:proofErr w:type="spellEnd"/>
                      <w:r>
                        <w:t>.</w:t>
                      </w:r>
                    </w:p>
                  </w:txbxContent>
                </v:textbox>
                <w10:wrap type="square"/>
              </v:shape>
            </w:pict>
          </mc:Fallback>
        </mc:AlternateContent>
      </w:r>
    </w:p>
    <w:p w14:paraId="50C8A1E1" w14:textId="17ADBA82" w:rsidR="00E41364" w:rsidRPr="00C9495B" w:rsidRDefault="00E41364" w:rsidP="00762436">
      <w:pPr>
        <w:jc w:val="center"/>
      </w:pPr>
    </w:p>
    <w:p w14:paraId="3BF7153F" w14:textId="77777777" w:rsidR="00E41364" w:rsidRPr="00C9495B" w:rsidRDefault="00E41364" w:rsidP="00762436">
      <w:pPr>
        <w:jc w:val="center"/>
      </w:pPr>
    </w:p>
    <w:p w14:paraId="10F6E9EE" w14:textId="77777777" w:rsidR="00E41364" w:rsidRPr="00C9495B" w:rsidRDefault="00E41364" w:rsidP="00762436">
      <w:pPr>
        <w:jc w:val="center"/>
      </w:pPr>
    </w:p>
    <w:p w14:paraId="6B791358" w14:textId="77777777" w:rsidR="00E41364" w:rsidRPr="00C9495B" w:rsidRDefault="00E41364" w:rsidP="00762436">
      <w:pPr>
        <w:jc w:val="center"/>
      </w:pPr>
    </w:p>
    <w:p w14:paraId="1EE8068A" w14:textId="77777777" w:rsidR="00E41364" w:rsidRPr="00C9495B" w:rsidRDefault="00E41364" w:rsidP="00762436">
      <w:pPr>
        <w:jc w:val="center"/>
      </w:pPr>
    </w:p>
    <w:p w14:paraId="464FA171" w14:textId="77777777" w:rsidR="00E41364" w:rsidRPr="00C9495B" w:rsidRDefault="00E41364" w:rsidP="00762436">
      <w:pPr>
        <w:jc w:val="center"/>
      </w:pPr>
    </w:p>
    <w:p w14:paraId="2BAD18FE" w14:textId="77777777" w:rsidR="00C4747E" w:rsidRDefault="00C4747E" w:rsidP="00762436">
      <w:pPr>
        <w:jc w:val="center"/>
      </w:pPr>
    </w:p>
    <w:p w14:paraId="77F14690" w14:textId="15D75E4D" w:rsidR="00E41364" w:rsidRDefault="00084B5C" w:rsidP="00762436">
      <w:pPr>
        <w:jc w:val="center"/>
      </w:pPr>
      <w:r>
        <w:t>Résumé en cas d’acidose :</w:t>
      </w:r>
    </w:p>
    <w:p w14:paraId="3CE40A6A" w14:textId="77777777" w:rsidR="00084B5C" w:rsidRDefault="00084B5C" w:rsidP="00762436">
      <w:pPr>
        <w:jc w:val="center"/>
      </w:pPr>
    </w:p>
    <w:p w14:paraId="02497523" w14:textId="7EB41B97" w:rsidR="00084B5C" w:rsidRPr="00C9495B" w:rsidRDefault="00084B5C" w:rsidP="00762436">
      <w:pPr>
        <w:jc w:val="center"/>
      </w:pPr>
      <w:r>
        <w:rPr>
          <w:noProof/>
        </w:rPr>
        <w:drawing>
          <wp:inline distT="0" distB="0" distL="0" distR="0" wp14:anchorId="1D710BB4" wp14:editId="5AC118DF">
            <wp:extent cx="5756910" cy="4228883"/>
            <wp:effectExtent l="0" t="0" r="8890" b="0"/>
            <wp:docPr id="8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6910" cy="4228883"/>
                    </a:xfrm>
                    <a:prstGeom prst="rect">
                      <a:avLst/>
                    </a:prstGeom>
                    <a:noFill/>
                    <a:ln>
                      <a:noFill/>
                    </a:ln>
                  </pic:spPr>
                </pic:pic>
              </a:graphicData>
            </a:graphic>
          </wp:inline>
        </w:drawing>
      </w:r>
    </w:p>
    <w:p w14:paraId="7E2CEC55" w14:textId="77777777" w:rsidR="00E41364" w:rsidRPr="00C9495B" w:rsidRDefault="00E41364" w:rsidP="00762436">
      <w:pPr>
        <w:jc w:val="center"/>
      </w:pPr>
    </w:p>
    <w:p w14:paraId="1C7379FC" w14:textId="77777777" w:rsidR="00E41364" w:rsidRPr="00C9495B" w:rsidRDefault="00E41364" w:rsidP="00762436">
      <w:pPr>
        <w:jc w:val="center"/>
      </w:pPr>
    </w:p>
    <w:p w14:paraId="151B6AD4" w14:textId="77777777" w:rsidR="00E41364" w:rsidRPr="00C9495B" w:rsidRDefault="00E41364" w:rsidP="00762436">
      <w:pPr>
        <w:jc w:val="center"/>
      </w:pPr>
    </w:p>
    <w:p w14:paraId="57DDF5EB" w14:textId="77777777" w:rsidR="00E41364" w:rsidRPr="00C9495B" w:rsidRDefault="00E41364" w:rsidP="00762436">
      <w:pPr>
        <w:jc w:val="center"/>
      </w:pPr>
    </w:p>
    <w:p w14:paraId="79302D55" w14:textId="77777777" w:rsidR="00E41364" w:rsidRPr="00C9495B" w:rsidRDefault="00E41364" w:rsidP="00762436">
      <w:pPr>
        <w:jc w:val="center"/>
      </w:pPr>
    </w:p>
    <w:p w14:paraId="48480479" w14:textId="77777777" w:rsidR="00E41364" w:rsidRPr="00C9495B" w:rsidRDefault="00E41364" w:rsidP="00762436">
      <w:pPr>
        <w:jc w:val="center"/>
      </w:pPr>
    </w:p>
    <w:p w14:paraId="0DE073B2" w14:textId="77777777" w:rsidR="00E41364" w:rsidRPr="00C9495B" w:rsidRDefault="00E41364" w:rsidP="00762436">
      <w:pPr>
        <w:jc w:val="center"/>
      </w:pPr>
    </w:p>
    <w:p w14:paraId="76C3300E" w14:textId="77777777" w:rsidR="00E41364" w:rsidRPr="00C9495B" w:rsidRDefault="00E41364" w:rsidP="00762436">
      <w:pPr>
        <w:jc w:val="center"/>
      </w:pPr>
    </w:p>
    <w:p w14:paraId="3917725C" w14:textId="77777777" w:rsidR="00E41364" w:rsidRPr="00C9495B" w:rsidRDefault="00E41364" w:rsidP="00762436">
      <w:pPr>
        <w:jc w:val="center"/>
      </w:pPr>
    </w:p>
    <w:p w14:paraId="538B1534" w14:textId="77777777" w:rsidR="00E41364" w:rsidRPr="00C9495B" w:rsidRDefault="00E41364" w:rsidP="00762436">
      <w:pPr>
        <w:jc w:val="center"/>
      </w:pPr>
    </w:p>
    <w:p w14:paraId="19B9474E" w14:textId="77777777" w:rsidR="00E41364" w:rsidRPr="00C9495B" w:rsidRDefault="00E41364" w:rsidP="00762436">
      <w:pPr>
        <w:jc w:val="center"/>
      </w:pPr>
    </w:p>
    <w:p w14:paraId="73F145E3" w14:textId="77777777" w:rsidR="00E41364" w:rsidRPr="00C9495B" w:rsidRDefault="00E41364" w:rsidP="00762436">
      <w:pPr>
        <w:jc w:val="center"/>
        <w:rPr>
          <w:b/>
          <w:u w:val="single"/>
        </w:rPr>
      </w:pPr>
    </w:p>
    <w:p w14:paraId="0A130B68" w14:textId="77777777" w:rsidR="00E41364" w:rsidRPr="00C9495B" w:rsidRDefault="00E41364" w:rsidP="00762436">
      <w:pPr>
        <w:jc w:val="center"/>
        <w:rPr>
          <w:b/>
          <w:u w:val="single"/>
        </w:rPr>
      </w:pPr>
    </w:p>
    <w:p w14:paraId="17A944AA" w14:textId="77777777" w:rsidR="00E41364" w:rsidRDefault="00E41364" w:rsidP="00762436">
      <w:pPr>
        <w:jc w:val="center"/>
        <w:rPr>
          <w:b/>
          <w:i/>
          <w:u w:val="single"/>
        </w:rPr>
      </w:pPr>
    </w:p>
    <w:p w14:paraId="53BBE3DB" w14:textId="77777777" w:rsidR="00E41364" w:rsidRDefault="00E41364" w:rsidP="00762436">
      <w:pPr>
        <w:jc w:val="center"/>
        <w:rPr>
          <w:b/>
          <w:i/>
          <w:u w:val="single"/>
        </w:rPr>
      </w:pPr>
    </w:p>
    <w:p w14:paraId="13705176" w14:textId="77777777" w:rsidR="00084B5C" w:rsidRDefault="00084B5C" w:rsidP="00762436">
      <w:pPr>
        <w:jc w:val="center"/>
        <w:rPr>
          <w:b/>
          <w:i/>
          <w:u w:val="single"/>
        </w:rPr>
      </w:pPr>
    </w:p>
    <w:p w14:paraId="56F1E43F" w14:textId="77777777" w:rsidR="00084B5C" w:rsidRDefault="00084B5C" w:rsidP="00762436">
      <w:pPr>
        <w:jc w:val="center"/>
        <w:rPr>
          <w:b/>
          <w:i/>
          <w:u w:val="single"/>
        </w:rPr>
      </w:pPr>
    </w:p>
    <w:p w14:paraId="18CE3090" w14:textId="77777777" w:rsidR="00084B5C" w:rsidRDefault="00084B5C" w:rsidP="00762436">
      <w:pPr>
        <w:jc w:val="center"/>
        <w:rPr>
          <w:b/>
          <w:i/>
          <w:u w:val="single"/>
        </w:rPr>
      </w:pPr>
    </w:p>
    <w:p w14:paraId="3929B877" w14:textId="77777777" w:rsidR="00084B5C" w:rsidRDefault="00084B5C" w:rsidP="00762436">
      <w:pPr>
        <w:jc w:val="center"/>
        <w:rPr>
          <w:b/>
          <w:i/>
          <w:u w:val="single"/>
        </w:rPr>
      </w:pPr>
    </w:p>
    <w:p w14:paraId="109670E5" w14:textId="77777777" w:rsidR="00084B5C" w:rsidRDefault="00084B5C" w:rsidP="00762436">
      <w:pPr>
        <w:jc w:val="center"/>
        <w:rPr>
          <w:b/>
          <w:i/>
          <w:u w:val="single"/>
        </w:rPr>
      </w:pPr>
    </w:p>
    <w:p w14:paraId="7675B57D" w14:textId="77777777" w:rsidR="00084B5C" w:rsidRDefault="00084B5C" w:rsidP="00762436">
      <w:pPr>
        <w:jc w:val="center"/>
        <w:rPr>
          <w:b/>
          <w:i/>
          <w:u w:val="single"/>
        </w:rPr>
      </w:pPr>
    </w:p>
    <w:p w14:paraId="1CC0745F" w14:textId="77777777" w:rsidR="00084B5C" w:rsidRDefault="00084B5C" w:rsidP="00762436">
      <w:pPr>
        <w:jc w:val="center"/>
        <w:rPr>
          <w:b/>
          <w:i/>
          <w:u w:val="single"/>
        </w:rPr>
      </w:pPr>
    </w:p>
    <w:p w14:paraId="1E3D3303" w14:textId="77777777" w:rsidR="00084B5C" w:rsidRDefault="00084B5C" w:rsidP="00762436">
      <w:pPr>
        <w:jc w:val="center"/>
        <w:rPr>
          <w:b/>
          <w:i/>
          <w:u w:val="single"/>
        </w:rPr>
      </w:pPr>
    </w:p>
    <w:p w14:paraId="2CDAAD0B" w14:textId="77777777" w:rsidR="00084B5C" w:rsidRDefault="00084B5C" w:rsidP="00762436">
      <w:pPr>
        <w:jc w:val="center"/>
        <w:rPr>
          <w:b/>
          <w:i/>
          <w:u w:val="single"/>
        </w:rPr>
      </w:pPr>
    </w:p>
    <w:p w14:paraId="33366754" w14:textId="53B8D1A6" w:rsidR="00762436" w:rsidRDefault="00762436" w:rsidP="00762436">
      <w:pPr>
        <w:jc w:val="center"/>
        <w:rPr>
          <w:b/>
          <w:i/>
          <w:u w:val="single"/>
        </w:rPr>
      </w:pPr>
      <w:r w:rsidRPr="00762436">
        <w:rPr>
          <w:b/>
          <w:i/>
          <w:u w:val="single"/>
        </w:rPr>
        <w:t>Dédicaces</w:t>
      </w:r>
    </w:p>
    <w:p w14:paraId="2008D4D9" w14:textId="77777777" w:rsidR="002079FB" w:rsidRPr="00762436" w:rsidRDefault="002079FB" w:rsidP="00762436">
      <w:pPr>
        <w:jc w:val="center"/>
        <w:rPr>
          <w:b/>
          <w:i/>
          <w:u w:val="single"/>
        </w:rPr>
      </w:pPr>
    </w:p>
    <w:p w14:paraId="768136FD" w14:textId="37D08B29" w:rsidR="00F17347" w:rsidRPr="002079FB" w:rsidRDefault="00F17347" w:rsidP="002D2E3F">
      <w:pPr>
        <w:rPr>
          <w:rFonts w:ascii="Garamond" w:hAnsi="Garamond"/>
        </w:rPr>
      </w:pPr>
      <w:r w:rsidRPr="002079FB">
        <w:rPr>
          <w:rFonts w:ascii="Garamond" w:hAnsi="Garamond"/>
        </w:rPr>
        <w:t xml:space="preserve">Un grand merci à toute la </w:t>
      </w:r>
      <w:r w:rsidRPr="002079FB">
        <w:rPr>
          <w:rFonts w:ascii="Garamond" w:hAnsi="Garamond"/>
          <w:b/>
        </w:rPr>
        <w:t>vie associative d</w:t>
      </w:r>
      <w:r w:rsidR="00141176" w:rsidRPr="002079FB">
        <w:rPr>
          <w:rFonts w:ascii="Garamond" w:hAnsi="Garamond"/>
          <w:b/>
        </w:rPr>
        <w:t>e Bichat</w:t>
      </w:r>
      <w:r w:rsidR="00141176" w:rsidRPr="002079FB">
        <w:rPr>
          <w:rFonts w:ascii="Garamond" w:hAnsi="Garamond"/>
        </w:rPr>
        <w:t xml:space="preserve"> pour toutes leurs activités trop giga super méga cool ! </w:t>
      </w:r>
    </w:p>
    <w:p w14:paraId="56777B8F" w14:textId="23F60595" w:rsidR="00D371F7" w:rsidRPr="002079FB" w:rsidRDefault="00D371F7" w:rsidP="002D2E3F">
      <w:pPr>
        <w:rPr>
          <w:rFonts w:ascii="Garamond" w:hAnsi="Garamond"/>
        </w:rPr>
      </w:pPr>
      <w:r w:rsidRPr="002079FB">
        <w:rPr>
          <w:rFonts w:ascii="Garamond" w:hAnsi="Garamond"/>
        </w:rPr>
        <w:t xml:space="preserve">Vous connaissez le poste de </w:t>
      </w:r>
      <w:r w:rsidRPr="002079FB">
        <w:rPr>
          <w:rFonts w:ascii="Garamond" w:hAnsi="Garamond"/>
          <w:b/>
        </w:rPr>
        <w:t xml:space="preserve">VP </w:t>
      </w:r>
      <w:proofErr w:type="spellStart"/>
      <w:r w:rsidRPr="002079FB">
        <w:rPr>
          <w:rFonts w:ascii="Garamond" w:hAnsi="Garamond"/>
          <w:b/>
        </w:rPr>
        <w:t>incrust</w:t>
      </w:r>
      <w:proofErr w:type="spellEnd"/>
      <w:r w:rsidRPr="002079FB">
        <w:rPr>
          <w:rFonts w:ascii="Garamond" w:hAnsi="Garamond"/>
          <w:b/>
        </w:rPr>
        <w:t>’ </w:t>
      </w:r>
      <w:r w:rsidRPr="002079FB">
        <w:rPr>
          <w:rFonts w:ascii="Garamond" w:hAnsi="Garamond"/>
        </w:rPr>
        <w:t xml:space="preserve">? Bah c’est moi ! Ce que je fais ? J’aide le </w:t>
      </w:r>
      <w:r w:rsidRPr="002079FB">
        <w:rPr>
          <w:rFonts w:ascii="Garamond" w:hAnsi="Garamond"/>
          <w:b/>
        </w:rPr>
        <w:t>BYC</w:t>
      </w:r>
      <w:r w:rsidRPr="002079FB">
        <w:rPr>
          <w:rFonts w:ascii="Garamond" w:hAnsi="Garamond"/>
        </w:rPr>
        <w:t xml:space="preserve"> à récolter des </w:t>
      </w:r>
      <w:proofErr w:type="spellStart"/>
      <w:r w:rsidRPr="002079FB">
        <w:rPr>
          <w:rFonts w:ascii="Garamond" w:hAnsi="Garamond"/>
        </w:rPr>
        <w:t>sousous</w:t>
      </w:r>
      <w:proofErr w:type="spellEnd"/>
      <w:r w:rsidRPr="002079FB">
        <w:rPr>
          <w:rFonts w:ascii="Garamond" w:hAnsi="Garamond"/>
        </w:rPr>
        <w:t xml:space="preserve"> avec </w:t>
      </w:r>
      <w:proofErr w:type="spellStart"/>
      <w:r w:rsidRPr="002079FB">
        <w:rPr>
          <w:rFonts w:ascii="Garamond" w:hAnsi="Garamond"/>
          <w:b/>
        </w:rPr>
        <w:t>Ki</w:t>
      </w:r>
      <w:r w:rsidR="00B16B76" w:rsidRPr="002079FB">
        <w:rPr>
          <w:rFonts w:ascii="Garamond" w:hAnsi="Garamond"/>
          <w:b/>
        </w:rPr>
        <w:t>e</w:t>
      </w:r>
      <w:r w:rsidRPr="002079FB">
        <w:rPr>
          <w:rFonts w:ascii="Garamond" w:hAnsi="Garamond"/>
          <w:b/>
        </w:rPr>
        <w:t>ken</w:t>
      </w:r>
      <w:proofErr w:type="spellEnd"/>
      <w:r w:rsidRPr="002079FB">
        <w:rPr>
          <w:rFonts w:ascii="Garamond" w:hAnsi="Garamond"/>
        </w:rPr>
        <w:t>, l</w:t>
      </w:r>
      <w:r w:rsidRPr="002079FB">
        <w:rPr>
          <w:rFonts w:ascii="Garamond" w:hAnsi="Garamond"/>
          <w:b/>
        </w:rPr>
        <w:t>’AVC</w:t>
      </w:r>
      <w:r w:rsidRPr="002079FB">
        <w:rPr>
          <w:rFonts w:ascii="Garamond" w:hAnsi="Garamond"/>
        </w:rPr>
        <w:t xml:space="preserve"> à trier, ranger, classer et </w:t>
      </w:r>
      <w:proofErr w:type="gramStart"/>
      <w:r w:rsidRPr="002079FB">
        <w:rPr>
          <w:rFonts w:ascii="Garamond" w:hAnsi="Garamond"/>
        </w:rPr>
        <w:t>j’ai</w:t>
      </w:r>
      <w:proofErr w:type="gramEnd"/>
      <w:r w:rsidRPr="002079FB">
        <w:rPr>
          <w:rFonts w:ascii="Garamond" w:hAnsi="Garamond"/>
        </w:rPr>
        <w:t xml:space="preserve"> pas fini d’aider</w:t>
      </w:r>
      <w:r w:rsidR="00762436" w:rsidRPr="002079FB">
        <w:rPr>
          <w:rFonts w:ascii="Garamond" w:hAnsi="Garamond"/>
        </w:rPr>
        <w:t> ;)</w:t>
      </w:r>
    </w:p>
    <w:p w14:paraId="4C9F0F09" w14:textId="54D2998F" w:rsidR="00141176" w:rsidRPr="002079FB" w:rsidRDefault="00141176" w:rsidP="002D2E3F">
      <w:pPr>
        <w:rPr>
          <w:rFonts w:ascii="Garamond" w:hAnsi="Garamond"/>
        </w:rPr>
      </w:pPr>
      <w:r w:rsidRPr="002079FB">
        <w:rPr>
          <w:rFonts w:ascii="Garamond" w:hAnsi="Garamond"/>
        </w:rPr>
        <w:t xml:space="preserve">Une grande pensée pour tout le </w:t>
      </w:r>
      <w:r w:rsidRPr="002079FB">
        <w:rPr>
          <w:rFonts w:ascii="Garamond" w:hAnsi="Garamond"/>
          <w:b/>
        </w:rPr>
        <w:t>VCB</w:t>
      </w:r>
      <w:r w:rsidRPr="002079FB">
        <w:rPr>
          <w:rFonts w:ascii="Garamond" w:hAnsi="Garamond"/>
        </w:rPr>
        <w:t xml:space="preserve"> : à nos mecs dont le niveau n’est plus à démontrer et à l’équipe féminine qui progresse de match en match, coachés par </w:t>
      </w:r>
      <w:proofErr w:type="spellStart"/>
      <w:r w:rsidRPr="002079FB">
        <w:rPr>
          <w:rFonts w:ascii="Garamond" w:hAnsi="Garamond"/>
          <w:b/>
        </w:rPr>
        <w:t>Coupier</w:t>
      </w:r>
      <w:proofErr w:type="spellEnd"/>
      <w:r w:rsidRPr="002079FB">
        <w:rPr>
          <w:rFonts w:ascii="Garamond" w:hAnsi="Garamond"/>
          <w:b/>
        </w:rPr>
        <w:t xml:space="preserve"> et Sarah</w:t>
      </w:r>
      <w:r w:rsidRPr="002079FB">
        <w:rPr>
          <w:rFonts w:ascii="Garamond" w:hAnsi="Garamond"/>
        </w:rPr>
        <w:t xml:space="preserve">. Un merci particulier à </w:t>
      </w:r>
      <w:r w:rsidRPr="002079FB">
        <w:rPr>
          <w:rFonts w:ascii="Garamond" w:hAnsi="Garamond"/>
          <w:b/>
        </w:rPr>
        <w:t>Gary</w:t>
      </w:r>
      <w:r w:rsidR="00153FEB" w:rsidRPr="002079FB">
        <w:rPr>
          <w:rFonts w:ascii="Garamond" w:hAnsi="Garamond"/>
          <w:b/>
        </w:rPr>
        <w:t xml:space="preserve"> </w:t>
      </w:r>
      <w:r w:rsidR="00153FEB" w:rsidRPr="002079FB">
        <w:rPr>
          <w:rFonts w:ascii="Garamond" w:hAnsi="Garamond"/>
        </w:rPr>
        <w:t xml:space="preserve">qui </w:t>
      </w:r>
      <w:r w:rsidRPr="002079FB">
        <w:rPr>
          <w:rFonts w:ascii="Garamond" w:hAnsi="Garamond"/>
        </w:rPr>
        <w:t>m’entraîne aux services smachés : j’y arriverai un jour !!</w:t>
      </w:r>
    </w:p>
    <w:p w14:paraId="0DDA4D8B" w14:textId="77777777" w:rsidR="002079FB" w:rsidRDefault="002079FB" w:rsidP="002D2E3F">
      <w:pPr>
        <w:rPr>
          <w:rFonts w:ascii="Garamond" w:hAnsi="Garamond"/>
        </w:rPr>
      </w:pPr>
    </w:p>
    <w:p w14:paraId="00D82AEE" w14:textId="3D62108A" w:rsidR="00141176" w:rsidRPr="002079FB" w:rsidRDefault="00141176" w:rsidP="002D2E3F">
      <w:pPr>
        <w:rPr>
          <w:rFonts w:ascii="Garamond" w:hAnsi="Garamond"/>
        </w:rPr>
      </w:pPr>
      <w:r w:rsidRPr="002079FB">
        <w:rPr>
          <w:rFonts w:ascii="Garamond" w:hAnsi="Garamond"/>
        </w:rPr>
        <w:t xml:space="preserve">Je souhaite aussi faire un gros bisou aux personnes courageuses qui sont à mes côtés en cours : </w:t>
      </w:r>
      <w:r w:rsidRPr="002079FB">
        <w:rPr>
          <w:rFonts w:ascii="Garamond" w:hAnsi="Garamond"/>
          <w:b/>
        </w:rPr>
        <w:t xml:space="preserve">Coralie </w:t>
      </w:r>
      <w:r w:rsidR="00B85692" w:rsidRPr="002079FB">
        <w:rPr>
          <w:rFonts w:ascii="Garamond" w:hAnsi="Garamond"/>
          <w:b/>
        </w:rPr>
        <w:t xml:space="preserve">alias </w:t>
      </w:r>
      <w:proofErr w:type="gramStart"/>
      <w:r w:rsidR="00B85692" w:rsidRPr="002079FB">
        <w:rPr>
          <w:rFonts w:ascii="Garamond" w:hAnsi="Garamond"/>
          <w:b/>
        </w:rPr>
        <w:t>Coco</w:t>
      </w:r>
      <w:r w:rsidRPr="002079FB">
        <w:rPr>
          <w:rFonts w:ascii="Garamond" w:hAnsi="Garamond"/>
        </w:rPr>
        <w:t>(</w:t>
      </w:r>
      <w:proofErr w:type="gramEnd"/>
      <w:r w:rsidRPr="002079FB">
        <w:rPr>
          <w:rFonts w:ascii="Garamond" w:hAnsi="Garamond"/>
        </w:rPr>
        <w:t xml:space="preserve">LA VOYANTE de la fac !! </w:t>
      </w:r>
      <w:proofErr w:type="spellStart"/>
      <w:r w:rsidRPr="002079FB">
        <w:rPr>
          <w:rFonts w:ascii="Garamond" w:hAnsi="Garamond"/>
        </w:rPr>
        <w:t>Sisi</w:t>
      </w:r>
      <w:proofErr w:type="spellEnd"/>
      <w:r w:rsidRPr="002079FB">
        <w:rPr>
          <w:rFonts w:ascii="Garamond" w:hAnsi="Garamond"/>
        </w:rPr>
        <w:t xml:space="preserve">, ça marche, </w:t>
      </w:r>
      <w:proofErr w:type="spellStart"/>
      <w:r w:rsidRPr="002079FB">
        <w:rPr>
          <w:rFonts w:ascii="Garamond" w:hAnsi="Garamond"/>
        </w:rPr>
        <w:t>jvous</w:t>
      </w:r>
      <w:proofErr w:type="spellEnd"/>
      <w:r w:rsidRPr="002079FB">
        <w:rPr>
          <w:rFonts w:ascii="Garamond" w:hAnsi="Garamond"/>
        </w:rPr>
        <w:t xml:space="preserve"> jure</w:t>
      </w:r>
      <w:r w:rsidR="003F7856" w:rsidRPr="002079FB">
        <w:rPr>
          <w:rFonts w:ascii="Garamond" w:hAnsi="Garamond"/>
        </w:rPr>
        <w:t>...</w:t>
      </w:r>
      <w:r w:rsidRPr="002079FB">
        <w:rPr>
          <w:rFonts w:ascii="Garamond" w:hAnsi="Garamond"/>
        </w:rPr>
        <w:t>),</w:t>
      </w:r>
      <w:r w:rsidRPr="002079FB">
        <w:rPr>
          <w:rFonts w:ascii="Garamond" w:hAnsi="Garamond"/>
          <w:b/>
        </w:rPr>
        <w:t xml:space="preserve"> Thibault</w:t>
      </w:r>
      <w:r w:rsidR="00FD093E" w:rsidRPr="002079FB">
        <w:rPr>
          <w:rFonts w:ascii="Garamond" w:hAnsi="Garamond"/>
        </w:rPr>
        <w:t xml:space="preserve"> (</w:t>
      </w:r>
      <w:r w:rsidRPr="002079FB">
        <w:rPr>
          <w:rFonts w:ascii="Garamond" w:hAnsi="Garamond"/>
        </w:rPr>
        <w:t>toujours prêt à me passer sa mai</w:t>
      </w:r>
      <w:r w:rsidR="00FD093E" w:rsidRPr="002079FB">
        <w:rPr>
          <w:rFonts w:ascii="Garamond" w:hAnsi="Garamond"/>
        </w:rPr>
        <w:t>n pour que j’</w:t>
      </w:r>
      <w:r w:rsidR="007C5503" w:rsidRPr="002079FB">
        <w:rPr>
          <w:rFonts w:ascii="Garamond" w:hAnsi="Garamond"/>
        </w:rPr>
        <w:t>exprime mon art !</w:t>
      </w:r>
      <w:r w:rsidRPr="002079FB">
        <w:rPr>
          <w:rFonts w:ascii="Garamond" w:hAnsi="Garamond"/>
        </w:rPr>
        <w:t xml:space="preserve">), </w:t>
      </w:r>
      <w:r w:rsidRPr="002079FB">
        <w:rPr>
          <w:rFonts w:ascii="Garamond" w:hAnsi="Garamond"/>
          <w:b/>
        </w:rPr>
        <w:t>Clara (</w:t>
      </w:r>
      <w:r w:rsidRPr="002079FB">
        <w:rPr>
          <w:rFonts w:ascii="Garamond" w:hAnsi="Garamond"/>
        </w:rPr>
        <w:t>et son coupe-ongle qui lui sert de ciseaux pour couper ses pointes</w:t>
      </w:r>
      <w:r w:rsidR="007C5503" w:rsidRPr="002079FB">
        <w:rPr>
          <w:rFonts w:ascii="Garamond" w:hAnsi="Garamond"/>
        </w:rPr>
        <w:t xml:space="preserve"> de cheveux</w:t>
      </w:r>
      <w:r w:rsidRPr="002079FB">
        <w:rPr>
          <w:rFonts w:ascii="Garamond" w:hAnsi="Garamond"/>
        </w:rPr>
        <w:t xml:space="preserve"> en cours</w:t>
      </w:r>
      <w:r w:rsidR="003F7856" w:rsidRPr="002079FB">
        <w:rPr>
          <w:rFonts w:ascii="Garamond" w:hAnsi="Garamond"/>
        </w:rPr>
        <w:t>. C’est aussi avec elle que j’ai appris à m’occuper de poulets, lapins et à cueillir des tomates jaunes. TROP COOL</w:t>
      </w:r>
      <w:r w:rsidR="00B85692" w:rsidRPr="002079FB">
        <w:rPr>
          <w:rFonts w:ascii="Garamond" w:hAnsi="Garamond"/>
        </w:rPr>
        <w:t xml:space="preserve"> Je crois que c’est la seule fille qui connais</w:t>
      </w:r>
      <w:r w:rsidR="0026468A" w:rsidRPr="002079FB">
        <w:rPr>
          <w:rFonts w:ascii="Garamond" w:hAnsi="Garamond"/>
        </w:rPr>
        <w:t>se son emploi du temps, le tien, celui de pharma et dentaire !!</w:t>
      </w:r>
      <w:r w:rsidR="000937C4" w:rsidRPr="002079FB">
        <w:rPr>
          <w:rFonts w:ascii="Garamond" w:hAnsi="Garamond"/>
        </w:rPr>
        <w:t xml:space="preserve"> Demandez-lui une démo de danse orientale… Elle déchire TOUT !</w:t>
      </w:r>
      <w:r w:rsidRPr="002079FB">
        <w:rPr>
          <w:rFonts w:ascii="Garamond" w:hAnsi="Garamond"/>
        </w:rPr>
        <w:t>)</w:t>
      </w:r>
      <w:r w:rsidR="00B85692" w:rsidRPr="002079FB">
        <w:rPr>
          <w:rFonts w:ascii="Garamond" w:hAnsi="Garamond"/>
        </w:rPr>
        <w:t xml:space="preserve">, </w:t>
      </w:r>
      <w:proofErr w:type="spellStart"/>
      <w:r w:rsidR="00B85692" w:rsidRPr="002079FB">
        <w:rPr>
          <w:rFonts w:ascii="Garamond" w:hAnsi="Garamond"/>
          <w:b/>
        </w:rPr>
        <w:t>Valou</w:t>
      </w:r>
      <w:proofErr w:type="spellEnd"/>
      <w:r w:rsidR="007C5503" w:rsidRPr="002079FB">
        <w:rPr>
          <w:rFonts w:ascii="Garamond" w:hAnsi="Garamond"/>
        </w:rPr>
        <w:t xml:space="preserve"> (qui ne me voit jamais en cours car j’arrive toujours après lui et que je pars</w:t>
      </w:r>
      <w:r w:rsidR="00FD093E" w:rsidRPr="002079FB">
        <w:rPr>
          <w:rFonts w:ascii="Garamond" w:hAnsi="Garamond"/>
        </w:rPr>
        <w:t xml:space="preserve"> </w:t>
      </w:r>
      <w:r w:rsidR="00502ADA" w:rsidRPr="002079FB">
        <w:rPr>
          <w:rFonts w:ascii="Garamond" w:hAnsi="Garamond"/>
        </w:rPr>
        <w:t>souvent avant lui. C’est aussi c</w:t>
      </w:r>
      <w:r w:rsidR="00FD093E" w:rsidRPr="002079FB">
        <w:rPr>
          <w:rFonts w:ascii="Garamond" w:hAnsi="Garamond"/>
        </w:rPr>
        <w:t xml:space="preserve">e </w:t>
      </w:r>
      <w:proofErr w:type="spellStart"/>
      <w:r w:rsidR="00FD093E" w:rsidRPr="002079FB">
        <w:rPr>
          <w:rFonts w:ascii="Garamond" w:hAnsi="Garamond"/>
        </w:rPr>
        <w:t>ro</w:t>
      </w:r>
      <w:r w:rsidR="00502ADA" w:rsidRPr="002079FB">
        <w:rPr>
          <w:rFonts w:ascii="Garamond" w:hAnsi="Garamond"/>
        </w:rPr>
        <w:t>néolecteur</w:t>
      </w:r>
      <w:proofErr w:type="spellEnd"/>
      <w:r w:rsidR="00502ADA" w:rsidRPr="002079FB">
        <w:rPr>
          <w:rFonts w:ascii="Garamond" w:hAnsi="Garamond"/>
        </w:rPr>
        <w:t xml:space="preserve"> qui trouve mes fautes jusqu’à 4h30 du matin </w:t>
      </w:r>
      <w:proofErr w:type="spellStart"/>
      <w:r w:rsidR="00502ADA" w:rsidRPr="002079FB">
        <w:rPr>
          <w:rFonts w:ascii="Garamond" w:hAnsi="Garamond"/>
        </w:rPr>
        <w:t>pqe</w:t>
      </w:r>
      <w:proofErr w:type="spellEnd"/>
      <w:r w:rsidR="00502ADA" w:rsidRPr="002079FB">
        <w:rPr>
          <w:rFonts w:ascii="Garamond" w:hAnsi="Garamond"/>
        </w:rPr>
        <w:t xml:space="preserve"> j’ai décidé de sortir samedi soir… MEA CULPA ! Sa timidité réserve sa belle compagnie à celles et ceux  qui vont vers lui. )</w:t>
      </w:r>
    </w:p>
    <w:p w14:paraId="014D99CA" w14:textId="7A2DF5BE" w:rsidR="007C5503" w:rsidRPr="002079FB" w:rsidRDefault="007C5503" w:rsidP="002D2E3F">
      <w:pPr>
        <w:rPr>
          <w:rFonts w:ascii="Garamond" w:hAnsi="Garamond"/>
        </w:rPr>
      </w:pPr>
      <w:r w:rsidRPr="002079FB">
        <w:rPr>
          <w:rFonts w:ascii="Garamond" w:hAnsi="Garamond"/>
        </w:rPr>
        <w:t xml:space="preserve">Dédicace à </w:t>
      </w:r>
      <w:r w:rsidRPr="002079FB">
        <w:rPr>
          <w:rFonts w:ascii="Garamond" w:hAnsi="Garamond"/>
          <w:b/>
        </w:rPr>
        <w:t>Elise</w:t>
      </w:r>
      <w:r w:rsidRPr="002079FB">
        <w:rPr>
          <w:rFonts w:ascii="Garamond" w:hAnsi="Garamond"/>
        </w:rPr>
        <w:t xml:space="preserve"> sans qui je serais morte de faim en CCO cinéma sans ses pommes ou ses chips ! Le dernier cours, c’est moi qui régale !  On est tellement sur la même longueur d’onde… Entre nos histoires de cœur, nos délires et nos projets (CONGOOOO), il n’y a que sur les chaussures qu’on n’est pas d’accord !! ^^</w:t>
      </w:r>
      <w:r w:rsidR="000937C4" w:rsidRPr="002079FB">
        <w:rPr>
          <w:rFonts w:ascii="Garamond" w:hAnsi="Garamond"/>
        </w:rPr>
        <w:t xml:space="preserve"> </w:t>
      </w:r>
    </w:p>
    <w:p w14:paraId="4E5B4CA5" w14:textId="176314C6" w:rsidR="003F7856" w:rsidRPr="002079FB" w:rsidRDefault="003F7856" w:rsidP="002D2E3F">
      <w:pPr>
        <w:rPr>
          <w:rFonts w:ascii="Garamond" w:hAnsi="Garamond"/>
        </w:rPr>
      </w:pPr>
      <w:r w:rsidRPr="002079FB">
        <w:rPr>
          <w:rFonts w:ascii="Garamond" w:hAnsi="Garamond"/>
          <w:b/>
        </w:rPr>
        <w:t xml:space="preserve">Pauline, ma popote, ma </w:t>
      </w:r>
      <w:proofErr w:type="spellStart"/>
      <w:r w:rsidRPr="002079FB">
        <w:rPr>
          <w:rFonts w:ascii="Garamond" w:hAnsi="Garamond"/>
          <w:b/>
        </w:rPr>
        <w:t>poupouille</w:t>
      </w:r>
      <w:proofErr w:type="spellEnd"/>
      <w:r w:rsidRPr="002079FB">
        <w:rPr>
          <w:rFonts w:ascii="Garamond" w:hAnsi="Garamond"/>
        </w:rPr>
        <w:t xml:space="preserve">, c’est la fille toujours </w:t>
      </w:r>
      <w:proofErr w:type="spellStart"/>
      <w:r w:rsidRPr="002079FB">
        <w:rPr>
          <w:rFonts w:ascii="Garamond" w:hAnsi="Garamond"/>
        </w:rPr>
        <w:t>opé</w:t>
      </w:r>
      <w:proofErr w:type="spellEnd"/>
      <w:r w:rsidRPr="002079FB">
        <w:rPr>
          <w:rFonts w:ascii="Garamond" w:hAnsi="Garamond"/>
        </w:rPr>
        <w:t xml:space="preserve"> pour mes idées farfelues. La dernière ? Se faire tous les bons plans étudiants de Paris… On a du pain sur la planche et quelques années d’étude pour y arriver. ;) </w:t>
      </w:r>
      <w:r w:rsidR="00BD4D08" w:rsidRPr="002079FB">
        <w:rPr>
          <w:rFonts w:ascii="Garamond" w:hAnsi="Garamond"/>
        </w:rPr>
        <w:t xml:space="preserve"> On n’a pas fini de passer nos matinées au bord du canal ou sur le bancs de </w:t>
      </w:r>
      <w:proofErr w:type="spellStart"/>
      <w:r w:rsidR="00BD4D08" w:rsidRPr="002079FB">
        <w:rPr>
          <w:rFonts w:ascii="Garamond" w:hAnsi="Garamond"/>
        </w:rPr>
        <w:t>Larib</w:t>
      </w:r>
      <w:proofErr w:type="spellEnd"/>
      <w:r w:rsidR="00BD4D08" w:rsidRPr="002079FB">
        <w:rPr>
          <w:rFonts w:ascii="Garamond" w:hAnsi="Garamond"/>
        </w:rPr>
        <w:t xml:space="preserve"> à essayer de se rappeler ce qu’on a fait la veille…</w:t>
      </w:r>
    </w:p>
    <w:p w14:paraId="47E38B91" w14:textId="77777777" w:rsidR="00B85692" w:rsidRPr="002079FB" w:rsidRDefault="003F7856" w:rsidP="002D2E3F">
      <w:pPr>
        <w:rPr>
          <w:rFonts w:ascii="Garamond" w:hAnsi="Garamond"/>
        </w:rPr>
      </w:pPr>
      <w:r w:rsidRPr="002079FB">
        <w:rPr>
          <w:rFonts w:ascii="Garamond" w:hAnsi="Garamond"/>
          <w:b/>
        </w:rPr>
        <w:t>Rima</w:t>
      </w:r>
      <w:r w:rsidRPr="002079FB">
        <w:rPr>
          <w:rFonts w:ascii="Garamond" w:hAnsi="Garamond"/>
        </w:rPr>
        <w:t>, une fille en or qu’on reconnaît</w:t>
      </w:r>
      <w:r w:rsidR="00B85692" w:rsidRPr="002079FB">
        <w:rPr>
          <w:rFonts w:ascii="Garamond" w:hAnsi="Garamond"/>
        </w:rPr>
        <w:t xml:space="preserve"> à son incroyable rire et au cœur qu’elle a sur la main ! ;) A tous les Princes Pas Charmant du tout, Rima sera votre plus grand cauchemar si vous osez vous frotter à elle  (et tu as bien raison ;</w:t>
      </w:r>
      <w:proofErr w:type="gramStart"/>
      <w:r w:rsidR="00B85692" w:rsidRPr="002079FB">
        <w:rPr>
          <w:rFonts w:ascii="Garamond" w:hAnsi="Garamond"/>
        </w:rPr>
        <w:t>) )</w:t>
      </w:r>
      <w:proofErr w:type="gramEnd"/>
    </w:p>
    <w:p w14:paraId="3FB2A0D0" w14:textId="5BD146F8" w:rsidR="00B85692" w:rsidRPr="002079FB" w:rsidRDefault="00153FEB" w:rsidP="002D2E3F">
      <w:pPr>
        <w:rPr>
          <w:rFonts w:ascii="Garamond" w:hAnsi="Garamond"/>
        </w:rPr>
      </w:pPr>
      <w:proofErr w:type="spellStart"/>
      <w:r w:rsidRPr="002079FB">
        <w:rPr>
          <w:rFonts w:ascii="Garamond" w:hAnsi="Garamond"/>
          <w:b/>
        </w:rPr>
        <w:t>Maxou</w:t>
      </w:r>
      <w:proofErr w:type="spellEnd"/>
      <w:r w:rsidR="00502ADA" w:rsidRPr="002079FB">
        <w:rPr>
          <w:rFonts w:ascii="Garamond" w:hAnsi="Garamond"/>
        </w:rPr>
        <w:t xml:space="preserve">, </w:t>
      </w:r>
      <w:r w:rsidRPr="002079FB">
        <w:rPr>
          <w:rFonts w:ascii="Garamond" w:hAnsi="Garamond"/>
        </w:rPr>
        <w:t>tu es le plus grand touriste de la fac mais je te kiffe comme ça. Même quand tu me mets dans la poubelle, j</w:t>
      </w:r>
      <w:r w:rsidR="00502ADA" w:rsidRPr="002079FB">
        <w:rPr>
          <w:rFonts w:ascii="Garamond" w:hAnsi="Garamond"/>
        </w:rPr>
        <w:t>’</w:t>
      </w:r>
      <w:r w:rsidRPr="002079FB">
        <w:rPr>
          <w:rFonts w:ascii="Garamond" w:hAnsi="Garamond"/>
        </w:rPr>
        <w:t>e</w:t>
      </w:r>
      <w:r w:rsidR="00502ADA" w:rsidRPr="002079FB">
        <w:rPr>
          <w:rFonts w:ascii="Garamond" w:hAnsi="Garamond"/>
        </w:rPr>
        <w:t>n</w:t>
      </w:r>
      <w:r w:rsidRPr="002079FB">
        <w:rPr>
          <w:rFonts w:ascii="Garamond" w:hAnsi="Garamond"/>
        </w:rPr>
        <w:t xml:space="preserve"> rigole</w:t>
      </w:r>
      <w:r w:rsidR="00502ADA" w:rsidRPr="002079FB">
        <w:rPr>
          <w:rFonts w:ascii="Garamond" w:hAnsi="Garamond"/>
        </w:rPr>
        <w:t xml:space="preserve"> (enfin pas trop quand même !!)</w:t>
      </w:r>
      <w:r w:rsidRPr="002079FB">
        <w:rPr>
          <w:rFonts w:ascii="Garamond" w:hAnsi="Garamond"/>
        </w:rPr>
        <w:t> ;)</w:t>
      </w:r>
      <w:r w:rsidR="00D371F7" w:rsidRPr="002079FB">
        <w:rPr>
          <w:rFonts w:ascii="Garamond" w:hAnsi="Garamond"/>
        </w:rPr>
        <w:t xml:space="preserve"> </w:t>
      </w:r>
      <w:proofErr w:type="spellStart"/>
      <w:r w:rsidR="00FD093E" w:rsidRPr="002079FB">
        <w:rPr>
          <w:rFonts w:ascii="Garamond" w:hAnsi="Garamond"/>
        </w:rPr>
        <w:t>Régoli</w:t>
      </w:r>
      <w:proofErr w:type="spellEnd"/>
      <w:r w:rsidR="00FD093E" w:rsidRPr="002079FB">
        <w:rPr>
          <w:rFonts w:ascii="Garamond" w:hAnsi="Garamond"/>
        </w:rPr>
        <w:t xml:space="preserve"> rigole bien  (trop </w:t>
      </w:r>
      <w:proofErr w:type="spellStart"/>
      <w:r w:rsidR="00FD093E" w:rsidRPr="002079FB">
        <w:rPr>
          <w:rFonts w:ascii="Garamond" w:hAnsi="Garamond"/>
        </w:rPr>
        <w:t>faciiiiile</w:t>
      </w:r>
      <w:proofErr w:type="spellEnd"/>
      <w:r w:rsidR="00FD093E" w:rsidRPr="002079FB">
        <w:rPr>
          <w:rFonts w:ascii="Garamond" w:hAnsi="Garamond"/>
        </w:rPr>
        <w:t> </w:t>
      </w:r>
      <w:proofErr w:type="gramStart"/>
      <w:r w:rsidR="00FD093E" w:rsidRPr="002079FB">
        <w:rPr>
          <w:rFonts w:ascii="Garamond" w:hAnsi="Garamond"/>
        </w:rPr>
        <w:t>:p</w:t>
      </w:r>
      <w:proofErr w:type="gramEnd"/>
      <w:r w:rsidR="00FD093E" w:rsidRPr="002079FB">
        <w:rPr>
          <w:rFonts w:ascii="Garamond" w:hAnsi="Garamond"/>
        </w:rPr>
        <w:t xml:space="preserve"> )</w:t>
      </w:r>
    </w:p>
    <w:p w14:paraId="00E870DC" w14:textId="1D88DE5B" w:rsidR="00153FEB" w:rsidRPr="002079FB" w:rsidRDefault="00153FEB" w:rsidP="002D2E3F">
      <w:pPr>
        <w:rPr>
          <w:rFonts w:ascii="Garamond" w:hAnsi="Garamond"/>
        </w:rPr>
      </w:pPr>
      <w:proofErr w:type="spellStart"/>
      <w:r w:rsidRPr="002079FB">
        <w:rPr>
          <w:rFonts w:ascii="Garamond" w:hAnsi="Garamond"/>
          <w:b/>
        </w:rPr>
        <w:t>Tatah</w:t>
      </w:r>
      <w:proofErr w:type="spellEnd"/>
      <w:r w:rsidR="000937C4" w:rsidRPr="002079FB">
        <w:rPr>
          <w:rFonts w:ascii="Garamond" w:hAnsi="Garamond"/>
        </w:rPr>
        <w:t>, pour le tango faudra qu’on s’entraine</w:t>
      </w:r>
      <w:r w:rsidR="00502ADA" w:rsidRPr="002079FB">
        <w:rPr>
          <w:rFonts w:ascii="Garamond" w:hAnsi="Garamond"/>
        </w:rPr>
        <w:t xml:space="preserve"> à l’</w:t>
      </w:r>
      <w:proofErr w:type="spellStart"/>
      <w:r w:rsidR="00502ADA" w:rsidRPr="002079FB">
        <w:rPr>
          <w:rFonts w:ascii="Garamond" w:hAnsi="Garamond"/>
        </w:rPr>
        <w:t>occaz</w:t>
      </w:r>
      <w:proofErr w:type="spellEnd"/>
      <w:r w:rsidR="00502ADA" w:rsidRPr="002079FB">
        <w:rPr>
          <w:rFonts w:ascii="Garamond" w:hAnsi="Garamond"/>
        </w:rPr>
        <w:t xml:space="preserve"> d’un prochain déjeuner, pas cramé cette fois-ci</w:t>
      </w:r>
      <w:r w:rsidR="000937C4" w:rsidRPr="002079FB">
        <w:rPr>
          <w:rFonts w:ascii="Garamond" w:hAnsi="Garamond"/>
        </w:rPr>
        <w:t>… J’ai encore une bosse derrière la tête de notre première tentative ! ^</w:t>
      </w:r>
    </w:p>
    <w:p w14:paraId="1F19E151" w14:textId="454E55AC" w:rsidR="00141176" w:rsidRPr="002079FB" w:rsidRDefault="00B85692" w:rsidP="002D2E3F">
      <w:pPr>
        <w:rPr>
          <w:rFonts w:ascii="Garamond" w:hAnsi="Garamond"/>
        </w:rPr>
      </w:pPr>
      <w:r w:rsidRPr="002079FB">
        <w:rPr>
          <w:rFonts w:ascii="Garamond" w:hAnsi="Garamond"/>
          <w:b/>
        </w:rPr>
        <w:t>Jacquie</w:t>
      </w:r>
      <w:r w:rsidRPr="002079FB">
        <w:rPr>
          <w:rFonts w:ascii="Garamond" w:hAnsi="Garamond"/>
        </w:rPr>
        <w:t xml:space="preserve"> et nos </w:t>
      </w:r>
      <w:proofErr w:type="spellStart"/>
      <w:r w:rsidRPr="002079FB">
        <w:rPr>
          <w:rFonts w:ascii="Garamond" w:hAnsi="Garamond"/>
        </w:rPr>
        <w:t>débriefs</w:t>
      </w:r>
      <w:proofErr w:type="spellEnd"/>
      <w:r w:rsidRPr="002079FB">
        <w:rPr>
          <w:rFonts w:ascii="Garamond" w:hAnsi="Garamond"/>
        </w:rPr>
        <w:t xml:space="preserve"> de volley à la </w:t>
      </w:r>
      <w:proofErr w:type="spellStart"/>
      <w:r w:rsidRPr="002079FB">
        <w:rPr>
          <w:rFonts w:ascii="Garamond" w:hAnsi="Garamond"/>
        </w:rPr>
        <w:t>cafèt</w:t>
      </w:r>
      <w:proofErr w:type="spellEnd"/>
      <w:r w:rsidRPr="002079FB">
        <w:rPr>
          <w:rFonts w:ascii="Garamond" w:hAnsi="Garamond"/>
        </w:rPr>
        <w:t xml:space="preserve"> de l’hôpital avant match !! ;)</w:t>
      </w:r>
      <w:r w:rsidR="00153FEB" w:rsidRPr="002079FB">
        <w:rPr>
          <w:rFonts w:ascii="Garamond" w:hAnsi="Garamond"/>
        </w:rPr>
        <w:t xml:space="preserve"> </w:t>
      </w:r>
    </w:p>
    <w:p w14:paraId="07DC6BDA" w14:textId="3A871CCE" w:rsidR="00D371F7" w:rsidRPr="002079FB" w:rsidRDefault="00D371F7" w:rsidP="002D2E3F">
      <w:pPr>
        <w:rPr>
          <w:rFonts w:ascii="Garamond" w:hAnsi="Garamond"/>
        </w:rPr>
      </w:pPr>
      <w:r w:rsidRPr="002079FB">
        <w:rPr>
          <w:rFonts w:ascii="Garamond" w:hAnsi="Garamond"/>
        </w:rPr>
        <w:t xml:space="preserve">A </w:t>
      </w:r>
      <w:r w:rsidRPr="002079FB">
        <w:rPr>
          <w:rFonts w:ascii="Garamond" w:hAnsi="Garamond"/>
          <w:b/>
        </w:rPr>
        <w:t>Margaux, Caro et Thibault</w:t>
      </w:r>
      <w:r w:rsidRPr="002079FB">
        <w:rPr>
          <w:rFonts w:ascii="Garamond" w:hAnsi="Garamond"/>
        </w:rPr>
        <w:t xml:space="preserve"> </w:t>
      </w:r>
      <w:r w:rsidR="00762436" w:rsidRPr="002079FB">
        <w:rPr>
          <w:rFonts w:ascii="Garamond" w:hAnsi="Garamond"/>
        </w:rPr>
        <w:t xml:space="preserve">et les </w:t>
      </w:r>
      <w:proofErr w:type="spellStart"/>
      <w:r w:rsidR="00762436" w:rsidRPr="002079FB">
        <w:rPr>
          <w:rFonts w:ascii="Garamond" w:hAnsi="Garamond"/>
        </w:rPr>
        <w:t>schoko</w:t>
      </w:r>
      <w:proofErr w:type="spellEnd"/>
      <w:r w:rsidR="00762436" w:rsidRPr="002079FB">
        <w:rPr>
          <w:rFonts w:ascii="Garamond" w:hAnsi="Garamond"/>
        </w:rPr>
        <w:t>-bons piqués en stage. HUUUM !</w:t>
      </w:r>
    </w:p>
    <w:p w14:paraId="71E85CC0" w14:textId="77777777" w:rsidR="002079FB" w:rsidRDefault="002079FB" w:rsidP="002D2E3F">
      <w:pPr>
        <w:rPr>
          <w:rFonts w:ascii="Garamond" w:hAnsi="Garamond"/>
        </w:rPr>
      </w:pPr>
    </w:p>
    <w:p w14:paraId="09F24173" w14:textId="1717769C" w:rsidR="00B85692" w:rsidRPr="002079FB" w:rsidRDefault="00B85692" w:rsidP="002D2E3F">
      <w:pPr>
        <w:rPr>
          <w:rFonts w:ascii="Garamond" w:hAnsi="Garamond"/>
        </w:rPr>
      </w:pPr>
      <w:r w:rsidRPr="002079FB">
        <w:rPr>
          <w:rFonts w:ascii="Garamond" w:hAnsi="Garamond"/>
        </w:rPr>
        <w:t xml:space="preserve">A l’ambiance géniale de ma chambre au ski l’an dernier : notre </w:t>
      </w:r>
      <w:r w:rsidR="000937C4" w:rsidRPr="002079FB">
        <w:rPr>
          <w:rFonts w:ascii="Garamond" w:hAnsi="Garamond"/>
        </w:rPr>
        <w:t xml:space="preserve">fondue au </w:t>
      </w:r>
      <w:proofErr w:type="spellStart"/>
      <w:r w:rsidR="000937C4" w:rsidRPr="002079FB">
        <w:rPr>
          <w:rFonts w:ascii="Garamond" w:hAnsi="Garamond"/>
        </w:rPr>
        <w:t>choco</w:t>
      </w:r>
      <w:proofErr w:type="spellEnd"/>
      <w:r w:rsidR="000937C4" w:rsidRPr="002079FB">
        <w:rPr>
          <w:rFonts w:ascii="Garamond" w:hAnsi="Garamond"/>
        </w:rPr>
        <w:t xml:space="preserve"> de 2h du mat’,</w:t>
      </w:r>
      <w:r w:rsidRPr="002079FB">
        <w:rPr>
          <w:rFonts w:ascii="Garamond" w:hAnsi="Garamond"/>
        </w:rPr>
        <w:t xml:space="preserve"> nos chansons endiablées </w:t>
      </w:r>
      <w:r w:rsidR="000937C4" w:rsidRPr="002079FB">
        <w:rPr>
          <w:rFonts w:ascii="Garamond" w:hAnsi="Garamond"/>
        </w:rPr>
        <w:t xml:space="preserve">et au </w:t>
      </w:r>
      <w:r w:rsidR="000937C4" w:rsidRPr="002079FB">
        <w:rPr>
          <w:rFonts w:ascii="Garamond" w:hAnsi="Garamond"/>
          <w:b/>
        </w:rPr>
        <w:t xml:space="preserve">BDS </w:t>
      </w:r>
      <w:r w:rsidR="000937C4" w:rsidRPr="002079FB">
        <w:rPr>
          <w:rFonts w:ascii="Garamond" w:hAnsi="Garamond"/>
        </w:rPr>
        <w:t xml:space="preserve">qu’on a couché l’an dernier à l’allo apéro avec </w:t>
      </w:r>
      <w:r w:rsidR="000937C4" w:rsidRPr="002079FB">
        <w:rPr>
          <w:rFonts w:ascii="Garamond" w:hAnsi="Garamond"/>
          <w:b/>
        </w:rPr>
        <w:t>Clara et Coco</w:t>
      </w:r>
      <w:r w:rsidR="000937C4" w:rsidRPr="002079FB">
        <w:rPr>
          <w:rFonts w:ascii="Garamond" w:hAnsi="Garamond"/>
        </w:rPr>
        <w:t xml:space="preserve"> (</w:t>
      </w:r>
      <w:proofErr w:type="spellStart"/>
      <w:r w:rsidR="000937C4" w:rsidRPr="002079FB">
        <w:rPr>
          <w:rFonts w:ascii="Garamond" w:hAnsi="Garamond"/>
        </w:rPr>
        <w:t>Sisi</w:t>
      </w:r>
      <w:proofErr w:type="spellEnd"/>
      <w:r w:rsidR="000937C4" w:rsidRPr="002079FB">
        <w:rPr>
          <w:rFonts w:ascii="Garamond" w:hAnsi="Garamond"/>
        </w:rPr>
        <w:t xml:space="preserve"> c’est vrai ! </w:t>
      </w:r>
      <w:proofErr w:type="spellStart"/>
      <w:r w:rsidR="000937C4" w:rsidRPr="002079FB">
        <w:rPr>
          <w:rFonts w:ascii="Garamond" w:hAnsi="Garamond"/>
        </w:rPr>
        <w:t>Jvous</w:t>
      </w:r>
      <w:proofErr w:type="spellEnd"/>
      <w:r w:rsidR="000937C4" w:rsidRPr="002079FB">
        <w:rPr>
          <w:rFonts w:ascii="Garamond" w:hAnsi="Garamond"/>
        </w:rPr>
        <w:t xml:space="preserve"> jure (pour de vrai cette fois) ^^)</w:t>
      </w:r>
    </w:p>
    <w:p w14:paraId="59C9D938" w14:textId="77777777" w:rsidR="0026468A" w:rsidRPr="002079FB" w:rsidRDefault="00B85692" w:rsidP="002D2E3F">
      <w:pPr>
        <w:rPr>
          <w:rFonts w:ascii="Garamond" w:hAnsi="Garamond"/>
        </w:rPr>
      </w:pPr>
      <w:r w:rsidRPr="002079FB">
        <w:rPr>
          <w:rFonts w:ascii="Garamond" w:hAnsi="Garamond"/>
        </w:rPr>
        <w:t xml:space="preserve">Aux moments mémorables de la </w:t>
      </w:r>
      <w:r w:rsidR="0026468A" w:rsidRPr="002079FB">
        <w:rPr>
          <w:rFonts w:ascii="Garamond" w:hAnsi="Garamond"/>
        </w:rPr>
        <w:t xml:space="preserve">CCE de l’an dernier : saut à l’élastique, ma double-pompe avec </w:t>
      </w:r>
      <w:proofErr w:type="spellStart"/>
      <w:r w:rsidR="0026468A" w:rsidRPr="002079FB">
        <w:rPr>
          <w:rFonts w:ascii="Garamond" w:hAnsi="Garamond"/>
          <w:b/>
        </w:rPr>
        <w:t>Renson</w:t>
      </w:r>
      <w:proofErr w:type="spellEnd"/>
      <w:r w:rsidR="0026468A" w:rsidRPr="002079FB">
        <w:rPr>
          <w:rFonts w:ascii="Garamond" w:hAnsi="Garamond"/>
        </w:rPr>
        <w:t xml:space="preserve">, le black-out de mes 21 ans qui m’a fait perdre toute dignité auprès de </w:t>
      </w:r>
      <w:proofErr w:type="spellStart"/>
      <w:r w:rsidR="0026468A" w:rsidRPr="002079FB">
        <w:rPr>
          <w:rFonts w:ascii="Garamond" w:hAnsi="Garamond"/>
          <w:b/>
        </w:rPr>
        <w:t>Nadjib</w:t>
      </w:r>
      <w:proofErr w:type="spellEnd"/>
      <w:r w:rsidR="0026468A" w:rsidRPr="002079FB">
        <w:rPr>
          <w:rFonts w:ascii="Garamond" w:hAnsi="Garamond"/>
        </w:rPr>
        <w:t xml:space="preserve"> et </w:t>
      </w:r>
      <w:proofErr w:type="spellStart"/>
      <w:r w:rsidR="0026468A" w:rsidRPr="002079FB">
        <w:rPr>
          <w:rFonts w:ascii="Garamond" w:hAnsi="Garamond"/>
          <w:b/>
        </w:rPr>
        <w:t>Renson</w:t>
      </w:r>
      <w:proofErr w:type="spellEnd"/>
      <w:r w:rsidR="0026468A" w:rsidRPr="002079FB">
        <w:rPr>
          <w:rFonts w:ascii="Garamond" w:hAnsi="Garamond"/>
        </w:rPr>
        <w:t xml:space="preserve">, et tous les autres souvenirs qui auront marqué cette semaine intemporelle. </w:t>
      </w:r>
    </w:p>
    <w:p w14:paraId="1256B878" w14:textId="430B70DE" w:rsidR="00B85692" w:rsidRPr="002079FB" w:rsidRDefault="0026468A" w:rsidP="002D2E3F">
      <w:pPr>
        <w:rPr>
          <w:rFonts w:ascii="Garamond" w:hAnsi="Garamond"/>
        </w:rPr>
      </w:pPr>
      <w:r w:rsidRPr="002079FB">
        <w:rPr>
          <w:rFonts w:ascii="Garamond" w:hAnsi="Garamond"/>
        </w:rPr>
        <w:t xml:space="preserve">Aux </w:t>
      </w:r>
      <w:r w:rsidRPr="002079FB">
        <w:rPr>
          <w:rFonts w:ascii="Garamond" w:hAnsi="Garamond"/>
          <w:b/>
        </w:rPr>
        <w:t>néo-P2</w:t>
      </w:r>
      <w:r w:rsidRPr="002079FB">
        <w:rPr>
          <w:rFonts w:ascii="Garamond" w:hAnsi="Garamond"/>
        </w:rPr>
        <w:t xml:space="preserve">, </w:t>
      </w:r>
      <w:proofErr w:type="spellStart"/>
      <w:r w:rsidRPr="002079FB">
        <w:rPr>
          <w:rFonts w:ascii="Garamond" w:hAnsi="Garamond"/>
        </w:rPr>
        <w:t>surchauds</w:t>
      </w:r>
      <w:proofErr w:type="spellEnd"/>
      <w:r w:rsidRPr="002079FB">
        <w:rPr>
          <w:rFonts w:ascii="Garamond" w:hAnsi="Garamond"/>
        </w:rPr>
        <w:t xml:space="preserve"> de cette année et surtout au meilleur P2 : </w:t>
      </w:r>
      <w:r w:rsidRPr="002079FB">
        <w:rPr>
          <w:rFonts w:ascii="Garamond" w:hAnsi="Garamond"/>
          <w:b/>
        </w:rPr>
        <w:t>Lou</w:t>
      </w:r>
      <w:r w:rsidR="00BD4D08" w:rsidRPr="002079FB">
        <w:rPr>
          <w:rFonts w:ascii="Garamond" w:hAnsi="Garamond"/>
          <w:b/>
        </w:rPr>
        <w:t>is</w:t>
      </w:r>
      <w:r w:rsidR="00BD4D08" w:rsidRPr="002079FB">
        <w:rPr>
          <w:rFonts w:ascii="Garamond" w:hAnsi="Garamond"/>
        </w:rPr>
        <w:t xml:space="preserve"> </w:t>
      </w:r>
      <w:proofErr w:type="spellStart"/>
      <w:r w:rsidR="00BD4D08" w:rsidRPr="002079FB">
        <w:rPr>
          <w:rFonts w:ascii="Garamond" w:hAnsi="Garamond"/>
          <w:b/>
        </w:rPr>
        <w:t>Camboulive</w:t>
      </w:r>
      <w:proofErr w:type="spellEnd"/>
      <w:r w:rsidR="00BD4D08" w:rsidRPr="002079FB">
        <w:rPr>
          <w:rFonts w:ascii="Garamond" w:hAnsi="Garamond"/>
        </w:rPr>
        <w:t xml:space="preserve">. Vous voyez le mec souriant, avenant, sympa, toujours motivé, plein d’énergie et qui garde les pieds sur terre ? Ben c’est mon </w:t>
      </w:r>
      <w:proofErr w:type="spellStart"/>
      <w:r w:rsidR="00BD4D08" w:rsidRPr="002079FB">
        <w:rPr>
          <w:rFonts w:ascii="Garamond" w:hAnsi="Garamond"/>
        </w:rPr>
        <w:t>fillot</w:t>
      </w:r>
      <w:proofErr w:type="spellEnd"/>
      <w:r w:rsidR="00BD4D08" w:rsidRPr="002079FB">
        <w:rPr>
          <w:rFonts w:ascii="Garamond" w:hAnsi="Garamond"/>
        </w:rPr>
        <w:t xml:space="preserve"> !!  Best </w:t>
      </w:r>
      <w:proofErr w:type="spellStart"/>
      <w:r w:rsidR="00BD4D08" w:rsidRPr="002079FB">
        <w:rPr>
          <w:rFonts w:ascii="Garamond" w:hAnsi="Garamond"/>
        </w:rPr>
        <w:t>fillot</w:t>
      </w:r>
      <w:proofErr w:type="spellEnd"/>
      <w:r w:rsidR="00BD4D08" w:rsidRPr="002079FB">
        <w:rPr>
          <w:rFonts w:ascii="Garamond" w:hAnsi="Garamond"/>
        </w:rPr>
        <w:t xml:space="preserve"> EVER !</w:t>
      </w:r>
    </w:p>
    <w:p w14:paraId="67FE13CD" w14:textId="0500E26A" w:rsidR="00762436" w:rsidRPr="008060DD" w:rsidRDefault="00BD4D08" w:rsidP="002D2E3F">
      <w:pPr>
        <w:rPr>
          <w:rFonts w:ascii="Garamond" w:hAnsi="Garamond"/>
        </w:rPr>
      </w:pPr>
      <w:r w:rsidRPr="002079FB">
        <w:rPr>
          <w:rFonts w:ascii="Garamond" w:hAnsi="Garamond"/>
        </w:rPr>
        <w:t xml:space="preserve">Un grosse dédicace aux anciens, à ceux et celles qui bossent tous les jours (et oui, ça existe), les D2 : les </w:t>
      </w:r>
      <w:r w:rsidRPr="002079FB">
        <w:rPr>
          <w:rFonts w:ascii="Garamond" w:hAnsi="Garamond"/>
          <w:b/>
        </w:rPr>
        <w:t>anciens du BYC</w:t>
      </w:r>
      <w:r w:rsidR="00084B5C" w:rsidRPr="002079FB">
        <w:rPr>
          <w:rFonts w:ascii="Garamond" w:hAnsi="Garamond"/>
        </w:rPr>
        <w:t xml:space="preserve">. </w:t>
      </w:r>
      <w:r w:rsidRPr="002079FB">
        <w:rPr>
          <w:rFonts w:ascii="Garamond" w:hAnsi="Garamond"/>
        </w:rPr>
        <w:t xml:space="preserve">Je ne peux pas non plus oublier </w:t>
      </w:r>
      <w:r w:rsidR="00153FEB" w:rsidRPr="002079FB">
        <w:rPr>
          <w:rFonts w:ascii="Garamond" w:hAnsi="Garamond"/>
          <w:b/>
        </w:rPr>
        <w:t>LE parrain</w:t>
      </w:r>
      <w:r w:rsidR="00153FEB" w:rsidRPr="002079FB">
        <w:rPr>
          <w:rFonts w:ascii="Garamond" w:hAnsi="Garamond"/>
        </w:rPr>
        <w:t xml:space="preserve"> qui m’a fait kiffer mon WEI l’an dernier et qui  continue de me </w:t>
      </w:r>
      <w:bookmarkStart w:id="0" w:name="_GoBack"/>
      <w:bookmarkEnd w:id="0"/>
      <w:r w:rsidR="002079FB">
        <w:rPr>
          <w:rFonts w:ascii="Garamond" w:hAnsi="Garamond"/>
        </w:rPr>
        <w:t>montrer</w:t>
      </w:r>
      <w:r w:rsidR="00153FEB" w:rsidRPr="002079FB">
        <w:rPr>
          <w:rFonts w:ascii="Garamond" w:hAnsi="Garamond"/>
        </w:rPr>
        <w:t xml:space="preserve"> les chemins qui s’offrent à moi : </w:t>
      </w:r>
      <w:r w:rsidR="00153FEB" w:rsidRPr="002079FB">
        <w:rPr>
          <w:rFonts w:ascii="Garamond" w:hAnsi="Garamond"/>
          <w:b/>
        </w:rPr>
        <w:t>Hermann </w:t>
      </w:r>
      <w:r w:rsidR="00153FEB" w:rsidRPr="002079FB">
        <w:rPr>
          <w:rFonts w:ascii="Garamond" w:hAnsi="Garamond"/>
        </w:rPr>
        <w:t>!!!!!</w:t>
      </w:r>
    </w:p>
    <w:p w14:paraId="4B8C7B24" w14:textId="21C224C8" w:rsidR="00BF7296" w:rsidRPr="00BF7296" w:rsidRDefault="00BF7296" w:rsidP="00CF31EB"/>
    <w:sectPr w:rsidR="00BF7296" w:rsidRPr="00BF7296" w:rsidSect="00F66ED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C80FF7" w14:textId="77777777" w:rsidR="00502ADA" w:rsidRDefault="00502ADA" w:rsidP="003E4428">
      <w:r>
        <w:separator/>
      </w:r>
    </w:p>
  </w:endnote>
  <w:endnote w:type="continuationSeparator" w:id="0">
    <w:p w14:paraId="1BB403BA" w14:textId="77777777" w:rsidR="00502ADA" w:rsidRDefault="00502ADA" w:rsidP="003E4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87BF3E" w14:textId="77777777" w:rsidR="00502ADA" w:rsidRDefault="00502ADA" w:rsidP="003E4428">
      <w:r>
        <w:separator/>
      </w:r>
    </w:p>
  </w:footnote>
  <w:footnote w:type="continuationSeparator" w:id="0">
    <w:p w14:paraId="46055FF9" w14:textId="77777777" w:rsidR="00502ADA" w:rsidRDefault="00502ADA" w:rsidP="003E442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993344"/>
    <w:multiLevelType w:val="hybridMultilevel"/>
    <w:tmpl w:val="095A389A"/>
    <w:lvl w:ilvl="0" w:tplc="7E143E6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6EC321F"/>
    <w:multiLevelType w:val="hybridMultilevel"/>
    <w:tmpl w:val="725A70CC"/>
    <w:lvl w:ilvl="0" w:tplc="F6B40F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0565983"/>
    <w:multiLevelType w:val="hybridMultilevel"/>
    <w:tmpl w:val="C0E45DFA"/>
    <w:lvl w:ilvl="0" w:tplc="F3DE5066">
      <w:start w:val="5"/>
      <w:numFmt w:val="bullet"/>
      <w:lvlText w:val=""/>
      <w:lvlJc w:val="left"/>
      <w:pPr>
        <w:ind w:left="720" w:hanging="360"/>
      </w:pPr>
      <w:rPr>
        <w:rFonts w:ascii="Wingdings" w:eastAsiaTheme="minorEastAsia" w:hAnsi="Wingdings" w:cstheme="minorBidi" w:hint="default"/>
        <w:b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42C009E"/>
    <w:multiLevelType w:val="hybridMultilevel"/>
    <w:tmpl w:val="3F6ECFCA"/>
    <w:lvl w:ilvl="0" w:tplc="072C87F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5121187"/>
    <w:multiLevelType w:val="hybridMultilevel"/>
    <w:tmpl w:val="9A1CAE7E"/>
    <w:lvl w:ilvl="0" w:tplc="AB9275E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A6B1456"/>
    <w:multiLevelType w:val="hybridMultilevel"/>
    <w:tmpl w:val="4F864C0A"/>
    <w:lvl w:ilvl="0" w:tplc="3E78DD16">
      <w:start w:val="1"/>
      <w:numFmt w:val="bullet"/>
      <w:lvlText w:val="-"/>
      <w:lvlJc w:val="left"/>
      <w:pPr>
        <w:ind w:left="720" w:hanging="360"/>
      </w:pPr>
      <w:rPr>
        <w:rFonts w:ascii="Cambria" w:eastAsiaTheme="minorEastAsia" w:hAnsi="Cambria" w:cstheme="minorBidi"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58E3939"/>
    <w:multiLevelType w:val="hybridMultilevel"/>
    <w:tmpl w:val="6BCE3B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67975B0"/>
    <w:multiLevelType w:val="hybridMultilevel"/>
    <w:tmpl w:val="7BA6F588"/>
    <w:lvl w:ilvl="0" w:tplc="B2A87FF6">
      <w:start w:val="1"/>
      <w:numFmt w:val="bullet"/>
      <w:lvlText w:val="-"/>
      <w:lvlJc w:val="left"/>
      <w:pPr>
        <w:ind w:left="720" w:hanging="360"/>
      </w:pPr>
      <w:rPr>
        <w:rFonts w:ascii="Cambria" w:eastAsiaTheme="minorEastAsia" w:hAnsi="Cambria" w:cstheme="minorBidi" w:hint="default"/>
        <w:b/>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F1B1FC4"/>
    <w:multiLevelType w:val="hybridMultilevel"/>
    <w:tmpl w:val="27682EA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DCE2364"/>
    <w:multiLevelType w:val="hybridMultilevel"/>
    <w:tmpl w:val="B2BA3A02"/>
    <w:lvl w:ilvl="0" w:tplc="6834144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8"/>
  </w:num>
  <w:num w:numId="3">
    <w:abstractNumId w:val="6"/>
  </w:num>
  <w:num w:numId="4">
    <w:abstractNumId w:val="5"/>
  </w:num>
  <w:num w:numId="5">
    <w:abstractNumId w:val="7"/>
  </w:num>
  <w:num w:numId="6">
    <w:abstractNumId w:val="9"/>
  </w:num>
  <w:num w:numId="7">
    <w:abstractNumId w:val="2"/>
  </w:num>
  <w:num w:numId="8">
    <w:abstractNumId w:val="1"/>
  </w:num>
  <w:num w:numId="9">
    <w:abstractNumId w:val="0"/>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E3F"/>
    <w:rsid w:val="000223F1"/>
    <w:rsid w:val="00027E89"/>
    <w:rsid w:val="000466DB"/>
    <w:rsid w:val="00084B5C"/>
    <w:rsid w:val="000908EC"/>
    <w:rsid w:val="0009293C"/>
    <w:rsid w:val="000937C4"/>
    <w:rsid w:val="000C623E"/>
    <w:rsid w:val="000E34C5"/>
    <w:rsid w:val="0010474E"/>
    <w:rsid w:val="001246E8"/>
    <w:rsid w:val="001401B8"/>
    <w:rsid w:val="00141176"/>
    <w:rsid w:val="00153FEB"/>
    <w:rsid w:val="00186F7C"/>
    <w:rsid w:val="001A10D4"/>
    <w:rsid w:val="001A4015"/>
    <w:rsid w:val="001F2595"/>
    <w:rsid w:val="002015A5"/>
    <w:rsid w:val="002079FB"/>
    <w:rsid w:val="00230ECC"/>
    <w:rsid w:val="0026468A"/>
    <w:rsid w:val="0028538A"/>
    <w:rsid w:val="002941BE"/>
    <w:rsid w:val="002C68D2"/>
    <w:rsid w:val="002D2E3F"/>
    <w:rsid w:val="002E5644"/>
    <w:rsid w:val="002F0061"/>
    <w:rsid w:val="003217DC"/>
    <w:rsid w:val="00351B0E"/>
    <w:rsid w:val="003524FD"/>
    <w:rsid w:val="003850CC"/>
    <w:rsid w:val="003C6B63"/>
    <w:rsid w:val="003E4428"/>
    <w:rsid w:val="003F7856"/>
    <w:rsid w:val="0040562C"/>
    <w:rsid w:val="00417FA0"/>
    <w:rsid w:val="004247FC"/>
    <w:rsid w:val="004832D1"/>
    <w:rsid w:val="004A15EB"/>
    <w:rsid w:val="004C0267"/>
    <w:rsid w:val="004E14CC"/>
    <w:rsid w:val="00502ADA"/>
    <w:rsid w:val="00505D7D"/>
    <w:rsid w:val="005158D8"/>
    <w:rsid w:val="00544E67"/>
    <w:rsid w:val="00561EA3"/>
    <w:rsid w:val="00576E1B"/>
    <w:rsid w:val="005A5A7A"/>
    <w:rsid w:val="00600C6A"/>
    <w:rsid w:val="00677C2E"/>
    <w:rsid w:val="006B07B8"/>
    <w:rsid w:val="006F3B23"/>
    <w:rsid w:val="00711AE8"/>
    <w:rsid w:val="00762436"/>
    <w:rsid w:val="007629C6"/>
    <w:rsid w:val="007C5503"/>
    <w:rsid w:val="007D0E47"/>
    <w:rsid w:val="00802F8D"/>
    <w:rsid w:val="008060DD"/>
    <w:rsid w:val="0082353E"/>
    <w:rsid w:val="00852B9F"/>
    <w:rsid w:val="00855696"/>
    <w:rsid w:val="00872925"/>
    <w:rsid w:val="008D30BB"/>
    <w:rsid w:val="00937EDB"/>
    <w:rsid w:val="00995630"/>
    <w:rsid w:val="00A407EC"/>
    <w:rsid w:val="00AC72A8"/>
    <w:rsid w:val="00B16B76"/>
    <w:rsid w:val="00B85692"/>
    <w:rsid w:val="00BA2B98"/>
    <w:rsid w:val="00BB7876"/>
    <w:rsid w:val="00BD4D08"/>
    <w:rsid w:val="00BE4EBB"/>
    <w:rsid w:val="00BF24C1"/>
    <w:rsid w:val="00BF3B78"/>
    <w:rsid w:val="00BF7296"/>
    <w:rsid w:val="00C4747E"/>
    <w:rsid w:val="00C47E2F"/>
    <w:rsid w:val="00C7187D"/>
    <w:rsid w:val="00C9495B"/>
    <w:rsid w:val="00CD0391"/>
    <w:rsid w:val="00CF31EB"/>
    <w:rsid w:val="00D25FF0"/>
    <w:rsid w:val="00D371F7"/>
    <w:rsid w:val="00D44764"/>
    <w:rsid w:val="00DE79EC"/>
    <w:rsid w:val="00E02756"/>
    <w:rsid w:val="00E4049A"/>
    <w:rsid w:val="00E41364"/>
    <w:rsid w:val="00EA0F49"/>
    <w:rsid w:val="00F17347"/>
    <w:rsid w:val="00F37792"/>
    <w:rsid w:val="00F66ED7"/>
    <w:rsid w:val="00F747F2"/>
    <w:rsid w:val="00FC652E"/>
    <w:rsid w:val="00FD093E"/>
    <w:rsid w:val="00FE071E"/>
    <w:rsid w:val="00FE4FE9"/>
    <w:rsid w:val="00FF691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894D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2E3F"/>
    <w:pPr>
      <w:ind w:left="720"/>
      <w:contextualSpacing/>
    </w:pPr>
  </w:style>
  <w:style w:type="paragraph" w:styleId="Textedebulles">
    <w:name w:val="Balloon Text"/>
    <w:basedOn w:val="Normal"/>
    <w:link w:val="TextedebullesCar"/>
    <w:uiPriority w:val="99"/>
    <w:semiHidden/>
    <w:unhideWhenUsed/>
    <w:rsid w:val="00995630"/>
    <w:rPr>
      <w:rFonts w:ascii="Lucida Grande" w:hAnsi="Lucida Grande"/>
      <w:sz w:val="18"/>
      <w:szCs w:val="18"/>
    </w:rPr>
  </w:style>
  <w:style w:type="character" w:customStyle="1" w:styleId="TextedebullesCar">
    <w:name w:val="Texte de bulles Car"/>
    <w:basedOn w:val="Policepardfaut"/>
    <w:link w:val="Textedebulles"/>
    <w:uiPriority w:val="99"/>
    <w:semiHidden/>
    <w:rsid w:val="00995630"/>
    <w:rPr>
      <w:rFonts w:ascii="Lucida Grande" w:hAnsi="Lucida Grande"/>
      <w:sz w:val="18"/>
      <w:szCs w:val="18"/>
    </w:rPr>
  </w:style>
  <w:style w:type="paragraph" w:styleId="En-tte">
    <w:name w:val="header"/>
    <w:basedOn w:val="Normal"/>
    <w:link w:val="En-tteCar"/>
    <w:uiPriority w:val="99"/>
    <w:unhideWhenUsed/>
    <w:rsid w:val="003E4428"/>
    <w:pPr>
      <w:tabs>
        <w:tab w:val="center" w:pos="4536"/>
        <w:tab w:val="right" w:pos="9072"/>
      </w:tabs>
    </w:pPr>
  </w:style>
  <w:style w:type="character" w:customStyle="1" w:styleId="En-tteCar">
    <w:name w:val="En-tête Car"/>
    <w:basedOn w:val="Policepardfaut"/>
    <w:link w:val="En-tte"/>
    <w:uiPriority w:val="99"/>
    <w:rsid w:val="003E4428"/>
  </w:style>
  <w:style w:type="paragraph" w:styleId="Pieddepage">
    <w:name w:val="footer"/>
    <w:basedOn w:val="Normal"/>
    <w:link w:val="PieddepageCar"/>
    <w:uiPriority w:val="99"/>
    <w:unhideWhenUsed/>
    <w:rsid w:val="003E4428"/>
    <w:pPr>
      <w:tabs>
        <w:tab w:val="center" w:pos="4536"/>
        <w:tab w:val="right" w:pos="9072"/>
      </w:tabs>
    </w:pPr>
  </w:style>
  <w:style w:type="character" w:customStyle="1" w:styleId="PieddepageCar">
    <w:name w:val="Pied de page Car"/>
    <w:basedOn w:val="Policepardfaut"/>
    <w:link w:val="Pieddepage"/>
    <w:uiPriority w:val="99"/>
    <w:rsid w:val="003E44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D2E3F"/>
    <w:pPr>
      <w:ind w:left="720"/>
      <w:contextualSpacing/>
    </w:pPr>
  </w:style>
  <w:style w:type="paragraph" w:styleId="Textedebulles">
    <w:name w:val="Balloon Text"/>
    <w:basedOn w:val="Normal"/>
    <w:link w:val="TextedebullesCar"/>
    <w:uiPriority w:val="99"/>
    <w:semiHidden/>
    <w:unhideWhenUsed/>
    <w:rsid w:val="00995630"/>
    <w:rPr>
      <w:rFonts w:ascii="Lucida Grande" w:hAnsi="Lucida Grande"/>
      <w:sz w:val="18"/>
      <w:szCs w:val="18"/>
    </w:rPr>
  </w:style>
  <w:style w:type="character" w:customStyle="1" w:styleId="TextedebullesCar">
    <w:name w:val="Texte de bulles Car"/>
    <w:basedOn w:val="Policepardfaut"/>
    <w:link w:val="Textedebulles"/>
    <w:uiPriority w:val="99"/>
    <w:semiHidden/>
    <w:rsid w:val="00995630"/>
    <w:rPr>
      <w:rFonts w:ascii="Lucida Grande" w:hAnsi="Lucida Grande"/>
      <w:sz w:val="18"/>
      <w:szCs w:val="18"/>
    </w:rPr>
  </w:style>
  <w:style w:type="paragraph" w:styleId="En-tte">
    <w:name w:val="header"/>
    <w:basedOn w:val="Normal"/>
    <w:link w:val="En-tteCar"/>
    <w:uiPriority w:val="99"/>
    <w:unhideWhenUsed/>
    <w:rsid w:val="003E4428"/>
    <w:pPr>
      <w:tabs>
        <w:tab w:val="center" w:pos="4536"/>
        <w:tab w:val="right" w:pos="9072"/>
      </w:tabs>
    </w:pPr>
  </w:style>
  <w:style w:type="character" w:customStyle="1" w:styleId="En-tteCar">
    <w:name w:val="En-tête Car"/>
    <w:basedOn w:val="Policepardfaut"/>
    <w:link w:val="En-tte"/>
    <w:uiPriority w:val="99"/>
    <w:rsid w:val="003E4428"/>
  </w:style>
  <w:style w:type="paragraph" w:styleId="Pieddepage">
    <w:name w:val="footer"/>
    <w:basedOn w:val="Normal"/>
    <w:link w:val="PieddepageCar"/>
    <w:uiPriority w:val="99"/>
    <w:unhideWhenUsed/>
    <w:rsid w:val="003E4428"/>
    <w:pPr>
      <w:tabs>
        <w:tab w:val="center" w:pos="4536"/>
        <w:tab w:val="right" w:pos="9072"/>
      </w:tabs>
    </w:pPr>
  </w:style>
  <w:style w:type="character" w:customStyle="1" w:styleId="PieddepageCar">
    <w:name w:val="Pied de page Car"/>
    <w:basedOn w:val="Policepardfaut"/>
    <w:link w:val="Pieddepage"/>
    <w:uiPriority w:val="99"/>
    <w:rsid w:val="003E44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0.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image" Target="media/image34.emf"/><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820</TotalTime>
  <Pages>18</Pages>
  <Words>3390</Words>
  <Characters>18649</Characters>
  <Application>Microsoft Macintosh Word</Application>
  <DocSecurity>0</DocSecurity>
  <Lines>155</Lines>
  <Paragraphs>43</Paragraphs>
  <ScaleCrop>false</ScaleCrop>
  <Company/>
  <LinksUpToDate>false</LinksUpToDate>
  <CharactersWithSpaces>21996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Laetitia</dc:creator>
  <cp:keywords/>
  <dc:description/>
  <cp:lastModifiedBy>Laetitia</cp:lastModifiedBy>
  <cp:revision>22</cp:revision>
  <dcterms:created xsi:type="dcterms:W3CDTF">2013-11-26T08:45:00Z</dcterms:created>
  <dcterms:modified xsi:type="dcterms:W3CDTF">2013-12-02T19:55:00Z</dcterms:modified>
</cp:coreProperties>
</file>