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2CC" w:rsidRDefault="003D52CC" w:rsidP="003D52CC">
      <w:pPr>
        <w:pStyle w:val="Default"/>
        <w:rPr>
          <w:rFonts w:cstheme="minorBidi"/>
          <w:color w:val="auto"/>
          <w:sz w:val="22"/>
          <w:szCs w:val="22"/>
        </w:rPr>
      </w:pPr>
      <w:r>
        <w:rPr>
          <w:rFonts w:cstheme="minorBidi"/>
          <w:color w:val="auto"/>
        </w:rPr>
        <w:t xml:space="preserve"> </w:t>
      </w:r>
      <w:r>
        <w:rPr>
          <w:rFonts w:cstheme="minorBidi"/>
          <w:color w:val="auto"/>
          <w:sz w:val="22"/>
          <w:szCs w:val="22"/>
        </w:rPr>
        <w:t xml:space="preserve">UE4 - Cours du 10/12/2013 </w:t>
      </w:r>
    </w:p>
    <w:p w:rsidR="003D52CC" w:rsidRDefault="003D52CC" w:rsidP="003D52CC">
      <w:pPr>
        <w:pStyle w:val="Default"/>
        <w:rPr>
          <w:rFonts w:cstheme="minorBidi"/>
          <w:color w:val="auto"/>
          <w:sz w:val="22"/>
          <w:szCs w:val="22"/>
        </w:rPr>
      </w:pPr>
      <w:r>
        <w:rPr>
          <w:rFonts w:cstheme="minorBidi"/>
          <w:color w:val="auto"/>
          <w:sz w:val="22"/>
          <w:szCs w:val="22"/>
        </w:rPr>
        <w:t xml:space="preserve">10h30 - 12h30 </w:t>
      </w:r>
    </w:p>
    <w:p w:rsidR="003D52CC" w:rsidRDefault="003D52CC" w:rsidP="003D52CC">
      <w:pPr>
        <w:pStyle w:val="Default"/>
        <w:rPr>
          <w:rFonts w:cstheme="minorBidi"/>
          <w:color w:val="auto"/>
          <w:sz w:val="22"/>
          <w:szCs w:val="22"/>
        </w:rPr>
      </w:pPr>
      <w:r>
        <w:rPr>
          <w:rFonts w:cstheme="minorBidi"/>
          <w:color w:val="auto"/>
          <w:sz w:val="22"/>
          <w:szCs w:val="22"/>
        </w:rPr>
        <w:t xml:space="preserve">Pr. </w:t>
      </w:r>
      <w:proofErr w:type="spellStart"/>
      <w:r>
        <w:rPr>
          <w:rFonts w:cstheme="minorBidi"/>
          <w:color w:val="auto"/>
          <w:sz w:val="22"/>
          <w:szCs w:val="22"/>
        </w:rPr>
        <w:t>Hermieu</w:t>
      </w:r>
      <w:proofErr w:type="spellEnd"/>
      <w:r>
        <w:rPr>
          <w:rFonts w:cstheme="minorBidi"/>
          <w:color w:val="auto"/>
          <w:sz w:val="22"/>
          <w:szCs w:val="22"/>
        </w:rPr>
        <w:t xml:space="preserve"> </w:t>
      </w:r>
    </w:p>
    <w:p w:rsidR="003D52CC" w:rsidRDefault="003D52CC" w:rsidP="003D52CC">
      <w:pPr>
        <w:pStyle w:val="Default"/>
        <w:rPr>
          <w:rFonts w:cstheme="minorBidi"/>
          <w:color w:val="auto"/>
          <w:sz w:val="22"/>
          <w:szCs w:val="22"/>
        </w:rPr>
      </w:pPr>
      <w:proofErr w:type="spellStart"/>
      <w:r>
        <w:rPr>
          <w:rFonts w:cstheme="minorBidi"/>
          <w:color w:val="auto"/>
          <w:sz w:val="22"/>
          <w:szCs w:val="22"/>
        </w:rPr>
        <w:t>Ronéotypeuse</w:t>
      </w:r>
      <w:proofErr w:type="spellEnd"/>
      <w:r>
        <w:rPr>
          <w:rFonts w:cstheme="minorBidi"/>
          <w:color w:val="auto"/>
          <w:sz w:val="22"/>
          <w:szCs w:val="22"/>
        </w:rPr>
        <w:t xml:space="preserve"> : Olivia </w:t>
      </w:r>
      <w:proofErr w:type="spellStart"/>
      <w:r>
        <w:rPr>
          <w:rFonts w:cstheme="minorBidi"/>
          <w:color w:val="auto"/>
          <w:sz w:val="22"/>
          <w:szCs w:val="22"/>
        </w:rPr>
        <w:t>Baïni</w:t>
      </w:r>
      <w:proofErr w:type="spellEnd"/>
      <w:r>
        <w:rPr>
          <w:rFonts w:cstheme="minorBidi"/>
          <w:color w:val="auto"/>
          <w:sz w:val="22"/>
          <w:szCs w:val="22"/>
        </w:rPr>
        <w:t xml:space="preserve"> </w:t>
      </w:r>
    </w:p>
    <w:p w:rsidR="003D52CC" w:rsidRDefault="003D52CC" w:rsidP="003D52CC">
      <w:pPr>
        <w:pStyle w:val="Sansinterligne"/>
      </w:pPr>
      <w:proofErr w:type="spellStart"/>
      <w:r>
        <w:t>Ronéoficheur</w:t>
      </w:r>
      <w:proofErr w:type="spellEnd"/>
      <w:r>
        <w:t> : Fabrice Damasse</w:t>
      </w:r>
    </w:p>
    <w:p w:rsidR="003D52CC" w:rsidRPr="003D52CC" w:rsidRDefault="003D52CC" w:rsidP="003D52CC"/>
    <w:p w:rsidR="003D52CC" w:rsidRPr="003D52CC" w:rsidRDefault="003D52CC" w:rsidP="003D52CC"/>
    <w:p w:rsidR="003D52CC" w:rsidRPr="003D52CC" w:rsidRDefault="003D52CC" w:rsidP="003D52CC"/>
    <w:p w:rsidR="003D52CC" w:rsidRPr="003D52CC" w:rsidRDefault="003D52CC" w:rsidP="003D52CC"/>
    <w:p w:rsidR="003D52CC" w:rsidRPr="003D52CC" w:rsidRDefault="003D52CC" w:rsidP="003D52CC"/>
    <w:p w:rsidR="003D52CC" w:rsidRPr="003D52CC" w:rsidRDefault="003D52CC" w:rsidP="003D52CC"/>
    <w:p w:rsidR="003D52CC" w:rsidRPr="003D52CC" w:rsidRDefault="003D52CC" w:rsidP="003D52CC"/>
    <w:p w:rsidR="003D52CC" w:rsidRPr="003D52CC" w:rsidRDefault="003D52CC" w:rsidP="003D52CC"/>
    <w:p w:rsidR="003D52CC" w:rsidRPr="003D52CC" w:rsidRDefault="003D52CC" w:rsidP="003D52CC"/>
    <w:p w:rsidR="003D52CC" w:rsidRPr="003D52CC" w:rsidRDefault="003D52CC" w:rsidP="003D52CC">
      <w:pPr>
        <w:jc w:val="center"/>
        <w:rPr>
          <w:sz w:val="28"/>
        </w:rPr>
      </w:pPr>
    </w:p>
    <w:p w:rsidR="003D52CC" w:rsidRPr="003D52CC" w:rsidRDefault="003D52CC" w:rsidP="003D52CC">
      <w:pPr>
        <w:pStyle w:val="Sansinterligne"/>
        <w:jc w:val="center"/>
        <w:rPr>
          <w:sz w:val="28"/>
        </w:rPr>
      </w:pPr>
      <w:r w:rsidRPr="003D52CC">
        <w:rPr>
          <w:sz w:val="28"/>
        </w:rPr>
        <w:t>UE4 : rein et voies urinaires</w:t>
      </w:r>
    </w:p>
    <w:p w:rsidR="003D52CC" w:rsidRDefault="003D52CC" w:rsidP="003D52CC">
      <w:pPr>
        <w:pStyle w:val="Sansinterligne"/>
        <w:jc w:val="center"/>
        <w:rPr>
          <w:b/>
          <w:smallCaps/>
          <w:sz w:val="28"/>
        </w:rPr>
      </w:pPr>
      <w:r w:rsidRPr="003D52CC">
        <w:rPr>
          <w:b/>
          <w:smallCaps/>
          <w:sz w:val="28"/>
        </w:rPr>
        <w:t>Cours 18 : L’examen clinique en urologie</w:t>
      </w:r>
    </w:p>
    <w:p w:rsidR="008D1B9A" w:rsidRDefault="008D1B9A" w:rsidP="003D52CC">
      <w:pPr>
        <w:pStyle w:val="Sansinterligne"/>
        <w:jc w:val="center"/>
        <w:rPr>
          <w:b/>
          <w:smallCaps/>
          <w:sz w:val="28"/>
        </w:rPr>
      </w:pPr>
      <w:r>
        <w:rPr>
          <w:b/>
          <w:smallCaps/>
          <w:sz w:val="28"/>
        </w:rPr>
        <w:t xml:space="preserve">début du cours 19 : sémiologie urologique : rappel du fonctionnement </w:t>
      </w:r>
    </w:p>
    <w:p w:rsidR="008D1B9A" w:rsidRPr="003D52CC" w:rsidRDefault="008D1B9A" w:rsidP="003D52CC">
      <w:pPr>
        <w:pStyle w:val="Sansinterligne"/>
        <w:jc w:val="center"/>
        <w:rPr>
          <w:b/>
          <w:smallCaps/>
          <w:sz w:val="28"/>
        </w:rPr>
      </w:pPr>
      <w:proofErr w:type="spellStart"/>
      <w:r>
        <w:rPr>
          <w:b/>
          <w:smallCaps/>
          <w:sz w:val="28"/>
        </w:rPr>
        <w:t>vésico</w:t>
      </w:r>
      <w:proofErr w:type="spellEnd"/>
      <w:r>
        <w:rPr>
          <w:b/>
          <w:smallCaps/>
          <w:sz w:val="28"/>
        </w:rPr>
        <w:t>-sphinctérien</w:t>
      </w: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3D52CC" w:rsidRDefault="003D52CC" w:rsidP="003D52CC">
      <w:pPr>
        <w:pStyle w:val="Sansinterligne"/>
      </w:pPr>
    </w:p>
    <w:p w:rsidR="008D1B9A" w:rsidRDefault="008D1B9A" w:rsidP="008D1B9A">
      <w:pPr>
        <w:pStyle w:val="Sansinterligne"/>
      </w:pPr>
    </w:p>
    <w:p w:rsidR="003D52CC" w:rsidRDefault="003D52CC" w:rsidP="008D1B9A">
      <w:pPr>
        <w:pStyle w:val="Sansinterligne"/>
        <w:jc w:val="center"/>
        <w:rPr>
          <w:sz w:val="28"/>
          <w:u w:val="single"/>
        </w:rPr>
      </w:pPr>
      <w:r w:rsidRPr="003D52CC">
        <w:rPr>
          <w:sz w:val="28"/>
          <w:u w:val="single"/>
        </w:rPr>
        <w:lastRenderedPageBreak/>
        <w:t>Plan :</w:t>
      </w:r>
    </w:p>
    <w:p w:rsidR="003D52CC" w:rsidRPr="003D52CC" w:rsidRDefault="008D1B9A" w:rsidP="003D52CC">
      <w:pPr>
        <w:pStyle w:val="Sansinterligne"/>
        <w:jc w:val="center"/>
        <w:rPr>
          <w:sz w:val="28"/>
          <w:u w:val="single"/>
        </w:rPr>
      </w:pPr>
      <w:r>
        <w:rPr>
          <w:sz w:val="28"/>
          <w:u w:val="single"/>
        </w:rPr>
        <w:t xml:space="preserve">Cours 18 : </w:t>
      </w:r>
      <w:r w:rsidRPr="008D1B9A">
        <w:rPr>
          <w:sz w:val="28"/>
        </w:rPr>
        <w:t>L’examen clinique en urologie</w:t>
      </w:r>
    </w:p>
    <w:p w:rsidR="003D52CC" w:rsidRDefault="003D52CC" w:rsidP="003D52CC">
      <w:pPr>
        <w:pStyle w:val="Default"/>
        <w:rPr>
          <w:sz w:val="28"/>
          <w:szCs w:val="28"/>
        </w:rPr>
      </w:pPr>
    </w:p>
    <w:p w:rsidR="003D52CC" w:rsidRPr="00183A49" w:rsidRDefault="003D52CC" w:rsidP="003D52CC">
      <w:pPr>
        <w:pStyle w:val="Default"/>
        <w:spacing w:after="15"/>
        <w:rPr>
          <w:rFonts w:asciiTheme="minorHAnsi" w:hAnsiTheme="minorHAnsi" w:cs="Arial"/>
          <w:b/>
          <w:sz w:val="20"/>
          <w:szCs w:val="20"/>
          <w:u w:val="single"/>
        </w:rPr>
      </w:pPr>
      <w:r w:rsidRPr="00183A49">
        <w:rPr>
          <w:rFonts w:asciiTheme="minorHAnsi" w:hAnsiTheme="minorHAnsi" w:cs="Arial"/>
          <w:b/>
          <w:sz w:val="20"/>
          <w:szCs w:val="20"/>
          <w:u w:val="single"/>
        </w:rPr>
        <w:t xml:space="preserve">I. Examen abdominal </w:t>
      </w:r>
    </w:p>
    <w:p w:rsidR="003D52CC" w:rsidRPr="00183A49" w:rsidRDefault="003D52CC" w:rsidP="003D52CC">
      <w:pPr>
        <w:pStyle w:val="Default"/>
        <w:spacing w:after="15"/>
        <w:ind w:firstLine="708"/>
        <w:rPr>
          <w:rFonts w:asciiTheme="minorHAnsi" w:hAnsiTheme="minorHAnsi" w:cs="Arial"/>
          <w:b/>
          <w:sz w:val="20"/>
          <w:szCs w:val="20"/>
        </w:rPr>
      </w:pPr>
      <w:r w:rsidRPr="00183A49">
        <w:rPr>
          <w:rFonts w:asciiTheme="minorHAnsi" w:hAnsiTheme="minorHAnsi" w:cs="Arial"/>
          <w:b/>
          <w:sz w:val="20"/>
          <w:szCs w:val="20"/>
        </w:rPr>
        <w:t xml:space="preserve">1. Inspection </w:t>
      </w:r>
    </w:p>
    <w:p w:rsidR="003D52CC" w:rsidRPr="00183A49" w:rsidRDefault="003D52CC" w:rsidP="003D52CC">
      <w:pPr>
        <w:pStyle w:val="Default"/>
        <w:spacing w:after="15"/>
        <w:ind w:firstLine="708"/>
        <w:rPr>
          <w:rFonts w:asciiTheme="minorHAnsi" w:hAnsiTheme="minorHAnsi" w:cs="Arial"/>
          <w:b/>
          <w:sz w:val="20"/>
          <w:szCs w:val="20"/>
        </w:rPr>
      </w:pPr>
      <w:r w:rsidRPr="00183A49">
        <w:rPr>
          <w:rFonts w:asciiTheme="minorHAnsi" w:hAnsiTheme="minorHAnsi" w:cs="Arial"/>
          <w:b/>
          <w:sz w:val="20"/>
          <w:szCs w:val="20"/>
        </w:rPr>
        <w:t xml:space="preserve">2. Palpation </w:t>
      </w:r>
    </w:p>
    <w:p w:rsidR="003D52CC" w:rsidRPr="00183A49" w:rsidRDefault="003D52CC" w:rsidP="003D52CC">
      <w:pPr>
        <w:pStyle w:val="Default"/>
        <w:spacing w:after="15"/>
        <w:ind w:firstLine="708"/>
        <w:rPr>
          <w:rFonts w:asciiTheme="minorHAnsi" w:hAnsiTheme="minorHAnsi" w:cs="Arial"/>
          <w:b/>
          <w:sz w:val="20"/>
          <w:szCs w:val="20"/>
        </w:rPr>
      </w:pPr>
      <w:r w:rsidRPr="00183A49">
        <w:rPr>
          <w:rFonts w:asciiTheme="minorHAnsi" w:hAnsiTheme="minorHAnsi" w:cs="Arial"/>
          <w:b/>
          <w:sz w:val="20"/>
          <w:szCs w:val="20"/>
        </w:rPr>
        <w:t xml:space="preserve">3. Percussion </w:t>
      </w:r>
    </w:p>
    <w:p w:rsidR="003D52CC" w:rsidRPr="00183A49" w:rsidRDefault="003D52CC" w:rsidP="003D52CC">
      <w:pPr>
        <w:pStyle w:val="Default"/>
        <w:spacing w:after="15"/>
        <w:ind w:firstLine="708"/>
        <w:rPr>
          <w:rFonts w:asciiTheme="minorHAnsi" w:hAnsiTheme="minorHAnsi" w:cs="Arial"/>
          <w:b/>
          <w:sz w:val="20"/>
          <w:szCs w:val="20"/>
        </w:rPr>
      </w:pPr>
      <w:r w:rsidRPr="00183A49">
        <w:rPr>
          <w:rFonts w:asciiTheme="minorHAnsi" w:hAnsiTheme="minorHAnsi" w:cs="Arial"/>
          <w:b/>
          <w:sz w:val="20"/>
          <w:szCs w:val="20"/>
        </w:rPr>
        <w:t xml:space="preserve">4. Auscultation </w:t>
      </w:r>
    </w:p>
    <w:p w:rsidR="003D52CC" w:rsidRPr="00183A49" w:rsidRDefault="003D52CC" w:rsidP="003D52CC">
      <w:pPr>
        <w:pStyle w:val="Default"/>
        <w:spacing w:after="15"/>
        <w:rPr>
          <w:rFonts w:asciiTheme="minorHAnsi" w:hAnsiTheme="minorHAnsi" w:cs="Arial"/>
          <w:b/>
          <w:sz w:val="20"/>
          <w:szCs w:val="20"/>
          <w:u w:val="single"/>
        </w:rPr>
      </w:pPr>
      <w:r w:rsidRPr="00183A49">
        <w:rPr>
          <w:rFonts w:asciiTheme="minorHAnsi" w:hAnsiTheme="minorHAnsi" w:cs="Arial"/>
          <w:b/>
          <w:sz w:val="20"/>
          <w:szCs w:val="20"/>
          <w:u w:val="single"/>
        </w:rPr>
        <w:t xml:space="preserve">II. Examen des fosses lombaires </w:t>
      </w:r>
    </w:p>
    <w:p w:rsidR="003D52CC" w:rsidRPr="00183A49" w:rsidRDefault="003D52CC" w:rsidP="003D52CC">
      <w:pPr>
        <w:pStyle w:val="Default"/>
        <w:spacing w:after="15"/>
        <w:rPr>
          <w:rFonts w:asciiTheme="minorHAnsi" w:hAnsiTheme="minorHAnsi" w:cs="Arial"/>
          <w:b/>
          <w:sz w:val="20"/>
          <w:szCs w:val="20"/>
          <w:u w:val="single"/>
        </w:rPr>
      </w:pPr>
      <w:r w:rsidRPr="00183A49">
        <w:rPr>
          <w:rFonts w:asciiTheme="minorHAnsi" w:hAnsiTheme="minorHAnsi" w:cs="Arial"/>
          <w:b/>
          <w:sz w:val="20"/>
          <w:szCs w:val="20"/>
          <w:u w:val="single"/>
        </w:rPr>
        <w:t xml:space="preserve">III. Examen des organes génitaux externes (OGE) chez l'homme </w:t>
      </w:r>
    </w:p>
    <w:p w:rsidR="003D52CC" w:rsidRPr="00183A49" w:rsidRDefault="003D52CC" w:rsidP="00AA7F94">
      <w:pPr>
        <w:pStyle w:val="Default"/>
        <w:numPr>
          <w:ilvl w:val="0"/>
          <w:numId w:val="7"/>
        </w:numPr>
        <w:spacing w:after="15"/>
        <w:rPr>
          <w:rFonts w:asciiTheme="minorHAnsi" w:hAnsiTheme="minorHAnsi" w:cs="Arial"/>
          <w:b/>
          <w:sz w:val="20"/>
          <w:szCs w:val="20"/>
        </w:rPr>
      </w:pPr>
      <w:r w:rsidRPr="00183A49">
        <w:rPr>
          <w:rFonts w:asciiTheme="minorHAnsi" w:hAnsiTheme="minorHAnsi" w:cs="Arial"/>
          <w:b/>
          <w:sz w:val="20"/>
          <w:szCs w:val="20"/>
        </w:rPr>
        <w:t xml:space="preserve">Verge </w:t>
      </w:r>
    </w:p>
    <w:p w:rsidR="00AA7F94" w:rsidRPr="00183A49" w:rsidRDefault="00AA7F94" w:rsidP="00AA7F94">
      <w:pPr>
        <w:pStyle w:val="Default"/>
        <w:numPr>
          <w:ilvl w:val="0"/>
          <w:numId w:val="8"/>
        </w:numPr>
        <w:spacing w:after="15"/>
        <w:rPr>
          <w:rFonts w:asciiTheme="minorHAnsi" w:hAnsiTheme="minorHAnsi" w:cs="Arial"/>
          <w:b/>
          <w:i/>
          <w:sz w:val="20"/>
          <w:szCs w:val="20"/>
        </w:rPr>
      </w:pPr>
      <w:r w:rsidRPr="00183A49">
        <w:rPr>
          <w:rFonts w:asciiTheme="minorHAnsi" w:hAnsiTheme="minorHAnsi" w:cs="Arial"/>
          <w:b/>
          <w:i/>
          <w:sz w:val="20"/>
          <w:szCs w:val="20"/>
        </w:rPr>
        <w:t>phimosis et paraphimosis</w:t>
      </w:r>
    </w:p>
    <w:p w:rsidR="00AA7F94" w:rsidRPr="00183A49" w:rsidRDefault="00AA7F94" w:rsidP="00AA7F94">
      <w:pPr>
        <w:pStyle w:val="Default"/>
        <w:numPr>
          <w:ilvl w:val="0"/>
          <w:numId w:val="8"/>
        </w:numPr>
        <w:spacing w:after="15"/>
        <w:rPr>
          <w:rFonts w:asciiTheme="minorHAnsi" w:hAnsiTheme="minorHAnsi" w:cs="Arial"/>
          <w:b/>
          <w:i/>
          <w:sz w:val="20"/>
          <w:szCs w:val="20"/>
        </w:rPr>
      </w:pPr>
      <w:r w:rsidRPr="00183A49">
        <w:rPr>
          <w:rFonts w:asciiTheme="minorHAnsi" w:hAnsiTheme="minorHAnsi" w:cs="Arial"/>
          <w:b/>
          <w:i/>
          <w:sz w:val="20"/>
          <w:szCs w:val="20"/>
        </w:rPr>
        <w:t xml:space="preserve">maladie de La </w:t>
      </w:r>
      <w:proofErr w:type="spellStart"/>
      <w:r w:rsidRPr="00183A49">
        <w:rPr>
          <w:rFonts w:asciiTheme="minorHAnsi" w:hAnsiTheme="minorHAnsi" w:cs="Arial"/>
          <w:b/>
          <w:i/>
          <w:sz w:val="20"/>
          <w:szCs w:val="20"/>
        </w:rPr>
        <w:t>Peyronie</w:t>
      </w:r>
      <w:proofErr w:type="spellEnd"/>
    </w:p>
    <w:p w:rsidR="00AA7F94" w:rsidRPr="00183A49" w:rsidRDefault="00AA7F94" w:rsidP="00AA7F94">
      <w:pPr>
        <w:pStyle w:val="Default"/>
        <w:numPr>
          <w:ilvl w:val="0"/>
          <w:numId w:val="8"/>
        </w:numPr>
        <w:spacing w:after="15"/>
        <w:rPr>
          <w:rFonts w:asciiTheme="minorHAnsi" w:hAnsiTheme="minorHAnsi" w:cs="Arial"/>
          <w:b/>
          <w:i/>
          <w:sz w:val="20"/>
          <w:szCs w:val="20"/>
        </w:rPr>
      </w:pPr>
      <w:r w:rsidRPr="00183A49">
        <w:rPr>
          <w:rFonts w:asciiTheme="minorHAnsi" w:hAnsiTheme="minorHAnsi" w:cs="Arial"/>
          <w:b/>
          <w:i/>
          <w:sz w:val="20"/>
          <w:szCs w:val="20"/>
        </w:rPr>
        <w:t>ulcération et chancre</w:t>
      </w:r>
    </w:p>
    <w:p w:rsidR="00AA7F94" w:rsidRPr="00183A49" w:rsidRDefault="00AA7F94" w:rsidP="00AA7F94">
      <w:pPr>
        <w:pStyle w:val="Default"/>
        <w:numPr>
          <w:ilvl w:val="0"/>
          <w:numId w:val="8"/>
        </w:numPr>
        <w:spacing w:after="15"/>
        <w:rPr>
          <w:rFonts w:asciiTheme="minorHAnsi" w:hAnsiTheme="minorHAnsi" w:cs="Arial"/>
          <w:b/>
          <w:i/>
          <w:sz w:val="20"/>
          <w:szCs w:val="20"/>
        </w:rPr>
      </w:pPr>
      <w:r w:rsidRPr="00183A49">
        <w:rPr>
          <w:rFonts w:asciiTheme="minorHAnsi" w:hAnsiTheme="minorHAnsi" w:cs="Arial"/>
          <w:b/>
          <w:i/>
          <w:sz w:val="20"/>
          <w:szCs w:val="20"/>
        </w:rPr>
        <w:t xml:space="preserve">écoulements </w:t>
      </w:r>
      <w:r w:rsidR="00B31FBB" w:rsidRPr="00183A49">
        <w:rPr>
          <w:rFonts w:asciiTheme="minorHAnsi" w:hAnsiTheme="minorHAnsi" w:cs="Arial"/>
          <w:b/>
          <w:i/>
          <w:sz w:val="20"/>
          <w:szCs w:val="20"/>
        </w:rPr>
        <w:t>pathologiques</w:t>
      </w:r>
      <w:r w:rsidRPr="00183A49">
        <w:rPr>
          <w:rFonts w:asciiTheme="minorHAnsi" w:hAnsiTheme="minorHAnsi" w:cs="Arial"/>
          <w:b/>
          <w:i/>
          <w:sz w:val="20"/>
          <w:szCs w:val="20"/>
        </w:rPr>
        <w:t xml:space="preserve"> du méat</w:t>
      </w:r>
    </w:p>
    <w:p w:rsidR="00AA7F94" w:rsidRPr="00183A49" w:rsidRDefault="00AA7F94" w:rsidP="00AA7F94">
      <w:pPr>
        <w:pStyle w:val="Default"/>
        <w:numPr>
          <w:ilvl w:val="0"/>
          <w:numId w:val="8"/>
        </w:numPr>
        <w:spacing w:after="15"/>
        <w:rPr>
          <w:rFonts w:asciiTheme="minorHAnsi" w:hAnsiTheme="minorHAnsi" w:cs="Arial"/>
          <w:b/>
          <w:i/>
          <w:sz w:val="20"/>
          <w:szCs w:val="20"/>
        </w:rPr>
      </w:pPr>
      <w:r w:rsidRPr="00183A49">
        <w:rPr>
          <w:rFonts w:asciiTheme="minorHAnsi" w:hAnsiTheme="minorHAnsi" w:cs="Arial"/>
          <w:b/>
          <w:i/>
          <w:sz w:val="20"/>
          <w:szCs w:val="20"/>
        </w:rPr>
        <w:t>tumeur</w:t>
      </w:r>
    </w:p>
    <w:p w:rsidR="003D52CC" w:rsidRPr="00183A49" w:rsidRDefault="003D52CC" w:rsidP="003D52CC">
      <w:pPr>
        <w:pStyle w:val="Default"/>
        <w:spacing w:after="15"/>
        <w:ind w:firstLine="708"/>
        <w:rPr>
          <w:rFonts w:asciiTheme="minorHAnsi" w:hAnsiTheme="minorHAnsi" w:cs="Arial"/>
          <w:b/>
          <w:sz w:val="20"/>
          <w:szCs w:val="20"/>
        </w:rPr>
      </w:pPr>
      <w:r w:rsidRPr="00183A49">
        <w:rPr>
          <w:rFonts w:asciiTheme="minorHAnsi" w:hAnsiTheme="minorHAnsi" w:cs="Arial"/>
          <w:b/>
          <w:sz w:val="20"/>
          <w:szCs w:val="20"/>
        </w:rPr>
        <w:t xml:space="preserve">2. Bourses </w:t>
      </w:r>
    </w:p>
    <w:p w:rsidR="003D52CC" w:rsidRPr="00183A49" w:rsidRDefault="003D52CC" w:rsidP="003D52CC">
      <w:pPr>
        <w:pStyle w:val="Default"/>
        <w:spacing w:after="15"/>
        <w:rPr>
          <w:rFonts w:asciiTheme="minorHAnsi" w:hAnsiTheme="minorHAnsi" w:cs="Arial"/>
          <w:b/>
          <w:sz w:val="20"/>
          <w:szCs w:val="20"/>
          <w:u w:val="single"/>
        </w:rPr>
      </w:pPr>
      <w:r w:rsidRPr="00183A49">
        <w:rPr>
          <w:rFonts w:asciiTheme="minorHAnsi" w:hAnsiTheme="minorHAnsi" w:cs="Arial"/>
          <w:b/>
          <w:sz w:val="20"/>
          <w:szCs w:val="20"/>
          <w:u w:val="single"/>
        </w:rPr>
        <w:t xml:space="preserve">IV. Examen de la prostate </w:t>
      </w:r>
    </w:p>
    <w:p w:rsidR="003D52CC" w:rsidRPr="00183A49" w:rsidRDefault="003D52CC" w:rsidP="003D52CC">
      <w:pPr>
        <w:pStyle w:val="Default"/>
        <w:spacing w:after="15"/>
        <w:rPr>
          <w:rFonts w:asciiTheme="minorHAnsi" w:hAnsiTheme="minorHAnsi" w:cs="Arial"/>
          <w:b/>
          <w:sz w:val="20"/>
          <w:szCs w:val="20"/>
          <w:u w:val="single"/>
        </w:rPr>
      </w:pPr>
      <w:r w:rsidRPr="00183A49">
        <w:rPr>
          <w:rFonts w:asciiTheme="minorHAnsi" w:hAnsiTheme="minorHAnsi" w:cs="Arial"/>
          <w:b/>
          <w:sz w:val="20"/>
          <w:szCs w:val="20"/>
          <w:u w:val="single"/>
        </w:rPr>
        <w:t xml:space="preserve">V. Examen </w:t>
      </w:r>
      <w:proofErr w:type="spellStart"/>
      <w:r w:rsidRPr="00183A49">
        <w:rPr>
          <w:rFonts w:asciiTheme="minorHAnsi" w:hAnsiTheme="minorHAnsi" w:cs="Arial"/>
          <w:b/>
          <w:sz w:val="20"/>
          <w:szCs w:val="20"/>
          <w:u w:val="single"/>
        </w:rPr>
        <w:t>neuro</w:t>
      </w:r>
      <w:proofErr w:type="spellEnd"/>
      <w:r w:rsidRPr="00183A49">
        <w:rPr>
          <w:rFonts w:asciiTheme="minorHAnsi" w:hAnsiTheme="minorHAnsi" w:cs="Arial"/>
          <w:b/>
          <w:sz w:val="20"/>
          <w:szCs w:val="20"/>
          <w:u w:val="single"/>
        </w:rPr>
        <w:t xml:space="preserve">-urologique </w:t>
      </w:r>
    </w:p>
    <w:p w:rsidR="003D52CC" w:rsidRPr="00183A49" w:rsidRDefault="003D52CC" w:rsidP="003D52CC">
      <w:pPr>
        <w:pStyle w:val="Default"/>
        <w:spacing w:after="15"/>
        <w:rPr>
          <w:rFonts w:asciiTheme="minorHAnsi" w:hAnsiTheme="minorHAnsi" w:cs="Arial"/>
          <w:b/>
          <w:sz w:val="20"/>
          <w:szCs w:val="20"/>
          <w:u w:val="single"/>
        </w:rPr>
      </w:pPr>
      <w:r w:rsidRPr="00183A49">
        <w:rPr>
          <w:rFonts w:asciiTheme="minorHAnsi" w:hAnsiTheme="minorHAnsi" w:cs="Arial"/>
          <w:b/>
          <w:sz w:val="20"/>
          <w:szCs w:val="20"/>
          <w:u w:val="single"/>
        </w:rPr>
        <w:t xml:space="preserve">VI. Examen clinique d'une femme incontinente </w:t>
      </w:r>
    </w:p>
    <w:p w:rsidR="003D52CC" w:rsidRPr="00183A49" w:rsidRDefault="003D52CC" w:rsidP="003D52CC">
      <w:pPr>
        <w:pStyle w:val="Default"/>
        <w:spacing w:after="15"/>
        <w:ind w:firstLine="708"/>
        <w:rPr>
          <w:rFonts w:asciiTheme="minorHAnsi" w:hAnsiTheme="minorHAnsi" w:cs="Arial"/>
          <w:b/>
          <w:sz w:val="20"/>
          <w:szCs w:val="20"/>
        </w:rPr>
      </w:pPr>
      <w:r w:rsidRPr="00183A49">
        <w:rPr>
          <w:rFonts w:asciiTheme="minorHAnsi" w:hAnsiTheme="minorHAnsi" w:cs="Arial"/>
          <w:b/>
          <w:sz w:val="20"/>
          <w:szCs w:val="20"/>
        </w:rPr>
        <w:t xml:space="preserve">1. Inspection </w:t>
      </w:r>
    </w:p>
    <w:p w:rsidR="003D52CC" w:rsidRPr="00183A49" w:rsidRDefault="003D52CC" w:rsidP="003D52CC">
      <w:pPr>
        <w:pStyle w:val="Default"/>
        <w:spacing w:after="15"/>
        <w:ind w:firstLine="708"/>
        <w:rPr>
          <w:rFonts w:asciiTheme="minorHAnsi" w:hAnsiTheme="minorHAnsi" w:cs="Arial"/>
          <w:b/>
          <w:sz w:val="20"/>
          <w:szCs w:val="20"/>
        </w:rPr>
      </w:pPr>
      <w:r w:rsidRPr="00183A49">
        <w:rPr>
          <w:rFonts w:asciiTheme="minorHAnsi" w:hAnsiTheme="minorHAnsi" w:cs="Arial"/>
          <w:b/>
          <w:sz w:val="20"/>
          <w:szCs w:val="20"/>
        </w:rPr>
        <w:t xml:space="preserve">2. Palpation </w:t>
      </w:r>
    </w:p>
    <w:p w:rsidR="003D52CC" w:rsidRPr="00183A49" w:rsidRDefault="003D52CC" w:rsidP="003D52CC">
      <w:pPr>
        <w:pStyle w:val="Default"/>
        <w:spacing w:after="15"/>
        <w:ind w:firstLine="708"/>
        <w:rPr>
          <w:rFonts w:asciiTheme="minorHAnsi" w:hAnsiTheme="minorHAnsi" w:cs="Arial"/>
          <w:b/>
          <w:sz w:val="20"/>
          <w:szCs w:val="20"/>
        </w:rPr>
      </w:pPr>
      <w:r w:rsidRPr="00183A49">
        <w:rPr>
          <w:rFonts w:asciiTheme="minorHAnsi" w:hAnsiTheme="minorHAnsi" w:cs="Arial"/>
          <w:b/>
          <w:sz w:val="20"/>
          <w:szCs w:val="20"/>
        </w:rPr>
        <w:t xml:space="preserve">3. Spéculum </w:t>
      </w:r>
    </w:p>
    <w:p w:rsidR="003D52CC" w:rsidRPr="00183A49" w:rsidRDefault="003D52CC" w:rsidP="003D52CC">
      <w:pPr>
        <w:pStyle w:val="Default"/>
        <w:spacing w:after="15"/>
        <w:ind w:firstLine="708"/>
        <w:rPr>
          <w:rFonts w:asciiTheme="minorHAnsi" w:hAnsiTheme="minorHAnsi" w:cs="Arial"/>
          <w:b/>
          <w:sz w:val="20"/>
          <w:szCs w:val="20"/>
        </w:rPr>
      </w:pPr>
      <w:r w:rsidRPr="00183A49">
        <w:rPr>
          <w:rFonts w:asciiTheme="minorHAnsi" w:hAnsiTheme="minorHAnsi" w:cs="Arial"/>
          <w:b/>
          <w:sz w:val="20"/>
          <w:szCs w:val="20"/>
        </w:rPr>
        <w:t xml:space="preserve">4. Touchers pelviens </w:t>
      </w:r>
    </w:p>
    <w:p w:rsidR="003D52CC" w:rsidRPr="00183A49" w:rsidRDefault="003D52CC" w:rsidP="003D52CC">
      <w:pPr>
        <w:pStyle w:val="Default"/>
        <w:spacing w:after="15"/>
        <w:ind w:firstLine="708"/>
        <w:rPr>
          <w:rFonts w:asciiTheme="minorHAnsi" w:hAnsiTheme="minorHAnsi" w:cs="Arial"/>
          <w:b/>
          <w:sz w:val="20"/>
          <w:szCs w:val="20"/>
        </w:rPr>
      </w:pPr>
      <w:r w:rsidRPr="00183A49">
        <w:rPr>
          <w:rFonts w:asciiTheme="minorHAnsi" w:hAnsiTheme="minorHAnsi" w:cs="Arial"/>
          <w:b/>
          <w:sz w:val="20"/>
          <w:szCs w:val="20"/>
        </w:rPr>
        <w:t xml:space="preserve">5. Manœuvres </w:t>
      </w:r>
    </w:p>
    <w:p w:rsidR="003D52CC" w:rsidRPr="00183A49" w:rsidRDefault="003D52CC" w:rsidP="003D52CC">
      <w:pPr>
        <w:pStyle w:val="Default"/>
        <w:spacing w:after="15"/>
        <w:ind w:left="708" w:firstLine="708"/>
        <w:rPr>
          <w:rFonts w:asciiTheme="minorHAnsi" w:hAnsiTheme="minorHAnsi" w:cs="Arial"/>
          <w:b/>
          <w:i/>
          <w:sz w:val="20"/>
          <w:szCs w:val="20"/>
        </w:rPr>
      </w:pPr>
      <w:r w:rsidRPr="00183A49">
        <w:rPr>
          <w:rFonts w:asciiTheme="minorHAnsi" w:hAnsiTheme="minorHAnsi" w:cs="Arial"/>
          <w:b/>
          <w:i/>
          <w:sz w:val="20"/>
          <w:szCs w:val="20"/>
        </w:rPr>
        <w:t xml:space="preserve">a. Manœuvres urétrales </w:t>
      </w:r>
    </w:p>
    <w:p w:rsidR="003D52CC" w:rsidRPr="00183A49" w:rsidRDefault="003D52CC" w:rsidP="003D52CC">
      <w:pPr>
        <w:pStyle w:val="Default"/>
        <w:spacing w:after="15"/>
        <w:ind w:left="708" w:firstLine="708"/>
        <w:rPr>
          <w:rFonts w:asciiTheme="minorHAnsi" w:hAnsiTheme="minorHAnsi" w:cs="Arial"/>
          <w:b/>
          <w:i/>
          <w:sz w:val="20"/>
          <w:szCs w:val="20"/>
        </w:rPr>
      </w:pPr>
      <w:r w:rsidRPr="00183A49">
        <w:rPr>
          <w:rFonts w:asciiTheme="minorHAnsi" w:hAnsiTheme="minorHAnsi" w:cs="Arial"/>
          <w:b/>
          <w:i/>
          <w:sz w:val="20"/>
          <w:szCs w:val="20"/>
        </w:rPr>
        <w:t xml:space="preserve">b. Manœuvres des valves </w:t>
      </w:r>
    </w:p>
    <w:p w:rsidR="008D1B9A" w:rsidRPr="00183A49" w:rsidRDefault="003D52CC" w:rsidP="00B31FBB">
      <w:pPr>
        <w:pStyle w:val="Default"/>
        <w:ind w:firstLine="708"/>
        <w:rPr>
          <w:b/>
          <w:sz w:val="20"/>
          <w:szCs w:val="20"/>
        </w:rPr>
      </w:pPr>
      <w:r w:rsidRPr="00183A49">
        <w:rPr>
          <w:rFonts w:asciiTheme="minorHAnsi" w:hAnsiTheme="minorHAnsi" w:cs="Arial"/>
          <w:b/>
          <w:sz w:val="20"/>
          <w:szCs w:val="20"/>
        </w:rPr>
        <w:t xml:space="preserve">6. Examen neurologique du périnée </w:t>
      </w:r>
    </w:p>
    <w:p w:rsidR="008D1B9A" w:rsidRDefault="008D1B9A" w:rsidP="008D1B9A">
      <w:pPr>
        <w:pStyle w:val="Default"/>
        <w:rPr>
          <w:b/>
          <w:sz w:val="22"/>
          <w:szCs w:val="22"/>
        </w:rPr>
      </w:pPr>
    </w:p>
    <w:p w:rsidR="008D1B9A" w:rsidRDefault="00EE678C" w:rsidP="008D1B9A">
      <w:pPr>
        <w:pStyle w:val="Sansinterligne"/>
        <w:jc w:val="center"/>
        <w:rPr>
          <w:sz w:val="28"/>
          <w:szCs w:val="23"/>
        </w:rPr>
      </w:pPr>
      <w:r>
        <w:rPr>
          <w:sz w:val="28"/>
          <w:u w:val="single"/>
        </w:rPr>
        <w:t xml:space="preserve">Début du </w:t>
      </w:r>
      <w:r w:rsidR="008D1B9A">
        <w:rPr>
          <w:sz w:val="28"/>
          <w:u w:val="single"/>
        </w:rPr>
        <w:t xml:space="preserve">Cours 19 : </w:t>
      </w:r>
      <w:r w:rsidR="008D1B9A" w:rsidRPr="008D1B9A">
        <w:rPr>
          <w:sz w:val="28"/>
          <w:szCs w:val="23"/>
        </w:rPr>
        <w:t xml:space="preserve">Rappel du fonctionnement </w:t>
      </w:r>
      <w:proofErr w:type="spellStart"/>
      <w:r w:rsidR="008D1B9A" w:rsidRPr="008D1B9A">
        <w:rPr>
          <w:sz w:val="28"/>
          <w:szCs w:val="23"/>
        </w:rPr>
        <w:t>vésico</w:t>
      </w:r>
      <w:proofErr w:type="spellEnd"/>
      <w:r w:rsidR="008D1B9A" w:rsidRPr="008D1B9A">
        <w:rPr>
          <w:sz w:val="28"/>
          <w:szCs w:val="23"/>
        </w:rPr>
        <w:t xml:space="preserve">-sphinctérien </w:t>
      </w:r>
    </w:p>
    <w:p w:rsidR="008D1B9A" w:rsidRPr="008D1B9A" w:rsidRDefault="008D1B9A" w:rsidP="008D1B9A">
      <w:pPr>
        <w:pStyle w:val="Sansinterligne"/>
        <w:jc w:val="center"/>
        <w:rPr>
          <w:b/>
          <w:u w:val="single"/>
        </w:rPr>
      </w:pPr>
    </w:p>
    <w:p w:rsidR="008D1B9A" w:rsidRPr="008D1B9A" w:rsidRDefault="008D1B9A" w:rsidP="008D1B9A">
      <w:pPr>
        <w:pStyle w:val="Default"/>
        <w:spacing w:after="18"/>
        <w:rPr>
          <w:b/>
          <w:sz w:val="22"/>
          <w:szCs w:val="22"/>
          <w:u w:val="single"/>
        </w:rPr>
      </w:pPr>
      <w:r w:rsidRPr="008D1B9A">
        <w:rPr>
          <w:b/>
          <w:sz w:val="22"/>
          <w:szCs w:val="22"/>
          <w:u w:val="single"/>
        </w:rPr>
        <w:t xml:space="preserve">I. Innervation </w:t>
      </w:r>
      <w:proofErr w:type="spellStart"/>
      <w:r w:rsidRPr="008D1B9A">
        <w:rPr>
          <w:b/>
          <w:sz w:val="22"/>
          <w:szCs w:val="22"/>
          <w:u w:val="single"/>
        </w:rPr>
        <w:t>vésico</w:t>
      </w:r>
      <w:proofErr w:type="spellEnd"/>
      <w:r w:rsidRPr="008D1B9A">
        <w:rPr>
          <w:b/>
          <w:sz w:val="22"/>
          <w:szCs w:val="22"/>
          <w:u w:val="single"/>
        </w:rPr>
        <w:t xml:space="preserve">-sphinctérienne </w:t>
      </w:r>
    </w:p>
    <w:p w:rsidR="008D1B9A" w:rsidRDefault="008D1B9A" w:rsidP="008D1B9A">
      <w:pPr>
        <w:pStyle w:val="Default"/>
        <w:rPr>
          <w:b/>
          <w:sz w:val="22"/>
          <w:szCs w:val="22"/>
          <w:u w:val="single"/>
        </w:rPr>
      </w:pPr>
      <w:r w:rsidRPr="008D1B9A">
        <w:rPr>
          <w:b/>
          <w:sz w:val="22"/>
          <w:szCs w:val="22"/>
          <w:u w:val="single"/>
        </w:rPr>
        <w:t xml:space="preserve">II. Examen </w:t>
      </w:r>
      <w:proofErr w:type="spellStart"/>
      <w:r w:rsidRPr="008D1B9A">
        <w:rPr>
          <w:b/>
          <w:sz w:val="22"/>
          <w:szCs w:val="22"/>
          <w:u w:val="single"/>
        </w:rPr>
        <w:t>urodynamique</w:t>
      </w:r>
      <w:proofErr w:type="spellEnd"/>
      <w:r w:rsidRPr="008D1B9A">
        <w:rPr>
          <w:b/>
          <w:sz w:val="22"/>
          <w:szCs w:val="22"/>
          <w:u w:val="single"/>
        </w:rPr>
        <w:t xml:space="preserve"> </w:t>
      </w:r>
    </w:p>
    <w:p w:rsidR="00183A49" w:rsidRPr="00183A49" w:rsidRDefault="00183A49" w:rsidP="00183A49">
      <w:pPr>
        <w:pStyle w:val="Default"/>
        <w:numPr>
          <w:ilvl w:val="0"/>
          <w:numId w:val="19"/>
        </w:numPr>
        <w:rPr>
          <w:b/>
          <w:sz w:val="20"/>
          <w:szCs w:val="22"/>
        </w:rPr>
      </w:pPr>
      <w:proofErr w:type="spellStart"/>
      <w:r w:rsidRPr="00183A49">
        <w:rPr>
          <w:b/>
          <w:sz w:val="20"/>
          <w:szCs w:val="22"/>
        </w:rPr>
        <w:t>débitmétrie</w:t>
      </w:r>
      <w:proofErr w:type="spellEnd"/>
    </w:p>
    <w:p w:rsidR="00183A49" w:rsidRPr="00183A49" w:rsidRDefault="00183A49" w:rsidP="00183A49">
      <w:pPr>
        <w:pStyle w:val="Default"/>
        <w:numPr>
          <w:ilvl w:val="0"/>
          <w:numId w:val="19"/>
        </w:numPr>
        <w:rPr>
          <w:b/>
          <w:sz w:val="20"/>
          <w:szCs w:val="22"/>
        </w:rPr>
      </w:pPr>
      <w:proofErr w:type="spellStart"/>
      <w:r w:rsidRPr="00183A49">
        <w:rPr>
          <w:b/>
          <w:sz w:val="20"/>
          <w:szCs w:val="22"/>
        </w:rPr>
        <w:t>Cystomanométrie</w:t>
      </w:r>
      <w:proofErr w:type="spellEnd"/>
    </w:p>
    <w:p w:rsidR="00183A49" w:rsidRPr="00183A49" w:rsidRDefault="00183A49" w:rsidP="00183A49">
      <w:pPr>
        <w:pStyle w:val="Default"/>
        <w:numPr>
          <w:ilvl w:val="0"/>
          <w:numId w:val="19"/>
        </w:numPr>
        <w:rPr>
          <w:b/>
          <w:sz w:val="20"/>
          <w:szCs w:val="22"/>
        </w:rPr>
      </w:pPr>
      <w:proofErr w:type="spellStart"/>
      <w:r w:rsidRPr="00183A49">
        <w:rPr>
          <w:b/>
          <w:sz w:val="20"/>
          <w:szCs w:val="22"/>
        </w:rPr>
        <w:t>Profilométrie</w:t>
      </w:r>
      <w:proofErr w:type="spellEnd"/>
      <w:r w:rsidRPr="00183A49">
        <w:rPr>
          <w:b/>
          <w:sz w:val="20"/>
          <w:szCs w:val="22"/>
        </w:rPr>
        <w:t xml:space="preserve"> urétrale ou </w:t>
      </w:r>
      <w:proofErr w:type="spellStart"/>
      <w:r w:rsidRPr="00183A49">
        <w:rPr>
          <w:b/>
          <w:sz w:val="20"/>
          <w:szCs w:val="22"/>
        </w:rPr>
        <w:t>sphoncterométrie</w:t>
      </w:r>
      <w:proofErr w:type="spellEnd"/>
    </w:p>
    <w:p w:rsidR="00EE678C" w:rsidRDefault="00EE678C" w:rsidP="008D1B9A">
      <w:pPr>
        <w:pStyle w:val="Default"/>
        <w:rPr>
          <w:b/>
          <w:sz w:val="22"/>
          <w:szCs w:val="22"/>
          <w:u w:val="single"/>
        </w:rPr>
      </w:pPr>
    </w:p>
    <w:p w:rsidR="008D1B9A" w:rsidRDefault="008D1B9A" w:rsidP="008D1B9A">
      <w:pPr>
        <w:pStyle w:val="Default"/>
        <w:rPr>
          <w:b/>
          <w:sz w:val="22"/>
          <w:szCs w:val="22"/>
          <w:u w:val="single"/>
        </w:rPr>
      </w:pPr>
    </w:p>
    <w:p w:rsidR="008D1B9A" w:rsidRPr="006B0981" w:rsidRDefault="008D1B9A" w:rsidP="008D1B9A">
      <w:pPr>
        <w:pStyle w:val="Default"/>
        <w:rPr>
          <w:rFonts w:ascii="Arial" w:hAnsi="Arial" w:cs="Arial"/>
          <w:i/>
          <w:sz w:val="22"/>
          <w:szCs w:val="22"/>
        </w:rPr>
      </w:pPr>
      <w:r w:rsidRPr="006B0981">
        <w:rPr>
          <w:rFonts w:ascii="Arial" w:hAnsi="Arial" w:cs="Arial"/>
          <w:i/>
          <w:sz w:val="22"/>
          <w:szCs w:val="22"/>
        </w:rPr>
        <w:t>NB : diapo du programme de la sémiologie urologique</w:t>
      </w:r>
      <w:r w:rsidR="00EE678C" w:rsidRPr="006B0981">
        <w:rPr>
          <w:rFonts w:ascii="Arial" w:hAnsi="Arial" w:cs="Arial"/>
          <w:i/>
          <w:sz w:val="22"/>
          <w:szCs w:val="22"/>
        </w:rPr>
        <w:t xml:space="preserve"> </w:t>
      </w:r>
      <w:r w:rsidRPr="006B0981">
        <w:rPr>
          <w:rFonts w:ascii="Arial" w:hAnsi="Arial" w:cs="Arial"/>
          <w:i/>
          <w:sz w:val="22"/>
          <w:szCs w:val="22"/>
        </w:rPr>
        <w:t>de cette semai</w:t>
      </w:r>
      <w:r w:rsidR="00EE678C" w:rsidRPr="006B0981">
        <w:rPr>
          <w:rFonts w:ascii="Arial" w:hAnsi="Arial" w:cs="Arial"/>
          <w:i/>
          <w:sz w:val="22"/>
          <w:szCs w:val="22"/>
        </w:rPr>
        <w:t>ne (</w:t>
      </w:r>
      <w:r w:rsidRPr="006B0981">
        <w:rPr>
          <w:rFonts w:ascii="Arial" w:hAnsi="Arial" w:cs="Arial"/>
          <w:i/>
          <w:sz w:val="22"/>
          <w:szCs w:val="22"/>
        </w:rPr>
        <w:t> ?</w:t>
      </w:r>
      <w:r w:rsidR="00EE678C" w:rsidRPr="006B0981">
        <w:rPr>
          <w:rFonts w:ascii="Arial" w:hAnsi="Arial" w:cs="Arial"/>
          <w:i/>
          <w:sz w:val="22"/>
          <w:szCs w:val="22"/>
        </w:rPr>
        <w:t xml:space="preserve">) : </w:t>
      </w:r>
    </w:p>
    <w:p w:rsidR="00EE678C" w:rsidRPr="00B31FBB" w:rsidRDefault="00EE678C" w:rsidP="008D1B9A">
      <w:pPr>
        <w:pStyle w:val="Default"/>
        <w:rPr>
          <w:rFonts w:ascii="Arial" w:hAnsi="Arial" w:cs="Arial"/>
          <w:i/>
          <w:sz w:val="18"/>
          <w:szCs w:val="22"/>
        </w:rPr>
      </w:pPr>
    </w:p>
    <w:p w:rsidR="00EE678C" w:rsidRPr="00B31FBB" w:rsidRDefault="00EE678C" w:rsidP="00EE678C">
      <w:pPr>
        <w:pStyle w:val="Default"/>
        <w:rPr>
          <w:rFonts w:ascii="Arial" w:hAnsi="Arial" w:cs="Arial"/>
          <w:b/>
          <w:sz w:val="16"/>
          <w:szCs w:val="22"/>
        </w:rPr>
      </w:pPr>
      <w:r w:rsidRPr="00B31FBB">
        <w:rPr>
          <w:rFonts w:ascii="Arial" w:hAnsi="Arial" w:cs="Arial"/>
          <w:b/>
          <w:sz w:val="16"/>
          <w:szCs w:val="22"/>
        </w:rPr>
        <w:t xml:space="preserve">Rappel anatomique </w:t>
      </w:r>
    </w:p>
    <w:p w:rsidR="00EE678C" w:rsidRPr="00B31FBB" w:rsidRDefault="00EE678C" w:rsidP="00EE678C">
      <w:pPr>
        <w:pStyle w:val="Default"/>
        <w:rPr>
          <w:rFonts w:ascii="Arial" w:hAnsi="Arial" w:cs="Arial"/>
          <w:b/>
          <w:sz w:val="16"/>
          <w:szCs w:val="22"/>
        </w:rPr>
      </w:pPr>
      <w:r w:rsidRPr="00B31FBB">
        <w:rPr>
          <w:rFonts w:ascii="Arial" w:hAnsi="Arial" w:cs="Arial"/>
          <w:b/>
          <w:sz w:val="16"/>
          <w:szCs w:val="22"/>
        </w:rPr>
        <w:t xml:space="preserve">L’examen clinique en urologie </w:t>
      </w:r>
    </w:p>
    <w:p w:rsidR="00EE678C" w:rsidRPr="00B31FBB" w:rsidRDefault="00EE678C" w:rsidP="00EE678C">
      <w:pPr>
        <w:pStyle w:val="Default"/>
        <w:rPr>
          <w:rFonts w:ascii="Arial" w:hAnsi="Arial" w:cs="Arial"/>
          <w:b/>
          <w:sz w:val="16"/>
          <w:szCs w:val="22"/>
        </w:rPr>
      </w:pPr>
      <w:r w:rsidRPr="00B31FBB">
        <w:rPr>
          <w:rFonts w:ascii="Arial" w:hAnsi="Arial" w:cs="Arial"/>
          <w:b/>
          <w:sz w:val="16"/>
          <w:szCs w:val="22"/>
        </w:rPr>
        <w:t xml:space="preserve">Rappel de physiologie </w:t>
      </w:r>
      <w:proofErr w:type="spellStart"/>
      <w:r w:rsidRPr="00B31FBB">
        <w:rPr>
          <w:rFonts w:ascii="Arial" w:hAnsi="Arial" w:cs="Arial"/>
          <w:b/>
          <w:sz w:val="16"/>
          <w:szCs w:val="22"/>
        </w:rPr>
        <w:t>vésico</w:t>
      </w:r>
      <w:proofErr w:type="spellEnd"/>
      <w:r w:rsidRPr="00B31FBB">
        <w:rPr>
          <w:rFonts w:ascii="Arial" w:hAnsi="Arial" w:cs="Arial"/>
          <w:b/>
          <w:sz w:val="16"/>
          <w:szCs w:val="22"/>
        </w:rPr>
        <w:t xml:space="preserve">-sphinctérienne </w:t>
      </w:r>
    </w:p>
    <w:p w:rsidR="00EE678C" w:rsidRPr="00B31FBB" w:rsidRDefault="00EE678C" w:rsidP="00EE678C">
      <w:pPr>
        <w:pStyle w:val="Default"/>
        <w:rPr>
          <w:rFonts w:ascii="Arial" w:hAnsi="Arial" w:cs="Arial"/>
          <w:b/>
          <w:sz w:val="16"/>
          <w:szCs w:val="22"/>
        </w:rPr>
      </w:pPr>
      <w:r w:rsidRPr="00B31FBB">
        <w:rPr>
          <w:rFonts w:ascii="Arial" w:hAnsi="Arial" w:cs="Arial"/>
          <w:b/>
          <w:sz w:val="16"/>
          <w:szCs w:val="22"/>
        </w:rPr>
        <w:t xml:space="preserve">Le bilan </w:t>
      </w:r>
      <w:proofErr w:type="spellStart"/>
      <w:r w:rsidRPr="00B31FBB">
        <w:rPr>
          <w:rFonts w:ascii="Arial" w:hAnsi="Arial" w:cs="Arial"/>
          <w:b/>
          <w:sz w:val="16"/>
          <w:szCs w:val="22"/>
        </w:rPr>
        <w:t>urodynamique</w:t>
      </w:r>
      <w:proofErr w:type="spellEnd"/>
      <w:r w:rsidRPr="00B31FBB">
        <w:rPr>
          <w:rFonts w:ascii="Arial" w:hAnsi="Arial" w:cs="Arial"/>
          <w:b/>
          <w:sz w:val="16"/>
          <w:szCs w:val="22"/>
        </w:rPr>
        <w:t xml:space="preserve"> </w:t>
      </w:r>
    </w:p>
    <w:p w:rsidR="00EE678C" w:rsidRPr="00B31FBB" w:rsidRDefault="00EE678C" w:rsidP="00EE678C">
      <w:pPr>
        <w:pStyle w:val="Default"/>
        <w:rPr>
          <w:rFonts w:ascii="Arial" w:hAnsi="Arial" w:cs="Arial"/>
          <w:sz w:val="16"/>
          <w:szCs w:val="22"/>
        </w:rPr>
      </w:pPr>
      <w:r w:rsidRPr="00B31FBB">
        <w:rPr>
          <w:rFonts w:ascii="Arial" w:hAnsi="Arial" w:cs="Arial"/>
          <w:sz w:val="16"/>
          <w:szCs w:val="22"/>
        </w:rPr>
        <w:t xml:space="preserve">Pollakiurie </w:t>
      </w:r>
    </w:p>
    <w:p w:rsidR="00EE678C" w:rsidRPr="00B31FBB" w:rsidRDefault="00EE678C" w:rsidP="00EE678C">
      <w:pPr>
        <w:pStyle w:val="Default"/>
        <w:rPr>
          <w:rFonts w:ascii="Arial" w:hAnsi="Arial" w:cs="Arial"/>
          <w:sz w:val="16"/>
          <w:szCs w:val="22"/>
        </w:rPr>
      </w:pPr>
      <w:r w:rsidRPr="00B31FBB">
        <w:rPr>
          <w:rFonts w:ascii="Arial" w:hAnsi="Arial" w:cs="Arial"/>
          <w:sz w:val="16"/>
          <w:szCs w:val="22"/>
        </w:rPr>
        <w:t xml:space="preserve">Impériosités </w:t>
      </w:r>
    </w:p>
    <w:p w:rsidR="00EE678C" w:rsidRPr="00B31FBB" w:rsidRDefault="00EE678C" w:rsidP="00EE678C">
      <w:pPr>
        <w:pStyle w:val="Default"/>
        <w:rPr>
          <w:rFonts w:ascii="Arial" w:hAnsi="Arial" w:cs="Arial"/>
          <w:sz w:val="16"/>
          <w:szCs w:val="22"/>
        </w:rPr>
      </w:pPr>
      <w:r w:rsidRPr="00B31FBB">
        <w:rPr>
          <w:rFonts w:ascii="Arial" w:hAnsi="Arial" w:cs="Arial"/>
          <w:sz w:val="16"/>
          <w:szCs w:val="22"/>
        </w:rPr>
        <w:t xml:space="preserve">Rétention d’urines et dysurie </w:t>
      </w:r>
    </w:p>
    <w:p w:rsidR="00EE678C" w:rsidRPr="00B31FBB" w:rsidRDefault="00EE678C" w:rsidP="00EE678C">
      <w:pPr>
        <w:pStyle w:val="Default"/>
        <w:rPr>
          <w:rFonts w:ascii="Arial" w:hAnsi="Arial" w:cs="Arial"/>
          <w:sz w:val="16"/>
          <w:szCs w:val="22"/>
        </w:rPr>
      </w:pPr>
      <w:r w:rsidRPr="00B31FBB">
        <w:rPr>
          <w:rFonts w:ascii="Arial" w:hAnsi="Arial" w:cs="Arial"/>
          <w:sz w:val="16"/>
          <w:szCs w:val="22"/>
        </w:rPr>
        <w:t xml:space="preserve">Rétention d'urine et dysurie (suite) </w:t>
      </w:r>
    </w:p>
    <w:p w:rsidR="00EE678C" w:rsidRPr="00B31FBB" w:rsidRDefault="00EE678C" w:rsidP="00EE678C">
      <w:pPr>
        <w:pStyle w:val="Default"/>
        <w:rPr>
          <w:rFonts w:ascii="Arial" w:hAnsi="Arial" w:cs="Arial"/>
          <w:sz w:val="16"/>
          <w:szCs w:val="22"/>
        </w:rPr>
      </w:pPr>
      <w:r w:rsidRPr="00B31FBB">
        <w:rPr>
          <w:rFonts w:ascii="Arial" w:hAnsi="Arial" w:cs="Arial"/>
          <w:sz w:val="16"/>
          <w:szCs w:val="22"/>
        </w:rPr>
        <w:t xml:space="preserve">Incontinence urinaire féminine </w:t>
      </w:r>
    </w:p>
    <w:p w:rsidR="00EE678C" w:rsidRPr="00B31FBB" w:rsidRDefault="00EE678C" w:rsidP="00EE678C">
      <w:pPr>
        <w:pStyle w:val="Default"/>
        <w:rPr>
          <w:rFonts w:ascii="Arial" w:hAnsi="Arial" w:cs="Arial"/>
          <w:sz w:val="16"/>
          <w:szCs w:val="22"/>
        </w:rPr>
      </w:pPr>
      <w:r w:rsidRPr="00B31FBB">
        <w:rPr>
          <w:rFonts w:ascii="Arial" w:hAnsi="Arial" w:cs="Arial"/>
          <w:sz w:val="16"/>
          <w:szCs w:val="22"/>
        </w:rPr>
        <w:t xml:space="preserve">Hématurie </w:t>
      </w:r>
    </w:p>
    <w:p w:rsidR="00EE678C" w:rsidRPr="00B31FBB" w:rsidRDefault="00EE678C" w:rsidP="00EE678C">
      <w:pPr>
        <w:pStyle w:val="Default"/>
        <w:rPr>
          <w:rFonts w:ascii="Arial" w:hAnsi="Arial" w:cs="Arial"/>
          <w:sz w:val="16"/>
          <w:szCs w:val="22"/>
        </w:rPr>
      </w:pPr>
      <w:r w:rsidRPr="00B31FBB">
        <w:rPr>
          <w:rFonts w:ascii="Arial" w:hAnsi="Arial" w:cs="Arial"/>
          <w:sz w:val="16"/>
          <w:szCs w:val="22"/>
        </w:rPr>
        <w:t xml:space="preserve">Troubles sexuels et anomalies du sperme </w:t>
      </w:r>
    </w:p>
    <w:p w:rsidR="00B31FBB" w:rsidRPr="00B31FBB" w:rsidRDefault="00EE678C" w:rsidP="00EE678C">
      <w:pPr>
        <w:pStyle w:val="Default"/>
        <w:rPr>
          <w:rFonts w:ascii="Arial" w:hAnsi="Arial" w:cs="Arial"/>
          <w:sz w:val="16"/>
          <w:szCs w:val="22"/>
        </w:rPr>
      </w:pPr>
      <w:r w:rsidRPr="00B31FBB">
        <w:rPr>
          <w:rFonts w:ascii="Arial" w:hAnsi="Arial" w:cs="Arial"/>
          <w:sz w:val="16"/>
          <w:szCs w:val="22"/>
        </w:rPr>
        <w:t xml:space="preserve">Coliques néphrétiques </w:t>
      </w:r>
    </w:p>
    <w:p w:rsidR="00EE678C" w:rsidRPr="00B31FBB" w:rsidRDefault="00EE678C" w:rsidP="00EE678C">
      <w:pPr>
        <w:pStyle w:val="Default"/>
        <w:rPr>
          <w:rFonts w:ascii="Arial" w:hAnsi="Arial" w:cs="Arial"/>
          <w:sz w:val="16"/>
          <w:szCs w:val="22"/>
        </w:rPr>
      </w:pPr>
      <w:r w:rsidRPr="00B31FBB">
        <w:rPr>
          <w:rFonts w:ascii="Arial" w:hAnsi="Arial" w:cs="Arial"/>
          <w:sz w:val="16"/>
          <w:szCs w:val="22"/>
        </w:rPr>
        <w:t xml:space="preserve">Douleurs scrotales </w:t>
      </w:r>
    </w:p>
    <w:p w:rsidR="00EE678C" w:rsidRPr="00B31FBB" w:rsidRDefault="00EE678C" w:rsidP="00EE678C">
      <w:pPr>
        <w:pStyle w:val="Default"/>
        <w:rPr>
          <w:sz w:val="16"/>
          <w:szCs w:val="22"/>
        </w:rPr>
      </w:pPr>
      <w:r w:rsidRPr="00B31FBB">
        <w:rPr>
          <w:rFonts w:ascii="Arial" w:hAnsi="Arial" w:cs="Arial"/>
          <w:sz w:val="16"/>
          <w:szCs w:val="22"/>
        </w:rPr>
        <w:t>Grosses bourses</w:t>
      </w:r>
    </w:p>
    <w:p w:rsidR="00EE678C" w:rsidRPr="00EE678C" w:rsidRDefault="00EE678C" w:rsidP="00EE678C">
      <w:pPr>
        <w:pStyle w:val="Default"/>
        <w:rPr>
          <w:i/>
          <w:sz w:val="18"/>
          <w:szCs w:val="22"/>
        </w:rPr>
      </w:pPr>
    </w:p>
    <w:p w:rsidR="008D1B9A" w:rsidRPr="006B0981" w:rsidRDefault="008D1B9A" w:rsidP="008D1B9A">
      <w:pPr>
        <w:pStyle w:val="Default"/>
        <w:rPr>
          <w:rFonts w:ascii="Arial" w:hAnsi="Arial" w:cs="Arial"/>
          <w:i/>
          <w:sz w:val="22"/>
          <w:szCs w:val="22"/>
        </w:rPr>
      </w:pPr>
      <w:r w:rsidRPr="006B0981">
        <w:rPr>
          <w:rFonts w:ascii="Arial" w:hAnsi="Arial" w:cs="Arial"/>
          <w:i/>
          <w:sz w:val="22"/>
          <w:szCs w:val="22"/>
        </w:rPr>
        <w:t xml:space="preserve">Le prof compte faire les trois cours sur deux séances. Il n’y aura donc a priori, pas </w:t>
      </w:r>
      <w:r w:rsidR="00EE678C" w:rsidRPr="006B0981">
        <w:rPr>
          <w:rFonts w:ascii="Arial" w:hAnsi="Arial" w:cs="Arial"/>
          <w:i/>
          <w:sz w:val="22"/>
          <w:szCs w:val="22"/>
        </w:rPr>
        <w:t xml:space="preserve">d’amphi d’UE4 </w:t>
      </w:r>
      <w:r w:rsidRPr="006B0981">
        <w:rPr>
          <w:rFonts w:ascii="Arial" w:hAnsi="Arial" w:cs="Arial"/>
          <w:i/>
          <w:sz w:val="22"/>
          <w:szCs w:val="22"/>
        </w:rPr>
        <w:t>vendredi.</w:t>
      </w:r>
    </w:p>
    <w:p w:rsidR="00EE678C" w:rsidRDefault="006E20FF" w:rsidP="006E20FF">
      <w:pPr>
        <w:pStyle w:val="Default"/>
        <w:jc w:val="center"/>
        <w:rPr>
          <w:b/>
          <w:bCs/>
          <w:color w:val="auto"/>
          <w:sz w:val="36"/>
          <w:szCs w:val="36"/>
        </w:rPr>
      </w:pPr>
      <w:r>
        <w:rPr>
          <w:b/>
          <w:bCs/>
          <w:color w:val="auto"/>
          <w:sz w:val="36"/>
          <w:szCs w:val="36"/>
        </w:rPr>
        <w:lastRenderedPageBreak/>
        <w:t>Cours 18 : L'EXAMEN CLINIQUE EN UROLOGIE</w:t>
      </w:r>
    </w:p>
    <w:p w:rsidR="00B31FBB" w:rsidRDefault="00B31FBB" w:rsidP="006E20FF">
      <w:pPr>
        <w:pStyle w:val="Default"/>
        <w:jc w:val="center"/>
        <w:rPr>
          <w:b/>
          <w:bCs/>
          <w:color w:val="auto"/>
          <w:sz w:val="36"/>
          <w:szCs w:val="36"/>
        </w:rPr>
      </w:pPr>
    </w:p>
    <w:p w:rsidR="006E20FF" w:rsidRPr="006B0981" w:rsidRDefault="006E20FF" w:rsidP="006B0981">
      <w:pPr>
        <w:pStyle w:val="Sansinterligne"/>
      </w:pPr>
    </w:p>
    <w:p w:rsidR="006E20FF" w:rsidRPr="00B31FBB" w:rsidRDefault="006E20FF" w:rsidP="006B0981">
      <w:pPr>
        <w:pStyle w:val="Sansinterligne"/>
        <w:rPr>
          <w:i/>
          <w:sz w:val="20"/>
          <w:szCs w:val="20"/>
        </w:rPr>
      </w:pPr>
      <w:r w:rsidRPr="00B31FBB">
        <w:rPr>
          <w:i/>
          <w:sz w:val="20"/>
          <w:szCs w:val="20"/>
        </w:rPr>
        <w:t>Le prof a commencé par un rappel anatomique</w:t>
      </w:r>
      <w:r w:rsidR="006B0981" w:rsidRPr="00B31FBB">
        <w:rPr>
          <w:i/>
          <w:sz w:val="20"/>
          <w:szCs w:val="20"/>
        </w:rPr>
        <w:t xml:space="preserve"> basique</w:t>
      </w:r>
      <w:r w:rsidRPr="00B31FBB">
        <w:rPr>
          <w:i/>
          <w:sz w:val="20"/>
          <w:szCs w:val="20"/>
        </w:rPr>
        <w:t xml:space="preserve"> en demandant à quatre personnes (désignées volontaires) de dessiner au tableau le haut appareil urinaire</w:t>
      </w:r>
      <w:r w:rsidR="006B0981" w:rsidRPr="00B31FBB">
        <w:rPr>
          <w:i/>
          <w:sz w:val="20"/>
          <w:szCs w:val="20"/>
        </w:rPr>
        <w:t xml:space="preserve"> (rein + uretères</w:t>
      </w:r>
      <w:proofErr w:type="gramStart"/>
      <w:r w:rsidR="006B0981" w:rsidRPr="00B31FBB">
        <w:rPr>
          <w:i/>
          <w:sz w:val="20"/>
          <w:szCs w:val="20"/>
        </w:rPr>
        <w:t xml:space="preserve">) </w:t>
      </w:r>
      <w:r w:rsidRPr="00B31FBB">
        <w:rPr>
          <w:i/>
          <w:sz w:val="20"/>
          <w:szCs w:val="20"/>
        </w:rPr>
        <w:t>,</w:t>
      </w:r>
      <w:proofErr w:type="gramEnd"/>
      <w:r w:rsidRPr="00B31FBB">
        <w:rPr>
          <w:i/>
          <w:sz w:val="20"/>
          <w:szCs w:val="20"/>
        </w:rPr>
        <w:t xml:space="preserve"> le bas appareil urinaire chez la femme</w:t>
      </w:r>
      <w:r w:rsidR="006B0981" w:rsidRPr="00B31FBB">
        <w:rPr>
          <w:i/>
          <w:sz w:val="20"/>
          <w:szCs w:val="20"/>
        </w:rPr>
        <w:t xml:space="preserve"> ( vessie + urètre)</w:t>
      </w:r>
      <w:r w:rsidRPr="00B31FBB">
        <w:rPr>
          <w:i/>
          <w:sz w:val="20"/>
          <w:szCs w:val="20"/>
        </w:rPr>
        <w:t>, celui de l'homme</w:t>
      </w:r>
      <w:r w:rsidR="006B0981" w:rsidRPr="00B31FBB">
        <w:rPr>
          <w:i/>
          <w:sz w:val="20"/>
          <w:szCs w:val="20"/>
        </w:rPr>
        <w:t xml:space="preserve"> (//)</w:t>
      </w:r>
      <w:r w:rsidRPr="00B31FBB">
        <w:rPr>
          <w:i/>
          <w:sz w:val="20"/>
          <w:szCs w:val="20"/>
        </w:rPr>
        <w:t xml:space="preserve"> et un testicule.</w:t>
      </w:r>
      <w:r w:rsidR="006B0981" w:rsidRPr="00B31FBB">
        <w:rPr>
          <w:i/>
          <w:sz w:val="20"/>
          <w:szCs w:val="20"/>
        </w:rPr>
        <w:t xml:space="preserve"> </w:t>
      </w:r>
    </w:p>
    <w:p w:rsidR="006B0981" w:rsidRDefault="006B0981" w:rsidP="006B0981">
      <w:pPr>
        <w:pStyle w:val="Sansinterligne"/>
        <w:rPr>
          <w:i/>
          <w:sz w:val="18"/>
          <w:szCs w:val="20"/>
        </w:rPr>
      </w:pPr>
    </w:p>
    <w:p w:rsidR="00B31FBB" w:rsidRDefault="00B31FBB" w:rsidP="006B0981">
      <w:pPr>
        <w:pStyle w:val="Sansinterligne"/>
        <w:rPr>
          <w:i/>
          <w:sz w:val="18"/>
          <w:szCs w:val="20"/>
        </w:rPr>
      </w:pPr>
    </w:p>
    <w:p w:rsidR="006B0981" w:rsidRDefault="006B0981" w:rsidP="006B0981">
      <w:pPr>
        <w:pStyle w:val="Default"/>
      </w:pPr>
    </w:p>
    <w:p w:rsidR="006B0981" w:rsidRDefault="006B0981" w:rsidP="006B0981">
      <w:pPr>
        <w:pStyle w:val="Default"/>
        <w:rPr>
          <w:b/>
          <w:bCs/>
          <w:sz w:val="28"/>
          <w:szCs w:val="28"/>
          <w:u w:val="single"/>
        </w:rPr>
      </w:pPr>
      <w:r w:rsidRPr="006B0981">
        <w:rPr>
          <w:b/>
          <w:bCs/>
          <w:sz w:val="28"/>
          <w:szCs w:val="28"/>
          <w:u w:val="single"/>
        </w:rPr>
        <w:t xml:space="preserve">I. Examen abdominal </w:t>
      </w:r>
    </w:p>
    <w:p w:rsidR="006B0981" w:rsidRDefault="006B0981" w:rsidP="006B0981">
      <w:pPr>
        <w:pStyle w:val="Default"/>
        <w:rPr>
          <w:sz w:val="28"/>
          <w:szCs w:val="28"/>
        </w:rPr>
      </w:pPr>
    </w:p>
    <w:p w:rsidR="006B0981" w:rsidRDefault="00F601D1" w:rsidP="006B0981">
      <w:pPr>
        <w:pStyle w:val="Default"/>
        <w:ind w:firstLine="708"/>
        <w:rPr>
          <w:sz w:val="28"/>
          <w:szCs w:val="28"/>
        </w:rPr>
      </w:pPr>
      <w:r>
        <w:rPr>
          <w:b/>
          <w:bCs/>
          <w:noProof/>
          <w:sz w:val="28"/>
          <w:szCs w:val="28"/>
          <w:lang w:eastAsia="fr-FR"/>
        </w:rPr>
        <w:drawing>
          <wp:anchor distT="0" distB="0" distL="114300" distR="114300" simplePos="0" relativeHeight="251658240" behindDoc="0" locked="0" layoutInCell="1" allowOverlap="1">
            <wp:simplePos x="0" y="0"/>
            <wp:positionH relativeFrom="column">
              <wp:posOffset>2748280</wp:posOffset>
            </wp:positionH>
            <wp:positionV relativeFrom="paragraph">
              <wp:posOffset>6350</wp:posOffset>
            </wp:positionV>
            <wp:extent cx="3614420" cy="2133600"/>
            <wp:effectExtent l="1905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14420" cy="2133600"/>
                    </a:xfrm>
                    <a:prstGeom prst="rect">
                      <a:avLst/>
                    </a:prstGeom>
                    <a:noFill/>
                    <a:ln w="9525">
                      <a:noFill/>
                      <a:miter lim="800000"/>
                      <a:headEnd/>
                      <a:tailEnd/>
                    </a:ln>
                  </pic:spPr>
                </pic:pic>
              </a:graphicData>
            </a:graphic>
          </wp:anchor>
        </w:drawing>
      </w:r>
      <w:r w:rsidR="006B0981">
        <w:rPr>
          <w:b/>
          <w:bCs/>
          <w:sz w:val="28"/>
          <w:szCs w:val="28"/>
        </w:rPr>
        <w:t xml:space="preserve">1. Inspection </w:t>
      </w:r>
    </w:p>
    <w:p w:rsidR="006B0981" w:rsidRPr="00F601D1" w:rsidRDefault="006B0981" w:rsidP="006B0981">
      <w:pPr>
        <w:pStyle w:val="Default"/>
        <w:rPr>
          <w:sz w:val="22"/>
          <w:szCs w:val="20"/>
        </w:rPr>
      </w:pPr>
      <w:r w:rsidRPr="00F601D1">
        <w:rPr>
          <w:sz w:val="22"/>
          <w:szCs w:val="20"/>
        </w:rPr>
        <w:t xml:space="preserve">On recherche </w:t>
      </w:r>
      <w:r w:rsidRPr="00F601D1">
        <w:rPr>
          <w:b/>
          <w:sz w:val="22"/>
          <w:szCs w:val="20"/>
        </w:rPr>
        <w:t>des cicatrices :</w:t>
      </w:r>
      <w:r w:rsidRPr="00F601D1">
        <w:rPr>
          <w:sz w:val="22"/>
          <w:szCs w:val="20"/>
        </w:rPr>
        <w:t xml:space="preserve"> </w:t>
      </w:r>
    </w:p>
    <w:p w:rsidR="006B0981" w:rsidRPr="00F601D1" w:rsidRDefault="006B0981" w:rsidP="006B0981">
      <w:pPr>
        <w:pStyle w:val="Default"/>
        <w:numPr>
          <w:ilvl w:val="0"/>
          <w:numId w:val="1"/>
        </w:numPr>
        <w:spacing w:after="25"/>
        <w:rPr>
          <w:sz w:val="22"/>
          <w:szCs w:val="20"/>
        </w:rPr>
      </w:pPr>
      <w:r w:rsidRPr="00F601D1">
        <w:rPr>
          <w:sz w:val="22"/>
          <w:szCs w:val="20"/>
        </w:rPr>
        <w:t xml:space="preserve">de </w:t>
      </w:r>
      <w:proofErr w:type="spellStart"/>
      <w:r w:rsidRPr="00F601D1">
        <w:rPr>
          <w:sz w:val="22"/>
          <w:szCs w:val="20"/>
        </w:rPr>
        <w:t>lombotomie</w:t>
      </w:r>
      <w:proofErr w:type="spellEnd"/>
      <w:r w:rsidRPr="00F601D1">
        <w:rPr>
          <w:sz w:val="22"/>
          <w:szCs w:val="20"/>
        </w:rPr>
        <w:t xml:space="preserve"> : transversale sur le côté, c'est là qu'on ouvre pour opérer les reins. </w:t>
      </w:r>
    </w:p>
    <w:p w:rsidR="006B0981" w:rsidRPr="00F601D1" w:rsidRDefault="006B0981" w:rsidP="006B0981">
      <w:pPr>
        <w:pStyle w:val="Default"/>
        <w:numPr>
          <w:ilvl w:val="0"/>
          <w:numId w:val="1"/>
        </w:numPr>
        <w:spacing w:after="25"/>
        <w:rPr>
          <w:sz w:val="22"/>
          <w:szCs w:val="20"/>
        </w:rPr>
      </w:pPr>
      <w:r w:rsidRPr="00F601D1">
        <w:rPr>
          <w:sz w:val="22"/>
          <w:szCs w:val="20"/>
        </w:rPr>
        <w:t xml:space="preserve"> sous-costale que l’on appelle « incision sous-costale »</w:t>
      </w:r>
    </w:p>
    <w:p w:rsidR="006B0981" w:rsidRPr="00F601D1" w:rsidRDefault="006B0981" w:rsidP="006B0981">
      <w:pPr>
        <w:pStyle w:val="Default"/>
        <w:numPr>
          <w:ilvl w:val="0"/>
          <w:numId w:val="1"/>
        </w:numPr>
        <w:spacing w:after="25"/>
        <w:rPr>
          <w:sz w:val="22"/>
          <w:szCs w:val="20"/>
        </w:rPr>
      </w:pPr>
      <w:r w:rsidRPr="00F601D1">
        <w:rPr>
          <w:sz w:val="22"/>
          <w:szCs w:val="20"/>
        </w:rPr>
        <w:t xml:space="preserve"> </w:t>
      </w:r>
      <w:proofErr w:type="spellStart"/>
      <w:r w:rsidRPr="00F601D1">
        <w:rPr>
          <w:sz w:val="22"/>
          <w:szCs w:val="20"/>
        </w:rPr>
        <w:t>Illiaque</w:t>
      </w:r>
      <w:proofErr w:type="spellEnd"/>
      <w:r w:rsidRPr="00F601D1">
        <w:rPr>
          <w:sz w:val="22"/>
          <w:szCs w:val="20"/>
        </w:rPr>
        <w:t xml:space="preserve"> = incision iliaque</w:t>
      </w:r>
    </w:p>
    <w:p w:rsidR="006B0981" w:rsidRPr="00F601D1" w:rsidRDefault="006B0981" w:rsidP="006B0981">
      <w:pPr>
        <w:pStyle w:val="Default"/>
        <w:numPr>
          <w:ilvl w:val="0"/>
          <w:numId w:val="1"/>
        </w:numPr>
        <w:spacing w:after="25"/>
        <w:rPr>
          <w:sz w:val="22"/>
          <w:szCs w:val="20"/>
        </w:rPr>
      </w:pPr>
      <w:r w:rsidRPr="00F601D1">
        <w:rPr>
          <w:sz w:val="22"/>
          <w:szCs w:val="20"/>
        </w:rPr>
        <w:t xml:space="preserve"> médiane </w:t>
      </w:r>
    </w:p>
    <w:p w:rsidR="006B0981" w:rsidRPr="00F601D1" w:rsidRDefault="006B0981" w:rsidP="006B0981">
      <w:pPr>
        <w:pStyle w:val="Default"/>
        <w:numPr>
          <w:ilvl w:val="0"/>
          <w:numId w:val="1"/>
        </w:numPr>
        <w:spacing w:after="25"/>
        <w:rPr>
          <w:sz w:val="22"/>
          <w:szCs w:val="20"/>
        </w:rPr>
      </w:pPr>
      <w:r w:rsidRPr="00F601D1">
        <w:rPr>
          <w:sz w:val="22"/>
          <w:szCs w:val="20"/>
        </w:rPr>
        <w:t xml:space="preserve"> de </w:t>
      </w:r>
      <w:proofErr w:type="spellStart"/>
      <w:r w:rsidRPr="00F601D1">
        <w:rPr>
          <w:sz w:val="22"/>
          <w:szCs w:val="20"/>
        </w:rPr>
        <w:t>Pfannenstiel</w:t>
      </w:r>
      <w:proofErr w:type="spellEnd"/>
      <w:r w:rsidRPr="00F601D1">
        <w:rPr>
          <w:sz w:val="22"/>
          <w:szCs w:val="20"/>
        </w:rPr>
        <w:t xml:space="preserve"> : signe d'une opération sur l'utérus. </w:t>
      </w:r>
      <w:r w:rsidR="00F601D1" w:rsidRPr="00F601D1">
        <w:rPr>
          <w:sz w:val="22"/>
          <w:szCs w:val="20"/>
        </w:rPr>
        <w:t xml:space="preserve">transversale "à la racine des poils pubiens", </w:t>
      </w:r>
      <w:r w:rsidRPr="00F601D1">
        <w:rPr>
          <w:sz w:val="22"/>
          <w:szCs w:val="20"/>
        </w:rPr>
        <w:t xml:space="preserve">La cicatrice est basse, au niveau du </w:t>
      </w:r>
      <w:r w:rsidRPr="00F601D1">
        <w:rPr>
          <w:b/>
          <w:sz w:val="22"/>
          <w:szCs w:val="20"/>
        </w:rPr>
        <w:t>petit bassin</w:t>
      </w:r>
    </w:p>
    <w:p w:rsidR="006B0981" w:rsidRPr="00F601D1" w:rsidRDefault="006B0981" w:rsidP="006B0981">
      <w:pPr>
        <w:pStyle w:val="Default"/>
        <w:numPr>
          <w:ilvl w:val="0"/>
          <w:numId w:val="1"/>
        </w:numPr>
        <w:spacing w:after="25"/>
        <w:rPr>
          <w:sz w:val="22"/>
          <w:szCs w:val="20"/>
        </w:rPr>
      </w:pPr>
      <w:r w:rsidRPr="00F601D1">
        <w:rPr>
          <w:sz w:val="22"/>
          <w:szCs w:val="20"/>
        </w:rPr>
        <w:t xml:space="preserve"> </w:t>
      </w:r>
      <w:r w:rsidR="00F601D1" w:rsidRPr="00F601D1">
        <w:rPr>
          <w:sz w:val="22"/>
          <w:szCs w:val="20"/>
        </w:rPr>
        <w:t>I</w:t>
      </w:r>
      <w:r w:rsidRPr="00F601D1">
        <w:rPr>
          <w:sz w:val="22"/>
          <w:szCs w:val="20"/>
        </w:rPr>
        <w:t>nguinale</w:t>
      </w:r>
      <w:r w:rsidR="00F601D1" w:rsidRPr="00F601D1">
        <w:rPr>
          <w:sz w:val="22"/>
          <w:szCs w:val="20"/>
        </w:rPr>
        <w:t xml:space="preserve"> = incision inguinale</w:t>
      </w:r>
    </w:p>
    <w:p w:rsidR="006B0981" w:rsidRDefault="006B0981" w:rsidP="006B0981">
      <w:pPr>
        <w:pStyle w:val="Default"/>
        <w:numPr>
          <w:ilvl w:val="0"/>
          <w:numId w:val="1"/>
        </w:numPr>
        <w:spacing w:after="25"/>
        <w:rPr>
          <w:sz w:val="22"/>
          <w:szCs w:val="20"/>
        </w:rPr>
      </w:pPr>
      <w:r w:rsidRPr="00F601D1">
        <w:rPr>
          <w:sz w:val="22"/>
          <w:szCs w:val="20"/>
        </w:rPr>
        <w:t xml:space="preserve">scrotale : sur les </w:t>
      </w:r>
      <w:r w:rsidR="00F601D1" w:rsidRPr="00F601D1">
        <w:rPr>
          <w:sz w:val="22"/>
          <w:szCs w:val="20"/>
        </w:rPr>
        <w:t>bourses,</w:t>
      </w:r>
      <w:r w:rsidRPr="00F601D1">
        <w:rPr>
          <w:sz w:val="22"/>
          <w:szCs w:val="20"/>
        </w:rPr>
        <w:t xml:space="preserve"> elles peuvent être transversales ou bien médianes (sur le </w:t>
      </w:r>
      <w:r w:rsidRPr="00F601D1">
        <w:rPr>
          <w:b/>
          <w:sz w:val="22"/>
          <w:szCs w:val="20"/>
        </w:rPr>
        <w:t>raphé médian</w:t>
      </w:r>
      <w:r w:rsidRPr="00F601D1">
        <w:rPr>
          <w:sz w:val="22"/>
          <w:szCs w:val="20"/>
        </w:rPr>
        <w:t xml:space="preserve">). </w:t>
      </w:r>
    </w:p>
    <w:p w:rsidR="00F601D1" w:rsidRDefault="00D0232A" w:rsidP="00D0232A">
      <w:pPr>
        <w:pStyle w:val="Default"/>
        <w:spacing w:after="25"/>
        <w:rPr>
          <w:sz w:val="22"/>
          <w:szCs w:val="20"/>
        </w:rPr>
      </w:pPr>
      <w:r>
        <w:rPr>
          <w:sz w:val="22"/>
          <w:szCs w:val="20"/>
        </w:rPr>
        <w:t>Elles peuvent être des zones d’éventration.</w:t>
      </w:r>
    </w:p>
    <w:p w:rsidR="00F601D1" w:rsidRDefault="00F601D1" w:rsidP="00F601D1">
      <w:pPr>
        <w:pStyle w:val="Default"/>
        <w:spacing w:after="25"/>
        <w:jc w:val="center"/>
        <w:rPr>
          <w:sz w:val="22"/>
          <w:szCs w:val="20"/>
        </w:rPr>
      </w:pPr>
    </w:p>
    <w:p w:rsidR="00F601D1" w:rsidRDefault="00F601D1" w:rsidP="00F601D1">
      <w:pPr>
        <w:pStyle w:val="Default"/>
      </w:pPr>
    </w:p>
    <w:p w:rsidR="00B31FBB" w:rsidRDefault="00B31FBB" w:rsidP="00F601D1">
      <w:pPr>
        <w:pStyle w:val="Default"/>
      </w:pPr>
    </w:p>
    <w:p w:rsidR="00F601D1" w:rsidRDefault="00F601D1" w:rsidP="00F601D1">
      <w:pPr>
        <w:pStyle w:val="Default"/>
        <w:rPr>
          <w:sz w:val="28"/>
          <w:szCs w:val="28"/>
        </w:rPr>
      </w:pPr>
      <w:r>
        <w:rPr>
          <w:b/>
          <w:bCs/>
          <w:sz w:val="28"/>
          <w:szCs w:val="28"/>
        </w:rPr>
        <w:t xml:space="preserve">2. Palpation </w:t>
      </w:r>
    </w:p>
    <w:p w:rsidR="00F601D1" w:rsidRPr="00F601D1" w:rsidRDefault="00F601D1" w:rsidP="00F601D1">
      <w:pPr>
        <w:pStyle w:val="Default"/>
        <w:rPr>
          <w:rFonts w:asciiTheme="minorHAnsi" w:hAnsiTheme="minorHAnsi"/>
          <w:sz w:val="22"/>
          <w:szCs w:val="20"/>
        </w:rPr>
      </w:pPr>
      <w:r w:rsidRPr="00F601D1">
        <w:rPr>
          <w:rFonts w:asciiTheme="minorHAnsi" w:hAnsiTheme="minorHAnsi"/>
          <w:sz w:val="22"/>
          <w:szCs w:val="20"/>
        </w:rPr>
        <w:t xml:space="preserve">On recherche : </w:t>
      </w:r>
    </w:p>
    <w:p w:rsidR="00F601D1" w:rsidRPr="00F601D1" w:rsidRDefault="00F601D1" w:rsidP="00F601D1">
      <w:pPr>
        <w:pStyle w:val="Default"/>
        <w:numPr>
          <w:ilvl w:val="0"/>
          <w:numId w:val="3"/>
        </w:numPr>
        <w:spacing w:after="25"/>
        <w:rPr>
          <w:rFonts w:asciiTheme="minorHAnsi" w:hAnsiTheme="minorHAnsi"/>
          <w:sz w:val="22"/>
          <w:szCs w:val="20"/>
        </w:rPr>
      </w:pPr>
      <w:r w:rsidRPr="00F601D1">
        <w:rPr>
          <w:rFonts w:asciiTheme="minorHAnsi" w:hAnsiTheme="minorHAnsi"/>
          <w:sz w:val="22"/>
          <w:szCs w:val="20"/>
        </w:rPr>
        <w:t xml:space="preserve">une </w:t>
      </w:r>
      <w:r w:rsidRPr="00F601D1">
        <w:rPr>
          <w:rFonts w:asciiTheme="minorHAnsi" w:hAnsiTheme="minorHAnsi"/>
          <w:b/>
          <w:bCs/>
          <w:sz w:val="22"/>
          <w:szCs w:val="20"/>
        </w:rPr>
        <w:t xml:space="preserve">masse </w:t>
      </w:r>
      <w:r>
        <w:rPr>
          <w:rFonts w:asciiTheme="minorHAnsi" w:hAnsiTheme="minorHAnsi"/>
          <w:sz w:val="22"/>
          <w:szCs w:val="20"/>
        </w:rPr>
        <w:t xml:space="preserve">abdominale.  </w:t>
      </w:r>
      <w:r w:rsidRPr="00F601D1">
        <w:rPr>
          <w:rFonts w:asciiTheme="minorHAnsi" w:hAnsiTheme="minorHAnsi"/>
          <w:sz w:val="20"/>
          <w:szCs w:val="20"/>
        </w:rPr>
        <w:t xml:space="preserve">Ex : </w:t>
      </w:r>
      <w:r w:rsidRPr="00F601D1">
        <w:rPr>
          <w:rFonts w:asciiTheme="minorHAnsi" w:hAnsiTheme="minorHAnsi"/>
          <w:i/>
          <w:sz w:val="20"/>
          <w:szCs w:val="20"/>
        </w:rPr>
        <w:t xml:space="preserve">Dans la région lombaire on peut trouver un gros rein qui normalement ne peut être palpé </w:t>
      </w:r>
    </w:p>
    <w:p w:rsidR="00F601D1" w:rsidRPr="00F601D1" w:rsidRDefault="00F601D1" w:rsidP="00F601D1">
      <w:pPr>
        <w:pStyle w:val="Default"/>
        <w:numPr>
          <w:ilvl w:val="0"/>
          <w:numId w:val="3"/>
        </w:numPr>
        <w:spacing w:after="25"/>
        <w:rPr>
          <w:rFonts w:asciiTheme="minorHAnsi" w:hAnsiTheme="minorHAnsi"/>
          <w:sz w:val="22"/>
          <w:szCs w:val="20"/>
        </w:rPr>
      </w:pPr>
      <w:r w:rsidRPr="00F601D1">
        <w:rPr>
          <w:rFonts w:asciiTheme="minorHAnsi" w:hAnsiTheme="minorHAnsi"/>
          <w:sz w:val="22"/>
          <w:szCs w:val="20"/>
        </w:rPr>
        <w:t xml:space="preserve">une </w:t>
      </w:r>
      <w:r w:rsidRPr="00F601D1">
        <w:rPr>
          <w:rFonts w:asciiTheme="minorHAnsi" w:hAnsiTheme="minorHAnsi"/>
          <w:b/>
          <w:bCs/>
          <w:sz w:val="22"/>
          <w:szCs w:val="20"/>
        </w:rPr>
        <w:t xml:space="preserve">hépatomégalie </w:t>
      </w:r>
      <w:r w:rsidRPr="00F601D1">
        <w:rPr>
          <w:rFonts w:asciiTheme="minorHAnsi" w:hAnsiTheme="minorHAnsi"/>
          <w:sz w:val="22"/>
          <w:szCs w:val="20"/>
        </w:rPr>
        <w:t xml:space="preserve">et/ou une </w:t>
      </w:r>
      <w:r w:rsidRPr="00F601D1">
        <w:rPr>
          <w:rFonts w:asciiTheme="minorHAnsi" w:hAnsiTheme="minorHAnsi"/>
          <w:b/>
          <w:bCs/>
          <w:sz w:val="22"/>
          <w:szCs w:val="20"/>
        </w:rPr>
        <w:t xml:space="preserve">splénomégalie </w:t>
      </w:r>
    </w:p>
    <w:p w:rsidR="00E53D0E" w:rsidRPr="00AA7F94" w:rsidRDefault="00F601D1" w:rsidP="00E53D0E">
      <w:pPr>
        <w:pStyle w:val="Default"/>
        <w:numPr>
          <w:ilvl w:val="0"/>
          <w:numId w:val="3"/>
        </w:numPr>
        <w:spacing w:after="25"/>
        <w:rPr>
          <w:rFonts w:asciiTheme="minorHAnsi" w:hAnsiTheme="minorHAnsi"/>
          <w:i/>
          <w:iCs/>
          <w:sz w:val="22"/>
          <w:szCs w:val="20"/>
        </w:rPr>
      </w:pPr>
      <w:r w:rsidRPr="00AA7F94">
        <w:rPr>
          <w:rFonts w:asciiTheme="minorHAnsi" w:hAnsiTheme="minorHAnsi"/>
          <w:sz w:val="22"/>
          <w:szCs w:val="20"/>
        </w:rPr>
        <w:t xml:space="preserve">un </w:t>
      </w:r>
      <w:r w:rsidRPr="00AA7F94">
        <w:rPr>
          <w:rFonts w:asciiTheme="minorHAnsi" w:hAnsiTheme="minorHAnsi"/>
          <w:b/>
          <w:bCs/>
          <w:sz w:val="22"/>
          <w:szCs w:val="20"/>
        </w:rPr>
        <w:t xml:space="preserve">globe vésical </w:t>
      </w:r>
      <w:r w:rsidRPr="00AA7F94">
        <w:rPr>
          <w:rFonts w:asciiTheme="minorHAnsi" w:hAnsiTheme="minorHAnsi"/>
          <w:sz w:val="22"/>
          <w:szCs w:val="20"/>
        </w:rPr>
        <w:t xml:space="preserve">: dans la région hypo gastrique : une masse arrondie, rénitente (qui résiste de façon élastique à la pression) </w:t>
      </w:r>
      <w:proofErr w:type="spellStart"/>
      <w:r w:rsidRPr="00AA7F94">
        <w:rPr>
          <w:rFonts w:asciiTheme="minorHAnsi" w:hAnsiTheme="minorHAnsi"/>
          <w:sz w:val="22"/>
          <w:szCs w:val="20"/>
        </w:rPr>
        <w:t>sus-pubienne</w:t>
      </w:r>
      <w:proofErr w:type="spellEnd"/>
      <w:r w:rsidRPr="00AA7F94">
        <w:rPr>
          <w:rFonts w:asciiTheme="minorHAnsi" w:hAnsiTheme="minorHAnsi"/>
          <w:sz w:val="22"/>
          <w:szCs w:val="20"/>
        </w:rPr>
        <w:t xml:space="preserve">, mate à la percussion, convexe vers le haut, sensible, on augmente l'envie d'uriner du patient quand on appuie dessus. Rappel : </w:t>
      </w:r>
      <w:r w:rsidRPr="00AA7F94">
        <w:rPr>
          <w:rFonts w:asciiTheme="minorHAnsi" w:hAnsiTheme="minorHAnsi"/>
          <w:i/>
          <w:iCs/>
          <w:sz w:val="22"/>
          <w:szCs w:val="20"/>
        </w:rPr>
        <w:t xml:space="preserve">quand la vessie est vide, elle n'est pas palpable car elle se trouve derrière le pubis. </w:t>
      </w:r>
    </w:p>
    <w:p w:rsidR="00E53D0E" w:rsidRDefault="00E53D0E" w:rsidP="00E53D0E">
      <w:pPr>
        <w:pStyle w:val="Default"/>
        <w:spacing w:after="25"/>
        <w:ind w:left="720"/>
        <w:rPr>
          <w:rFonts w:asciiTheme="minorHAnsi" w:hAnsiTheme="minorHAnsi"/>
          <w:i/>
          <w:iCs/>
          <w:sz w:val="22"/>
          <w:szCs w:val="20"/>
        </w:rPr>
      </w:pPr>
    </w:p>
    <w:p w:rsidR="00E53D0E" w:rsidRDefault="00E53D0E" w:rsidP="00E53D0E">
      <w:pPr>
        <w:pStyle w:val="Default"/>
        <w:spacing w:after="25"/>
        <w:ind w:left="720"/>
        <w:rPr>
          <w:rFonts w:asciiTheme="minorHAnsi" w:hAnsiTheme="minorHAnsi"/>
          <w:i/>
          <w:iCs/>
          <w:sz w:val="22"/>
          <w:szCs w:val="20"/>
        </w:rPr>
      </w:pPr>
    </w:p>
    <w:p w:rsidR="00E53D0E" w:rsidRDefault="00E53D0E" w:rsidP="00E53D0E">
      <w:pPr>
        <w:pStyle w:val="Default"/>
        <w:spacing w:after="25"/>
        <w:ind w:left="720"/>
        <w:rPr>
          <w:rFonts w:asciiTheme="minorHAnsi" w:hAnsiTheme="minorHAnsi"/>
          <w:i/>
          <w:iCs/>
          <w:sz w:val="22"/>
          <w:szCs w:val="20"/>
        </w:rPr>
      </w:pPr>
    </w:p>
    <w:p w:rsidR="00E53D0E" w:rsidRDefault="00E53D0E" w:rsidP="00E53D0E">
      <w:pPr>
        <w:pStyle w:val="Default"/>
        <w:spacing w:after="25"/>
        <w:ind w:left="720"/>
        <w:rPr>
          <w:rFonts w:asciiTheme="minorHAnsi" w:hAnsiTheme="minorHAnsi"/>
          <w:i/>
          <w:iCs/>
          <w:sz w:val="22"/>
          <w:szCs w:val="20"/>
        </w:rPr>
      </w:pPr>
    </w:p>
    <w:p w:rsidR="00E53D0E" w:rsidRDefault="00E53D0E" w:rsidP="00E53D0E">
      <w:pPr>
        <w:pStyle w:val="Default"/>
        <w:spacing w:after="25"/>
        <w:ind w:left="720"/>
        <w:rPr>
          <w:rFonts w:asciiTheme="minorHAnsi" w:hAnsiTheme="minorHAnsi"/>
          <w:i/>
          <w:iCs/>
          <w:sz w:val="22"/>
          <w:szCs w:val="20"/>
        </w:rPr>
      </w:pPr>
    </w:p>
    <w:p w:rsidR="00E53D0E" w:rsidRDefault="00E53D0E" w:rsidP="00E53D0E">
      <w:pPr>
        <w:pStyle w:val="Default"/>
        <w:spacing w:after="25"/>
        <w:ind w:left="720"/>
        <w:rPr>
          <w:rFonts w:asciiTheme="minorHAnsi" w:hAnsiTheme="minorHAnsi"/>
          <w:sz w:val="22"/>
          <w:szCs w:val="20"/>
        </w:rPr>
      </w:pPr>
    </w:p>
    <w:p w:rsidR="00B31FBB" w:rsidRDefault="00B31FBB" w:rsidP="00E53D0E">
      <w:pPr>
        <w:pStyle w:val="Default"/>
        <w:spacing w:after="25"/>
        <w:ind w:left="720"/>
        <w:rPr>
          <w:rFonts w:asciiTheme="minorHAnsi" w:hAnsiTheme="minorHAnsi"/>
          <w:sz w:val="22"/>
          <w:szCs w:val="20"/>
        </w:rPr>
      </w:pPr>
    </w:p>
    <w:p w:rsidR="00B31FBB" w:rsidRPr="00F601D1" w:rsidRDefault="00B31FBB" w:rsidP="00E53D0E">
      <w:pPr>
        <w:pStyle w:val="Default"/>
        <w:spacing w:after="25"/>
        <w:ind w:left="720"/>
        <w:rPr>
          <w:rFonts w:asciiTheme="minorHAnsi" w:hAnsiTheme="minorHAnsi"/>
          <w:sz w:val="22"/>
          <w:szCs w:val="20"/>
        </w:rPr>
      </w:pPr>
    </w:p>
    <w:p w:rsidR="00F601D1" w:rsidRPr="00F601D1" w:rsidRDefault="00B31FBB" w:rsidP="00F601D1">
      <w:pPr>
        <w:pStyle w:val="Default"/>
        <w:numPr>
          <w:ilvl w:val="0"/>
          <w:numId w:val="3"/>
        </w:numPr>
        <w:spacing w:after="25"/>
        <w:rPr>
          <w:rFonts w:asciiTheme="minorHAnsi" w:hAnsiTheme="minorHAnsi"/>
          <w:sz w:val="22"/>
          <w:szCs w:val="20"/>
        </w:rPr>
      </w:pPr>
      <w:r>
        <w:rPr>
          <w:rFonts w:asciiTheme="minorHAnsi" w:hAnsiTheme="minorHAnsi"/>
          <w:noProof/>
          <w:sz w:val="22"/>
          <w:szCs w:val="20"/>
          <w:lang w:eastAsia="fr-FR"/>
        </w:rPr>
        <w:lastRenderedPageBreak/>
        <w:drawing>
          <wp:anchor distT="0" distB="0" distL="114300" distR="114300" simplePos="0" relativeHeight="251659264" behindDoc="0" locked="0" layoutInCell="1" allowOverlap="1">
            <wp:simplePos x="0" y="0"/>
            <wp:positionH relativeFrom="column">
              <wp:posOffset>2519680</wp:posOffset>
            </wp:positionH>
            <wp:positionV relativeFrom="paragraph">
              <wp:posOffset>-518795</wp:posOffset>
            </wp:positionV>
            <wp:extent cx="3981450" cy="1950720"/>
            <wp:effectExtent l="1905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981450" cy="1950720"/>
                    </a:xfrm>
                    <a:prstGeom prst="rect">
                      <a:avLst/>
                    </a:prstGeom>
                    <a:noFill/>
                    <a:ln w="9525">
                      <a:noFill/>
                      <a:miter lim="800000"/>
                      <a:headEnd/>
                      <a:tailEnd/>
                    </a:ln>
                  </pic:spPr>
                </pic:pic>
              </a:graphicData>
            </a:graphic>
          </wp:anchor>
        </w:drawing>
      </w:r>
      <w:r w:rsidR="00F601D1" w:rsidRPr="00F601D1">
        <w:rPr>
          <w:rFonts w:asciiTheme="minorHAnsi" w:hAnsiTheme="minorHAnsi"/>
          <w:sz w:val="22"/>
          <w:szCs w:val="20"/>
        </w:rPr>
        <w:t xml:space="preserve">une </w:t>
      </w:r>
      <w:r w:rsidR="00F601D1" w:rsidRPr="00F601D1">
        <w:rPr>
          <w:rFonts w:asciiTheme="minorHAnsi" w:hAnsiTheme="minorHAnsi"/>
          <w:b/>
          <w:bCs/>
          <w:sz w:val="22"/>
          <w:szCs w:val="20"/>
        </w:rPr>
        <w:t xml:space="preserve">hernie </w:t>
      </w:r>
      <w:r w:rsidR="00F601D1" w:rsidRPr="00F601D1">
        <w:rPr>
          <w:rFonts w:asciiTheme="minorHAnsi" w:hAnsiTheme="minorHAnsi"/>
          <w:sz w:val="22"/>
          <w:szCs w:val="20"/>
        </w:rPr>
        <w:t xml:space="preserve">au niveau des orifices herniaires : </w:t>
      </w:r>
    </w:p>
    <w:p w:rsidR="00F601D1" w:rsidRPr="00F601D1" w:rsidRDefault="00F601D1" w:rsidP="00F601D1">
      <w:pPr>
        <w:pStyle w:val="Default"/>
        <w:spacing w:after="25"/>
        <w:ind w:left="708" w:firstLine="708"/>
        <w:rPr>
          <w:rFonts w:asciiTheme="minorHAnsi" w:hAnsiTheme="minorHAnsi"/>
          <w:sz w:val="22"/>
          <w:szCs w:val="20"/>
        </w:rPr>
      </w:pPr>
      <w:proofErr w:type="gramStart"/>
      <w:r w:rsidRPr="00F601D1">
        <w:rPr>
          <w:rFonts w:asciiTheme="minorHAnsi" w:hAnsiTheme="minorHAnsi" w:cs="Courier New"/>
          <w:sz w:val="22"/>
          <w:szCs w:val="20"/>
        </w:rPr>
        <w:t>o</w:t>
      </w:r>
      <w:proofErr w:type="gramEnd"/>
      <w:r w:rsidRPr="00F601D1">
        <w:rPr>
          <w:rFonts w:asciiTheme="minorHAnsi" w:hAnsiTheme="minorHAnsi" w:cs="Courier New"/>
          <w:sz w:val="22"/>
          <w:szCs w:val="20"/>
        </w:rPr>
        <w:t xml:space="preserve"> </w:t>
      </w:r>
      <w:r w:rsidRPr="00F601D1">
        <w:rPr>
          <w:rFonts w:asciiTheme="minorHAnsi" w:hAnsiTheme="minorHAnsi"/>
          <w:sz w:val="22"/>
          <w:szCs w:val="20"/>
        </w:rPr>
        <w:t xml:space="preserve">ombilical </w:t>
      </w:r>
    </w:p>
    <w:p w:rsidR="00D0232A" w:rsidRDefault="00F601D1" w:rsidP="00F601D1">
      <w:pPr>
        <w:pStyle w:val="Default"/>
        <w:spacing w:after="25"/>
        <w:ind w:left="708" w:firstLine="708"/>
        <w:rPr>
          <w:rFonts w:asciiTheme="minorHAnsi" w:hAnsiTheme="minorHAnsi"/>
          <w:sz w:val="22"/>
          <w:szCs w:val="20"/>
        </w:rPr>
      </w:pPr>
      <w:r w:rsidRPr="00F601D1">
        <w:rPr>
          <w:rFonts w:asciiTheme="minorHAnsi" w:hAnsiTheme="minorHAnsi" w:cs="Courier New"/>
          <w:sz w:val="22"/>
          <w:szCs w:val="20"/>
        </w:rPr>
        <w:t xml:space="preserve">o </w:t>
      </w:r>
      <w:r w:rsidRPr="00F601D1">
        <w:rPr>
          <w:rFonts w:asciiTheme="minorHAnsi" w:hAnsiTheme="minorHAnsi"/>
          <w:sz w:val="22"/>
          <w:szCs w:val="20"/>
        </w:rPr>
        <w:t>inguinal : au-dessus de l'arcade fémorale (</w:t>
      </w:r>
      <w:r w:rsidRPr="00F601D1">
        <w:rPr>
          <w:rFonts w:asciiTheme="minorHAnsi" w:hAnsiTheme="minorHAnsi"/>
          <w:i/>
          <w:iCs/>
          <w:sz w:val="22"/>
          <w:szCs w:val="20"/>
        </w:rPr>
        <w:t>c’est par là que passent les vaisseaux et les canaux à destination des testicules</w:t>
      </w:r>
      <w:r w:rsidRPr="00F601D1">
        <w:rPr>
          <w:rFonts w:asciiTheme="minorHAnsi" w:hAnsiTheme="minorHAnsi"/>
          <w:sz w:val="22"/>
          <w:szCs w:val="20"/>
        </w:rPr>
        <w:t xml:space="preserve">). </w:t>
      </w:r>
    </w:p>
    <w:p w:rsidR="00F601D1" w:rsidRPr="00F601D1" w:rsidRDefault="00F601D1" w:rsidP="00F601D1">
      <w:pPr>
        <w:pStyle w:val="Default"/>
        <w:spacing w:after="25"/>
        <w:ind w:left="708" w:firstLine="708"/>
        <w:rPr>
          <w:rFonts w:asciiTheme="minorHAnsi" w:hAnsiTheme="minorHAnsi"/>
          <w:sz w:val="22"/>
          <w:szCs w:val="20"/>
        </w:rPr>
      </w:pPr>
      <w:r w:rsidRPr="00F601D1">
        <w:rPr>
          <w:rFonts w:asciiTheme="minorHAnsi" w:hAnsiTheme="minorHAnsi"/>
          <w:sz w:val="22"/>
          <w:szCs w:val="20"/>
        </w:rPr>
        <w:t xml:space="preserve">Chez l'homme, pour le palper il faut refouler un peu la peau des bourses. </w:t>
      </w:r>
      <w:r w:rsidR="00D0232A">
        <w:rPr>
          <w:rFonts w:asciiTheme="minorHAnsi" w:hAnsiTheme="minorHAnsi"/>
          <w:sz w:val="22"/>
          <w:szCs w:val="20"/>
        </w:rPr>
        <w:t xml:space="preserve">On peut demander au patient de tousser lorsqu’on a le doigt au niveau de l’orifice inguinal. Si on sent une masse qui vient au contact de notre doigt, il y a probablement une hernie avec par exemple « un bout d’intestin »  </w:t>
      </w:r>
    </w:p>
    <w:p w:rsidR="00F601D1" w:rsidRPr="00F601D1" w:rsidRDefault="00F601D1" w:rsidP="00F601D1">
      <w:pPr>
        <w:pStyle w:val="Default"/>
        <w:ind w:left="708" w:firstLine="708"/>
        <w:rPr>
          <w:rFonts w:asciiTheme="minorHAnsi" w:hAnsiTheme="minorHAnsi"/>
          <w:sz w:val="22"/>
          <w:szCs w:val="20"/>
        </w:rPr>
      </w:pPr>
      <w:r w:rsidRPr="00F601D1">
        <w:rPr>
          <w:rFonts w:asciiTheme="minorHAnsi" w:hAnsiTheme="minorHAnsi" w:cs="Courier New"/>
          <w:sz w:val="22"/>
          <w:szCs w:val="20"/>
        </w:rPr>
        <w:t xml:space="preserve">o </w:t>
      </w:r>
      <w:r w:rsidRPr="00F601D1">
        <w:rPr>
          <w:rFonts w:asciiTheme="minorHAnsi" w:hAnsiTheme="minorHAnsi"/>
          <w:sz w:val="22"/>
          <w:szCs w:val="20"/>
        </w:rPr>
        <w:t xml:space="preserve">crural : en dessous de l'arcade fémorale </w:t>
      </w:r>
    </w:p>
    <w:p w:rsidR="00F601D1" w:rsidRPr="00F601D1" w:rsidRDefault="00F601D1" w:rsidP="00F601D1">
      <w:pPr>
        <w:pStyle w:val="Default"/>
        <w:rPr>
          <w:rFonts w:asciiTheme="minorHAnsi" w:hAnsiTheme="minorHAnsi"/>
          <w:sz w:val="22"/>
          <w:szCs w:val="20"/>
        </w:rPr>
      </w:pPr>
    </w:p>
    <w:p w:rsidR="006B0981" w:rsidRDefault="00F601D1" w:rsidP="006B0981">
      <w:pPr>
        <w:pStyle w:val="Sansinterligne"/>
        <w:rPr>
          <w:szCs w:val="20"/>
        </w:rPr>
      </w:pPr>
      <w:r w:rsidRPr="00F601D1">
        <w:rPr>
          <w:szCs w:val="20"/>
        </w:rPr>
        <w:t>Si la hernie n'est pas réductible (</w:t>
      </w:r>
      <w:r w:rsidRPr="00F601D1">
        <w:rPr>
          <w:i/>
          <w:iCs/>
          <w:szCs w:val="20"/>
        </w:rPr>
        <w:t>on n'arrive pas à la faire disparaître en appuyant dessus</w:t>
      </w:r>
      <w:r w:rsidRPr="00F601D1">
        <w:rPr>
          <w:szCs w:val="20"/>
        </w:rPr>
        <w:t>) c'est qu'elle est étranglée, il s'agit d'une urgence</w:t>
      </w:r>
    </w:p>
    <w:p w:rsidR="00E53D0E" w:rsidRDefault="00E53D0E" w:rsidP="006B0981">
      <w:pPr>
        <w:pStyle w:val="Sansinterligne"/>
        <w:rPr>
          <w:szCs w:val="20"/>
        </w:rPr>
      </w:pPr>
    </w:p>
    <w:p w:rsidR="00E53D0E" w:rsidRDefault="00E53D0E" w:rsidP="00E53D0E">
      <w:pPr>
        <w:pStyle w:val="Sansinterligne"/>
      </w:pPr>
      <w:r>
        <w:t xml:space="preserve">On évalue aussi la souplesse de l'abdomen : s'il est souple, c'est normal. Sinon, il peut y avoir : </w:t>
      </w:r>
    </w:p>
    <w:p w:rsidR="00E53D0E" w:rsidRDefault="00E53D0E" w:rsidP="00E53D0E">
      <w:pPr>
        <w:pStyle w:val="Sansinterligne"/>
        <w:numPr>
          <w:ilvl w:val="0"/>
          <w:numId w:val="4"/>
        </w:numPr>
      </w:pPr>
      <w:r>
        <w:t xml:space="preserve">une </w:t>
      </w:r>
      <w:r>
        <w:rPr>
          <w:b/>
          <w:bCs/>
        </w:rPr>
        <w:t>douleur provoquée</w:t>
      </w:r>
      <w:r>
        <w:t xml:space="preserve">, notamment aux points : </w:t>
      </w:r>
    </w:p>
    <w:p w:rsidR="00E53D0E" w:rsidRDefault="00E53D0E" w:rsidP="00E53D0E">
      <w:pPr>
        <w:pStyle w:val="Sansinterligne"/>
        <w:ind w:left="720"/>
      </w:pPr>
      <w:r>
        <w:rPr>
          <w:rFonts w:ascii="Courier New" w:hAnsi="Courier New" w:cs="Courier New"/>
        </w:rPr>
        <w:t xml:space="preserve">o </w:t>
      </w:r>
      <w:r>
        <w:t xml:space="preserve">de </w:t>
      </w:r>
      <w:r w:rsidRPr="00E53D0E">
        <w:rPr>
          <w:i/>
        </w:rPr>
        <w:t>Mac Burney</w:t>
      </w:r>
      <w:r>
        <w:t xml:space="preserve"> droit (appendicite) ou gauche, situé au tiers externe de la ligne reliant         l'épine iliaque </w:t>
      </w:r>
      <w:proofErr w:type="spellStart"/>
      <w:r>
        <w:t>antéro</w:t>
      </w:r>
      <w:proofErr w:type="spellEnd"/>
      <w:r>
        <w:t>-supérieure à l'ombilic, situé dans la fosse iliaque droite</w:t>
      </w:r>
    </w:p>
    <w:p w:rsidR="00E53D0E" w:rsidRDefault="00E53D0E" w:rsidP="00E53D0E">
      <w:pPr>
        <w:pStyle w:val="Sansinterligne"/>
        <w:ind w:left="708"/>
      </w:pPr>
      <w:r>
        <w:rPr>
          <w:rFonts w:ascii="Courier New" w:hAnsi="Courier New" w:cs="Courier New"/>
        </w:rPr>
        <w:t xml:space="preserve">o </w:t>
      </w:r>
      <w:r>
        <w:t xml:space="preserve">de </w:t>
      </w:r>
      <w:r w:rsidRPr="00E53D0E">
        <w:rPr>
          <w:i/>
        </w:rPr>
        <w:t xml:space="preserve">Murphy </w:t>
      </w:r>
      <w:r>
        <w:t xml:space="preserve">(pathologie de la vésicule biliaire), situé dans l'hypochondre droit </w:t>
      </w:r>
    </w:p>
    <w:p w:rsidR="00E53D0E" w:rsidRDefault="00E53D0E" w:rsidP="00E53D0E">
      <w:pPr>
        <w:pStyle w:val="Sansinterligne"/>
        <w:numPr>
          <w:ilvl w:val="0"/>
          <w:numId w:val="4"/>
        </w:numPr>
      </w:pPr>
      <w:r>
        <w:t xml:space="preserve">une </w:t>
      </w:r>
      <w:r>
        <w:rPr>
          <w:b/>
          <w:bCs/>
        </w:rPr>
        <w:t xml:space="preserve">douleur à la décompression </w:t>
      </w:r>
      <w:r w:rsidRPr="00E53D0E">
        <w:rPr>
          <w:bCs/>
          <w:i/>
          <w:sz w:val="20"/>
        </w:rPr>
        <w:t>(quand on retire la main de l’endroit ou l’on vient de palpe</w:t>
      </w:r>
      <w:r w:rsidRPr="00E53D0E">
        <w:rPr>
          <w:bCs/>
          <w:i/>
          <w:sz w:val="18"/>
        </w:rPr>
        <w:t>r</w:t>
      </w:r>
      <w:r w:rsidRPr="00E53D0E">
        <w:rPr>
          <w:bCs/>
          <w:sz w:val="20"/>
        </w:rPr>
        <w:t>)</w:t>
      </w:r>
      <w:r w:rsidRPr="00E53D0E">
        <w:rPr>
          <w:b/>
          <w:bCs/>
          <w:sz w:val="20"/>
        </w:rPr>
        <w:t xml:space="preserve"> </w:t>
      </w:r>
      <w:r>
        <w:t xml:space="preserve">: signe d'irritation péritonéale </w:t>
      </w:r>
    </w:p>
    <w:p w:rsidR="00E53D0E" w:rsidRDefault="00E53D0E" w:rsidP="00E53D0E">
      <w:pPr>
        <w:pStyle w:val="Sansinterligne"/>
        <w:numPr>
          <w:ilvl w:val="0"/>
          <w:numId w:val="4"/>
        </w:numPr>
      </w:pPr>
      <w:r>
        <w:t xml:space="preserve">une </w:t>
      </w:r>
      <w:r>
        <w:rPr>
          <w:b/>
          <w:bCs/>
        </w:rPr>
        <w:t xml:space="preserve">défense </w:t>
      </w:r>
      <w:r>
        <w:t xml:space="preserve">: contraction involontaire de la paroi abdominale, qui s'oppose à la palpation profonde, mais qui peut être vaincue par le tact (« </w:t>
      </w:r>
      <w:r>
        <w:rPr>
          <w:i/>
          <w:iCs/>
        </w:rPr>
        <w:t xml:space="preserve">si vous palpez gentiment </w:t>
      </w:r>
      <w:r>
        <w:t xml:space="preserve">») et qui s'aggrave à la palpation brusque.  </w:t>
      </w:r>
    </w:p>
    <w:p w:rsidR="00E53D0E" w:rsidRDefault="00E53D0E" w:rsidP="00E53D0E">
      <w:pPr>
        <w:pStyle w:val="Sansinterligne"/>
        <w:ind w:left="720"/>
      </w:pPr>
      <w:r>
        <w:t>Elle peut signer une inflammation localisée du péritoine qui, s’y elle se diffuse, provoque :</w:t>
      </w:r>
    </w:p>
    <w:p w:rsidR="00E53D0E" w:rsidRDefault="00E53D0E" w:rsidP="00E53D0E">
      <w:pPr>
        <w:pStyle w:val="Sansinterligne"/>
        <w:numPr>
          <w:ilvl w:val="0"/>
          <w:numId w:val="4"/>
        </w:numPr>
      </w:pPr>
      <w:r>
        <w:t xml:space="preserve">une </w:t>
      </w:r>
      <w:r>
        <w:rPr>
          <w:b/>
          <w:bCs/>
        </w:rPr>
        <w:t xml:space="preserve">contracture </w:t>
      </w:r>
      <w:r>
        <w:t xml:space="preserve">: contraction involontaire, douloureuse, permanente et invincible de la paroi abdominale (aussi appelée </w:t>
      </w:r>
      <w:r>
        <w:rPr>
          <w:b/>
          <w:bCs/>
        </w:rPr>
        <w:t>ventre de bois</w:t>
      </w:r>
      <w:r>
        <w:t xml:space="preserve">). </w:t>
      </w:r>
    </w:p>
    <w:p w:rsidR="00E53D0E" w:rsidRDefault="00E53D0E" w:rsidP="00E53D0E">
      <w:pPr>
        <w:pStyle w:val="Sansinterligne"/>
        <w:ind w:left="720"/>
        <w:rPr>
          <w:b/>
        </w:rPr>
      </w:pPr>
      <w:r>
        <w:t xml:space="preserve">Elle signe un péritonite qui est une </w:t>
      </w:r>
      <w:r w:rsidRPr="00E53D0E">
        <w:rPr>
          <w:b/>
        </w:rPr>
        <w:t>urgence chirurgicale.</w:t>
      </w:r>
    </w:p>
    <w:p w:rsidR="00E53D0E" w:rsidRDefault="00E53D0E" w:rsidP="00E53D0E">
      <w:pPr>
        <w:pStyle w:val="Sansinterligne"/>
        <w:rPr>
          <w:b/>
        </w:rPr>
      </w:pPr>
    </w:p>
    <w:p w:rsidR="00E53D0E" w:rsidRDefault="00E53D0E" w:rsidP="00E53D0E">
      <w:pPr>
        <w:pStyle w:val="Default"/>
        <w:rPr>
          <w:sz w:val="28"/>
        </w:rPr>
      </w:pPr>
    </w:p>
    <w:p w:rsidR="00B31FBB" w:rsidRPr="00E53D0E" w:rsidRDefault="00B31FBB" w:rsidP="00E53D0E">
      <w:pPr>
        <w:pStyle w:val="Default"/>
        <w:rPr>
          <w:sz w:val="28"/>
        </w:rPr>
      </w:pPr>
    </w:p>
    <w:p w:rsidR="00E53D0E" w:rsidRPr="00E53D0E" w:rsidRDefault="00E53D0E" w:rsidP="00E53D0E">
      <w:pPr>
        <w:pStyle w:val="Default"/>
        <w:rPr>
          <w:sz w:val="28"/>
          <w:szCs w:val="28"/>
        </w:rPr>
      </w:pPr>
      <w:r w:rsidRPr="00E53D0E">
        <w:rPr>
          <w:b/>
          <w:bCs/>
          <w:sz w:val="28"/>
          <w:szCs w:val="28"/>
        </w:rPr>
        <w:t xml:space="preserve">3. Percussion </w:t>
      </w:r>
    </w:p>
    <w:p w:rsidR="00E53D0E" w:rsidRPr="00E53D0E" w:rsidRDefault="00AA7F94" w:rsidP="00E53D0E">
      <w:pPr>
        <w:pStyle w:val="Default"/>
        <w:rPr>
          <w:sz w:val="22"/>
          <w:szCs w:val="20"/>
        </w:rPr>
      </w:pPr>
      <w:r>
        <w:rPr>
          <w:noProof/>
          <w:sz w:val="22"/>
          <w:szCs w:val="20"/>
          <w:lang w:eastAsia="fr-FR"/>
        </w:rPr>
        <w:drawing>
          <wp:anchor distT="0" distB="0" distL="114300" distR="114300" simplePos="0" relativeHeight="251660288" behindDoc="0" locked="0" layoutInCell="1" allowOverlap="1">
            <wp:simplePos x="0" y="0"/>
            <wp:positionH relativeFrom="column">
              <wp:posOffset>2900680</wp:posOffset>
            </wp:positionH>
            <wp:positionV relativeFrom="paragraph">
              <wp:posOffset>92075</wp:posOffset>
            </wp:positionV>
            <wp:extent cx="2400300" cy="1085850"/>
            <wp:effectExtent l="19050" t="0" r="0" b="0"/>
            <wp:wrapSquare wrapText="bothSides"/>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400300" cy="1085850"/>
                    </a:xfrm>
                    <a:prstGeom prst="rect">
                      <a:avLst/>
                    </a:prstGeom>
                    <a:noFill/>
                    <a:ln w="9525">
                      <a:noFill/>
                      <a:miter lim="800000"/>
                      <a:headEnd/>
                      <a:tailEnd/>
                    </a:ln>
                  </pic:spPr>
                </pic:pic>
              </a:graphicData>
            </a:graphic>
          </wp:anchor>
        </w:drawing>
      </w:r>
      <w:r w:rsidR="00E53D0E" w:rsidRPr="00E53D0E">
        <w:rPr>
          <w:sz w:val="22"/>
          <w:szCs w:val="20"/>
        </w:rPr>
        <w:t xml:space="preserve">On recherche : </w:t>
      </w:r>
    </w:p>
    <w:p w:rsidR="00E53D0E" w:rsidRPr="00E53D0E" w:rsidRDefault="00E53D0E" w:rsidP="00E53D0E">
      <w:pPr>
        <w:pStyle w:val="Default"/>
        <w:numPr>
          <w:ilvl w:val="0"/>
          <w:numId w:val="6"/>
        </w:numPr>
        <w:spacing w:after="25"/>
        <w:rPr>
          <w:sz w:val="22"/>
          <w:szCs w:val="20"/>
        </w:rPr>
      </w:pPr>
      <w:r w:rsidRPr="00E53D0E">
        <w:rPr>
          <w:sz w:val="22"/>
          <w:szCs w:val="20"/>
        </w:rPr>
        <w:t xml:space="preserve"> un météorisme : tympanique </w:t>
      </w:r>
    </w:p>
    <w:p w:rsidR="00E53D0E" w:rsidRPr="00E53D0E" w:rsidRDefault="00E53D0E" w:rsidP="00E53D0E">
      <w:pPr>
        <w:pStyle w:val="Default"/>
        <w:numPr>
          <w:ilvl w:val="0"/>
          <w:numId w:val="6"/>
        </w:numPr>
        <w:spacing w:after="25"/>
        <w:rPr>
          <w:sz w:val="22"/>
          <w:szCs w:val="20"/>
        </w:rPr>
      </w:pPr>
      <w:r w:rsidRPr="00E53D0E">
        <w:rPr>
          <w:sz w:val="22"/>
          <w:szCs w:val="20"/>
        </w:rPr>
        <w:t xml:space="preserve">une ascite : matité </w:t>
      </w:r>
      <w:r>
        <w:rPr>
          <w:sz w:val="22"/>
          <w:szCs w:val="20"/>
        </w:rPr>
        <w:t>qui témoigne de l’épanchement</w:t>
      </w:r>
    </w:p>
    <w:p w:rsidR="00AA7F94" w:rsidRDefault="00E53D0E" w:rsidP="00E53D0E">
      <w:pPr>
        <w:pStyle w:val="Default"/>
        <w:numPr>
          <w:ilvl w:val="0"/>
          <w:numId w:val="6"/>
        </w:numPr>
        <w:rPr>
          <w:sz w:val="22"/>
          <w:szCs w:val="20"/>
        </w:rPr>
      </w:pPr>
      <w:r w:rsidRPr="00E53D0E">
        <w:rPr>
          <w:sz w:val="22"/>
          <w:szCs w:val="20"/>
        </w:rPr>
        <w:t xml:space="preserve">un globe vésical : matité </w:t>
      </w:r>
      <w:proofErr w:type="spellStart"/>
      <w:r w:rsidRPr="00E53D0E">
        <w:rPr>
          <w:sz w:val="22"/>
          <w:szCs w:val="20"/>
        </w:rPr>
        <w:t>sus-pubienne</w:t>
      </w:r>
      <w:proofErr w:type="spellEnd"/>
    </w:p>
    <w:p w:rsidR="00E53D0E" w:rsidRPr="00E53D0E" w:rsidRDefault="00E53D0E" w:rsidP="00AA7F94">
      <w:pPr>
        <w:pStyle w:val="Default"/>
        <w:ind w:left="360"/>
        <w:rPr>
          <w:sz w:val="22"/>
          <w:szCs w:val="20"/>
        </w:rPr>
      </w:pPr>
    </w:p>
    <w:p w:rsidR="00E53D0E" w:rsidRPr="00E53D0E" w:rsidRDefault="00E53D0E" w:rsidP="00E53D0E">
      <w:pPr>
        <w:pStyle w:val="Default"/>
        <w:rPr>
          <w:sz w:val="20"/>
          <w:szCs w:val="20"/>
        </w:rPr>
      </w:pPr>
    </w:p>
    <w:p w:rsidR="00E53D0E" w:rsidRPr="00E53D0E" w:rsidRDefault="00E53D0E" w:rsidP="00E53D0E">
      <w:pPr>
        <w:pStyle w:val="Default"/>
        <w:rPr>
          <w:sz w:val="28"/>
          <w:szCs w:val="28"/>
        </w:rPr>
      </w:pPr>
      <w:r w:rsidRPr="00E53D0E">
        <w:rPr>
          <w:b/>
          <w:bCs/>
          <w:sz w:val="28"/>
          <w:szCs w:val="28"/>
        </w:rPr>
        <w:t xml:space="preserve">4. Auscultation </w:t>
      </w:r>
    </w:p>
    <w:p w:rsidR="00E53D0E" w:rsidRPr="00E53D0E" w:rsidRDefault="00E53D0E" w:rsidP="00E53D0E">
      <w:pPr>
        <w:pStyle w:val="Default"/>
        <w:rPr>
          <w:sz w:val="32"/>
          <w:szCs w:val="28"/>
        </w:rPr>
      </w:pPr>
    </w:p>
    <w:p w:rsidR="00E53D0E" w:rsidRPr="00E53D0E" w:rsidRDefault="00E53D0E" w:rsidP="00E53D0E">
      <w:pPr>
        <w:pStyle w:val="Default"/>
        <w:rPr>
          <w:sz w:val="22"/>
          <w:szCs w:val="20"/>
        </w:rPr>
      </w:pPr>
      <w:r w:rsidRPr="00E53D0E">
        <w:rPr>
          <w:sz w:val="22"/>
          <w:szCs w:val="20"/>
        </w:rPr>
        <w:t xml:space="preserve">On recherche : </w:t>
      </w:r>
    </w:p>
    <w:p w:rsidR="00E53D0E" w:rsidRPr="00E53D0E" w:rsidRDefault="00E53D0E" w:rsidP="00E53D0E">
      <w:pPr>
        <w:pStyle w:val="Default"/>
        <w:numPr>
          <w:ilvl w:val="0"/>
          <w:numId w:val="6"/>
        </w:numPr>
        <w:spacing w:after="25"/>
        <w:rPr>
          <w:sz w:val="22"/>
          <w:szCs w:val="20"/>
        </w:rPr>
      </w:pPr>
      <w:r w:rsidRPr="00E53D0E">
        <w:rPr>
          <w:sz w:val="22"/>
          <w:szCs w:val="20"/>
        </w:rPr>
        <w:t xml:space="preserve">les bruits </w:t>
      </w:r>
      <w:proofErr w:type="spellStart"/>
      <w:r w:rsidRPr="00E53D0E">
        <w:rPr>
          <w:sz w:val="22"/>
          <w:szCs w:val="20"/>
        </w:rPr>
        <w:t>hydroaériques</w:t>
      </w:r>
      <w:proofErr w:type="spellEnd"/>
      <w:r w:rsidRPr="00E53D0E">
        <w:rPr>
          <w:sz w:val="22"/>
          <w:szCs w:val="20"/>
        </w:rPr>
        <w:t xml:space="preserve"> : s'ils sont absents : syndrome occlusif. </w:t>
      </w:r>
      <w:r>
        <w:rPr>
          <w:sz w:val="22"/>
          <w:szCs w:val="20"/>
        </w:rPr>
        <w:t xml:space="preserve"> Ils signent donc l’arrêt du transit</w:t>
      </w:r>
    </w:p>
    <w:p w:rsidR="00B31FBB" w:rsidRPr="00B31FBB" w:rsidRDefault="00E53D0E" w:rsidP="00B31FBB">
      <w:pPr>
        <w:pStyle w:val="Default"/>
        <w:numPr>
          <w:ilvl w:val="0"/>
          <w:numId w:val="6"/>
        </w:numPr>
        <w:rPr>
          <w:sz w:val="22"/>
          <w:szCs w:val="20"/>
        </w:rPr>
      </w:pPr>
      <w:r w:rsidRPr="00B31FBB">
        <w:rPr>
          <w:sz w:val="22"/>
          <w:szCs w:val="20"/>
        </w:rPr>
        <w:t xml:space="preserve">un souffle, provoqué par la sténose d'une artère abdominale. </w:t>
      </w:r>
    </w:p>
    <w:p w:rsidR="00B31FBB" w:rsidRPr="00AA7F94" w:rsidRDefault="00B31FBB" w:rsidP="00B31FBB">
      <w:pPr>
        <w:pStyle w:val="Default"/>
        <w:rPr>
          <w:szCs w:val="20"/>
        </w:rPr>
      </w:pPr>
    </w:p>
    <w:p w:rsidR="00AA7F94" w:rsidRPr="00AA7F94" w:rsidRDefault="00AA7F94" w:rsidP="00AA7F94">
      <w:pPr>
        <w:pStyle w:val="Default"/>
        <w:rPr>
          <w:sz w:val="28"/>
          <w:szCs w:val="28"/>
          <w:u w:val="single"/>
        </w:rPr>
      </w:pPr>
      <w:r w:rsidRPr="00AA7F94">
        <w:rPr>
          <w:b/>
          <w:bCs/>
          <w:sz w:val="28"/>
          <w:szCs w:val="28"/>
          <w:u w:val="single"/>
        </w:rPr>
        <w:lastRenderedPageBreak/>
        <w:t xml:space="preserve">II. Examen des fosses lombaires </w:t>
      </w:r>
    </w:p>
    <w:p w:rsidR="00AA7F94" w:rsidRDefault="00AA7F94" w:rsidP="00AA7F94">
      <w:pPr>
        <w:pStyle w:val="Default"/>
        <w:rPr>
          <w:b/>
          <w:bCs/>
          <w:sz w:val="22"/>
          <w:szCs w:val="20"/>
        </w:rPr>
      </w:pPr>
    </w:p>
    <w:p w:rsidR="00AA7F94" w:rsidRDefault="00AA7F94" w:rsidP="00AA7F94">
      <w:pPr>
        <w:pStyle w:val="Default"/>
        <w:rPr>
          <w:sz w:val="22"/>
          <w:szCs w:val="20"/>
        </w:rPr>
      </w:pPr>
      <w:r w:rsidRPr="00AA7F94">
        <w:rPr>
          <w:b/>
          <w:bCs/>
          <w:sz w:val="22"/>
          <w:szCs w:val="20"/>
        </w:rPr>
        <w:t xml:space="preserve">Palpation </w:t>
      </w:r>
      <w:r w:rsidRPr="00AA7F94">
        <w:rPr>
          <w:sz w:val="22"/>
          <w:szCs w:val="20"/>
        </w:rPr>
        <w:t xml:space="preserve">: on recherche une masse par </w:t>
      </w:r>
      <w:r w:rsidRPr="00AA7F94">
        <w:rPr>
          <w:b/>
          <w:bCs/>
          <w:sz w:val="22"/>
          <w:szCs w:val="20"/>
        </w:rPr>
        <w:t xml:space="preserve">contact lombaire </w:t>
      </w:r>
      <w:r w:rsidRPr="00AA7F94">
        <w:rPr>
          <w:sz w:val="22"/>
          <w:szCs w:val="20"/>
        </w:rPr>
        <w:t xml:space="preserve">: on met une main au niveau de la fosse lombaire (dans le dos, donc) et l'autre au même niveau mais sur le ventre. On appuie avec la main qui est sur le ventre et si on arrive à sentir le rein avec la main qui est dans le dos, c'est que le rein est trop gros. </w:t>
      </w:r>
    </w:p>
    <w:p w:rsidR="00AA7F94" w:rsidRPr="00AA7F94" w:rsidRDefault="00AA7F94" w:rsidP="00AA7F94">
      <w:pPr>
        <w:pStyle w:val="Default"/>
        <w:rPr>
          <w:sz w:val="22"/>
          <w:szCs w:val="20"/>
        </w:rPr>
      </w:pPr>
    </w:p>
    <w:p w:rsidR="00AA7F94" w:rsidRDefault="00AA7F94" w:rsidP="00AA7F94">
      <w:pPr>
        <w:pStyle w:val="Default"/>
        <w:rPr>
          <w:sz w:val="22"/>
          <w:szCs w:val="20"/>
        </w:rPr>
      </w:pPr>
      <w:r w:rsidRPr="00AA7F94">
        <w:rPr>
          <w:b/>
          <w:bCs/>
          <w:sz w:val="22"/>
          <w:szCs w:val="20"/>
        </w:rPr>
        <w:t xml:space="preserve">Percussion </w:t>
      </w:r>
      <w:r w:rsidRPr="00AA7F94">
        <w:rPr>
          <w:sz w:val="22"/>
          <w:szCs w:val="20"/>
        </w:rPr>
        <w:t xml:space="preserve">: on cherche une douleur à l'ébranlement de la fosse lombaire. </w:t>
      </w:r>
    </w:p>
    <w:p w:rsidR="00AA7F94" w:rsidRPr="00AA7F94" w:rsidRDefault="00AA7F94" w:rsidP="00AA7F94">
      <w:pPr>
        <w:pStyle w:val="Default"/>
        <w:rPr>
          <w:sz w:val="22"/>
          <w:szCs w:val="20"/>
        </w:rPr>
      </w:pPr>
    </w:p>
    <w:p w:rsidR="00AA7F94" w:rsidRDefault="00AA7F94" w:rsidP="00AA7F94">
      <w:pPr>
        <w:pStyle w:val="Sansinterligne"/>
        <w:rPr>
          <w:szCs w:val="20"/>
        </w:rPr>
      </w:pPr>
      <w:r w:rsidRPr="00AA7F94">
        <w:rPr>
          <w:b/>
          <w:bCs/>
          <w:szCs w:val="20"/>
        </w:rPr>
        <w:t xml:space="preserve">Auscultation </w:t>
      </w:r>
      <w:r w:rsidRPr="00AA7F94">
        <w:rPr>
          <w:szCs w:val="20"/>
        </w:rPr>
        <w:t>: on cherche un souffle, signe d'une sténose de l'artère rénale.</w:t>
      </w:r>
      <w:r>
        <w:rPr>
          <w:szCs w:val="20"/>
        </w:rPr>
        <w:t xml:space="preserve"> Normalement on ne doit rien entendre.</w:t>
      </w:r>
    </w:p>
    <w:p w:rsidR="00AA7F94" w:rsidRDefault="00AA7F94" w:rsidP="00AA7F94">
      <w:pPr>
        <w:pStyle w:val="Sansinterligne"/>
        <w:rPr>
          <w:szCs w:val="20"/>
        </w:rPr>
      </w:pPr>
    </w:p>
    <w:p w:rsidR="00AA7F94" w:rsidRDefault="00AA7F94" w:rsidP="00AA7F94">
      <w:pPr>
        <w:pStyle w:val="Sansinterligne"/>
        <w:rPr>
          <w:szCs w:val="20"/>
        </w:rPr>
      </w:pPr>
    </w:p>
    <w:p w:rsidR="00AA7F94" w:rsidRDefault="00AA7F94" w:rsidP="00AA7F94">
      <w:pPr>
        <w:pStyle w:val="Sansinterligne"/>
        <w:rPr>
          <w:szCs w:val="20"/>
        </w:rPr>
      </w:pPr>
    </w:p>
    <w:p w:rsidR="00AA7F94" w:rsidRDefault="00AA7F94" w:rsidP="00AA7F94">
      <w:pPr>
        <w:pStyle w:val="Default"/>
      </w:pPr>
    </w:p>
    <w:p w:rsidR="00AA7F94" w:rsidRPr="00AA7F94" w:rsidRDefault="00AA7F94" w:rsidP="00AA7F94">
      <w:pPr>
        <w:pStyle w:val="Default"/>
        <w:rPr>
          <w:sz w:val="28"/>
          <w:szCs w:val="28"/>
          <w:u w:val="single"/>
        </w:rPr>
      </w:pPr>
      <w:r w:rsidRPr="00AA7F94">
        <w:rPr>
          <w:b/>
          <w:bCs/>
          <w:sz w:val="28"/>
          <w:szCs w:val="28"/>
          <w:u w:val="single"/>
        </w:rPr>
        <w:t xml:space="preserve">III. Examen des organes génitaux externes chez l'homme </w:t>
      </w:r>
    </w:p>
    <w:p w:rsidR="00AA7F94" w:rsidRDefault="00AA7F94" w:rsidP="00AA7F94">
      <w:pPr>
        <w:pStyle w:val="Default"/>
        <w:rPr>
          <w:sz w:val="28"/>
          <w:szCs w:val="28"/>
        </w:rPr>
      </w:pPr>
    </w:p>
    <w:p w:rsidR="00AA7F94" w:rsidRDefault="00AA7F94" w:rsidP="00AA7F94">
      <w:pPr>
        <w:pStyle w:val="Default"/>
        <w:rPr>
          <w:sz w:val="28"/>
          <w:szCs w:val="28"/>
        </w:rPr>
      </w:pPr>
      <w:r>
        <w:rPr>
          <w:b/>
          <w:bCs/>
          <w:sz w:val="28"/>
          <w:szCs w:val="28"/>
        </w:rPr>
        <w:t xml:space="preserve">1. Verge </w:t>
      </w:r>
    </w:p>
    <w:p w:rsidR="00AA7F94" w:rsidRDefault="00AA7F94" w:rsidP="00AA7F94">
      <w:pPr>
        <w:pStyle w:val="Default"/>
        <w:rPr>
          <w:sz w:val="28"/>
          <w:szCs w:val="28"/>
        </w:rPr>
      </w:pPr>
    </w:p>
    <w:p w:rsidR="00AA7F94" w:rsidRDefault="00AA7F94" w:rsidP="000E685A">
      <w:pPr>
        <w:pStyle w:val="Default"/>
        <w:numPr>
          <w:ilvl w:val="0"/>
          <w:numId w:val="9"/>
        </w:numPr>
        <w:rPr>
          <w:b/>
          <w:szCs w:val="23"/>
        </w:rPr>
      </w:pPr>
      <w:r w:rsidRPr="000E685A">
        <w:rPr>
          <w:b/>
          <w:szCs w:val="23"/>
        </w:rPr>
        <w:t xml:space="preserve">Phimosis et paraphimosis </w:t>
      </w:r>
    </w:p>
    <w:p w:rsidR="000E685A" w:rsidRPr="000E685A" w:rsidRDefault="000E685A" w:rsidP="000E685A">
      <w:pPr>
        <w:pStyle w:val="Default"/>
        <w:ind w:left="720"/>
        <w:rPr>
          <w:b/>
          <w:szCs w:val="23"/>
        </w:rPr>
      </w:pPr>
    </w:p>
    <w:p w:rsidR="00AA7F94" w:rsidRPr="000E685A" w:rsidRDefault="00D96145" w:rsidP="00AA7F94">
      <w:pPr>
        <w:pStyle w:val="Default"/>
        <w:rPr>
          <w:sz w:val="22"/>
          <w:szCs w:val="20"/>
        </w:rPr>
      </w:pPr>
      <w:r>
        <w:rPr>
          <w:b/>
          <w:bCs/>
          <w:noProof/>
          <w:sz w:val="22"/>
          <w:szCs w:val="20"/>
          <w:lang w:eastAsia="fr-FR"/>
        </w:rPr>
        <w:drawing>
          <wp:anchor distT="0" distB="0" distL="114300" distR="114300" simplePos="0" relativeHeight="251661312" behindDoc="0" locked="0" layoutInCell="1" allowOverlap="1">
            <wp:simplePos x="0" y="0"/>
            <wp:positionH relativeFrom="column">
              <wp:posOffset>3653155</wp:posOffset>
            </wp:positionH>
            <wp:positionV relativeFrom="paragraph">
              <wp:posOffset>76200</wp:posOffset>
            </wp:positionV>
            <wp:extent cx="2143125" cy="830580"/>
            <wp:effectExtent l="19050" t="0" r="952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143125" cy="830580"/>
                    </a:xfrm>
                    <a:prstGeom prst="rect">
                      <a:avLst/>
                    </a:prstGeom>
                    <a:noFill/>
                    <a:ln w="9525">
                      <a:noFill/>
                      <a:miter lim="800000"/>
                      <a:headEnd/>
                      <a:tailEnd/>
                    </a:ln>
                  </pic:spPr>
                </pic:pic>
              </a:graphicData>
            </a:graphic>
          </wp:anchor>
        </w:drawing>
      </w:r>
      <w:r w:rsidR="00AA7F94" w:rsidRPr="000E685A">
        <w:rPr>
          <w:b/>
          <w:bCs/>
          <w:sz w:val="22"/>
          <w:szCs w:val="20"/>
        </w:rPr>
        <w:t xml:space="preserve">Phimosis </w:t>
      </w:r>
      <w:r w:rsidR="00AA7F94" w:rsidRPr="000E685A">
        <w:rPr>
          <w:sz w:val="22"/>
          <w:szCs w:val="20"/>
        </w:rPr>
        <w:t xml:space="preserve">: rétrécissement de l'anneau </w:t>
      </w:r>
      <w:proofErr w:type="spellStart"/>
      <w:r w:rsidR="00AA7F94" w:rsidRPr="000E685A">
        <w:rPr>
          <w:sz w:val="22"/>
          <w:szCs w:val="20"/>
        </w:rPr>
        <w:t>prépucial</w:t>
      </w:r>
      <w:proofErr w:type="spellEnd"/>
      <w:r>
        <w:rPr>
          <w:sz w:val="22"/>
          <w:szCs w:val="20"/>
        </w:rPr>
        <w:t xml:space="preserve"> qui empêche ou gêne le </w:t>
      </w:r>
      <w:proofErr w:type="spellStart"/>
      <w:r>
        <w:rPr>
          <w:sz w:val="22"/>
          <w:szCs w:val="20"/>
        </w:rPr>
        <w:t>décalott</w:t>
      </w:r>
      <w:r w:rsidR="00AA7F94" w:rsidRPr="000E685A">
        <w:rPr>
          <w:sz w:val="22"/>
          <w:szCs w:val="20"/>
        </w:rPr>
        <w:t>age</w:t>
      </w:r>
      <w:proofErr w:type="spellEnd"/>
      <w:r w:rsidR="00AA7F94" w:rsidRPr="000E685A">
        <w:rPr>
          <w:sz w:val="22"/>
          <w:szCs w:val="20"/>
        </w:rPr>
        <w:t xml:space="preserve"> du gland. Les conséquences d'un phimosis sont une </w:t>
      </w:r>
      <w:r w:rsidR="000E685A">
        <w:rPr>
          <w:sz w:val="22"/>
          <w:szCs w:val="20"/>
        </w:rPr>
        <w:t xml:space="preserve">mauvaise hygiène qui augmente le risque d’infection </w:t>
      </w:r>
      <w:r w:rsidR="00AA7F94" w:rsidRPr="000E685A">
        <w:rPr>
          <w:sz w:val="22"/>
          <w:szCs w:val="20"/>
        </w:rPr>
        <w:t xml:space="preserve">et un inconfort lors des relations sexuelles. </w:t>
      </w:r>
    </w:p>
    <w:p w:rsidR="00AA7F94" w:rsidRDefault="00AA7F94" w:rsidP="00AA7F94">
      <w:pPr>
        <w:pStyle w:val="Default"/>
        <w:rPr>
          <w:sz w:val="22"/>
          <w:szCs w:val="20"/>
        </w:rPr>
      </w:pPr>
      <w:r w:rsidRPr="000E685A">
        <w:rPr>
          <w:sz w:val="22"/>
          <w:szCs w:val="20"/>
        </w:rPr>
        <w:t>Traitement</w:t>
      </w:r>
      <w:r w:rsidR="000E685A">
        <w:rPr>
          <w:sz w:val="22"/>
          <w:szCs w:val="20"/>
        </w:rPr>
        <w:t xml:space="preserve"> chirurgical</w:t>
      </w:r>
      <w:r w:rsidRPr="000E685A">
        <w:rPr>
          <w:sz w:val="22"/>
          <w:szCs w:val="20"/>
        </w:rPr>
        <w:t xml:space="preserve"> : on élargit le</w:t>
      </w:r>
      <w:r w:rsidR="000E685A">
        <w:rPr>
          <w:sz w:val="22"/>
          <w:szCs w:val="20"/>
        </w:rPr>
        <w:t xml:space="preserve"> prépuce, ou bien on l'enlève (</w:t>
      </w:r>
      <w:r w:rsidRPr="000E685A">
        <w:rPr>
          <w:sz w:val="22"/>
          <w:szCs w:val="20"/>
        </w:rPr>
        <w:t xml:space="preserve">circoncision). </w:t>
      </w:r>
    </w:p>
    <w:p w:rsidR="00D96145" w:rsidRDefault="00D96145" w:rsidP="00AA7F94">
      <w:pPr>
        <w:pStyle w:val="Default"/>
        <w:rPr>
          <w:i/>
          <w:sz w:val="18"/>
          <w:szCs w:val="20"/>
        </w:rPr>
      </w:pPr>
      <w:r w:rsidRPr="00D96145">
        <w:rPr>
          <w:i/>
          <w:sz w:val="18"/>
          <w:szCs w:val="20"/>
        </w:rPr>
        <w:t xml:space="preserve"> NB : cause possible de phimosis : à la naissance, le prépuce adhère naturellement au gland. Avant, il existait des séances de </w:t>
      </w:r>
      <w:proofErr w:type="spellStart"/>
      <w:r w:rsidRPr="00D96145">
        <w:rPr>
          <w:i/>
          <w:sz w:val="18"/>
          <w:szCs w:val="20"/>
        </w:rPr>
        <w:t>décalottage</w:t>
      </w:r>
      <w:proofErr w:type="spellEnd"/>
      <w:r w:rsidRPr="00D96145">
        <w:rPr>
          <w:i/>
          <w:sz w:val="18"/>
          <w:szCs w:val="20"/>
        </w:rPr>
        <w:t xml:space="preserve"> par les pédiatres qui tiraient violemment dessus. Cela faisait saigner le </w:t>
      </w:r>
      <w:r>
        <w:rPr>
          <w:i/>
          <w:sz w:val="18"/>
          <w:szCs w:val="20"/>
        </w:rPr>
        <w:t>jeune enfant</w:t>
      </w:r>
      <w:r w:rsidRPr="00D96145">
        <w:rPr>
          <w:i/>
          <w:sz w:val="18"/>
          <w:szCs w:val="20"/>
        </w:rPr>
        <w:t xml:space="preserve"> et pouvait conduire à un prépuce fibreux </w:t>
      </w:r>
      <w:r>
        <w:rPr>
          <w:i/>
          <w:sz w:val="18"/>
          <w:szCs w:val="20"/>
        </w:rPr>
        <w:t>et donc finalement à un phimosis.</w:t>
      </w:r>
    </w:p>
    <w:p w:rsidR="00D96145" w:rsidRPr="00D96145" w:rsidRDefault="00D96145" w:rsidP="00AA7F94">
      <w:pPr>
        <w:pStyle w:val="Default"/>
        <w:rPr>
          <w:i/>
          <w:sz w:val="18"/>
          <w:szCs w:val="20"/>
        </w:rPr>
      </w:pPr>
    </w:p>
    <w:p w:rsidR="00AA7F94" w:rsidRPr="000E685A" w:rsidRDefault="00AA7F94" w:rsidP="00AA7F94">
      <w:pPr>
        <w:pStyle w:val="Default"/>
        <w:rPr>
          <w:szCs w:val="23"/>
        </w:rPr>
      </w:pPr>
    </w:p>
    <w:p w:rsidR="00D96145" w:rsidRDefault="00AA7F94" w:rsidP="00AA7F94">
      <w:pPr>
        <w:pStyle w:val="Default"/>
        <w:rPr>
          <w:sz w:val="22"/>
          <w:szCs w:val="20"/>
        </w:rPr>
      </w:pPr>
      <w:r w:rsidRPr="000E685A">
        <w:rPr>
          <w:b/>
          <w:bCs/>
          <w:sz w:val="22"/>
          <w:szCs w:val="20"/>
        </w:rPr>
        <w:t xml:space="preserve">Paraphimosis </w:t>
      </w:r>
      <w:r w:rsidRPr="000E685A">
        <w:rPr>
          <w:sz w:val="22"/>
          <w:szCs w:val="20"/>
        </w:rPr>
        <w:t xml:space="preserve">: étranglement du gland par le collet </w:t>
      </w:r>
      <w:proofErr w:type="spellStart"/>
      <w:r w:rsidRPr="000E685A">
        <w:rPr>
          <w:sz w:val="22"/>
          <w:szCs w:val="20"/>
        </w:rPr>
        <w:t>prépucial</w:t>
      </w:r>
      <w:proofErr w:type="spellEnd"/>
      <w:r w:rsidRPr="000E685A">
        <w:rPr>
          <w:sz w:val="22"/>
          <w:szCs w:val="20"/>
        </w:rPr>
        <w:t xml:space="preserve"> trop étroit lorsque le prépuce a été décalotté. </w:t>
      </w:r>
    </w:p>
    <w:p w:rsidR="00D96145" w:rsidRDefault="00D96145" w:rsidP="00AA7F94">
      <w:pPr>
        <w:pStyle w:val="Default"/>
        <w:rPr>
          <w:sz w:val="22"/>
          <w:szCs w:val="20"/>
        </w:rPr>
      </w:pPr>
    </w:p>
    <w:p w:rsidR="00AA7F94" w:rsidRPr="000E685A" w:rsidRDefault="00AA7F94" w:rsidP="00AA7F94">
      <w:pPr>
        <w:pStyle w:val="Default"/>
        <w:rPr>
          <w:sz w:val="22"/>
          <w:szCs w:val="20"/>
        </w:rPr>
      </w:pPr>
      <w:r w:rsidRPr="000E685A">
        <w:rPr>
          <w:sz w:val="22"/>
          <w:szCs w:val="20"/>
        </w:rPr>
        <w:t xml:space="preserve">Ce collet </w:t>
      </w:r>
      <w:proofErr w:type="spellStart"/>
      <w:r w:rsidRPr="000E685A">
        <w:rPr>
          <w:sz w:val="22"/>
          <w:szCs w:val="20"/>
        </w:rPr>
        <w:t>prépucial</w:t>
      </w:r>
      <w:proofErr w:type="spellEnd"/>
      <w:r w:rsidRPr="000E685A">
        <w:rPr>
          <w:sz w:val="22"/>
          <w:szCs w:val="20"/>
        </w:rPr>
        <w:t xml:space="preserve"> va gêner le retour veineux, d’où un gonflement important (</w:t>
      </w:r>
      <w:r w:rsidRPr="000E685A">
        <w:rPr>
          <w:i/>
          <w:iCs/>
          <w:sz w:val="22"/>
          <w:szCs w:val="20"/>
        </w:rPr>
        <w:t>d’où un inconfort plus qu’important</w:t>
      </w:r>
      <w:r w:rsidRPr="000E685A">
        <w:rPr>
          <w:sz w:val="22"/>
          <w:szCs w:val="20"/>
        </w:rPr>
        <w:t xml:space="preserve">). </w:t>
      </w:r>
      <w:r w:rsidR="00D96145">
        <w:rPr>
          <w:sz w:val="22"/>
          <w:szCs w:val="20"/>
        </w:rPr>
        <w:t xml:space="preserve"> (image  2)</w:t>
      </w:r>
    </w:p>
    <w:p w:rsidR="00AA7F94" w:rsidRDefault="00AA7F94" w:rsidP="00AA7F94">
      <w:pPr>
        <w:pStyle w:val="Default"/>
        <w:rPr>
          <w:i/>
          <w:sz w:val="22"/>
          <w:szCs w:val="20"/>
        </w:rPr>
      </w:pPr>
      <w:r w:rsidRPr="00D96145">
        <w:rPr>
          <w:i/>
          <w:sz w:val="22"/>
          <w:szCs w:val="20"/>
        </w:rPr>
        <w:t xml:space="preserve">Ca arrive notamment en réanimation où, pour la toilette, les infirmières décalottent le gland et oublient de le </w:t>
      </w:r>
      <w:proofErr w:type="spellStart"/>
      <w:r w:rsidRPr="00D96145">
        <w:rPr>
          <w:i/>
          <w:sz w:val="22"/>
          <w:szCs w:val="20"/>
        </w:rPr>
        <w:t>recalotter</w:t>
      </w:r>
      <w:proofErr w:type="spellEnd"/>
      <w:r w:rsidRPr="00D96145">
        <w:rPr>
          <w:i/>
          <w:sz w:val="22"/>
          <w:szCs w:val="20"/>
        </w:rPr>
        <w:t xml:space="preserve"> après. </w:t>
      </w:r>
    </w:p>
    <w:p w:rsidR="00D96145" w:rsidRPr="00D96145" w:rsidRDefault="00D96145" w:rsidP="00AA7F94">
      <w:pPr>
        <w:pStyle w:val="Default"/>
        <w:rPr>
          <w:i/>
          <w:sz w:val="22"/>
          <w:szCs w:val="20"/>
        </w:rPr>
      </w:pPr>
    </w:p>
    <w:p w:rsidR="00D96145" w:rsidRDefault="00AA7F94" w:rsidP="00D96145">
      <w:pPr>
        <w:pStyle w:val="Default"/>
        <w:rPr>
          <w:sz w:val="22"/>
          <w:szCs w:val="20"/>
        </w:rPr>
      </w:pPr>
      <w:r w:rsidRPr="000E685A">
        <w:rPr>
          <w:sz w:val="22"/>
          <w:szCs w:val="20"/>
        </w:rPr>
        <w:t xml:space="preserve">Traitement : il faut réduire le paraphimosis : on appuie sur le gland en maintenant le prépuce pour le refaire passer dessous. </w:t>
      </w:r>
    </w:p>
    <w:p w:rsidR="00D96145" w:rsidRDefault="00D96145" w:rsidP="00D96145">
      <w:pPr>
        <w:pStyle w:val="Default"/>
        <w:rPr>
          <w:sz w:val="22"/>
          <w:szCs w:val="20"/>
        </w:rPr>
      </w:pPr>
      <w:r>
        <w:rPr>
          <w:noProof/>
          <w:sz w:val="22"/>
          <w:szCs w:val="20"/>
          <w:lang w:eastAsia="fr-FR"/>
        </w:rPr>
        <w:drawing>
          <wp:anchor distT="0" distB="0" distL="114300" distR="114300" simplePos="0" relativeHeight="251662336" behindDoc="0" locked="0" layoutInCell="1" allowOverlap="1">
            <wp:simplePos x="0" y="0"/>
            <wp:positionH relativeFrom="column">
              <wp:posOffset>-61595</wp:posOffset>
            </wp:positionH>
            <wp:positionV relativeFrom="paragraph">
              <wp:posOffset>415925</wp:posOffset>
            </wp:positionV>
            <wp:extent cx="5753100" cy="1162050"/>
            <wp:effectExtent l="19050" t="0" r="0" b="0"/>
            <wp:wrapSquare wrapText="bothSides"/>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753100" cy="1162050"/>
                    </a:xfrm>
                    <a:prstGeom prst="rect">
                      <a:avLst/>
                    </a:prstGeom>
                    <a:noFill/>
                    <a:ln w="9525">
                      <a:noFill/>
                      <a:miter lim="800000"/>
                      <a:headEnd/>
                      <a:tailEnd/>
                    </a:ln>
                  </pic:spPr>
                </pic:pic>
              </a:graphicData>
            </a:graphic>
          </wp:anchor>
        </w:drawing>
      </w:r>
    </w:p>
    <w:p w:rsidR="00D96145" w:rsidRDefault="00D96145" w:rsidP="00D96145">
      <w:pPr>
        <w:pStyle w:val="Default"/>
      </w:pPr>
      <w:r w:rsidRPr="000E685A">
        <w:rPr>
          <w:sz w:val="22"/>
          <w:szCs w:val="20"/>
        </w:rPr>
        <w:t>Plus on attend plus le paraphimosis va être difficile à réduire (</w:t>
      </w:r>
      <w:r>
        <w:rPr>
          <w:szCs w:val="20"/>
        </w:rPr>
        <w:t>image 3</w:t>
      </w:r>
      <w:r w:rsidRPr="000E685A">
        <w:rPr>
          <w:sz w:val="22"/>
          <w:szCs w:val="20"/>
        </w:rPr>
        <w:t>).</w:t>
      </w:r>
    </w:p>
    <w:p w:rsidR="00D96145" w:rsidRDefault="00676830" w:rsidP="00D96145">
      <w:pPr>
        <w:pStyle w:val="Default"/>
        <w:numPr>
          <w:ilvl w:val="0"/>
          <w:numId w:val="9"/>
        </w:numPr>
        <w:rPr>
          <w:b/>
          <w:sz w:val="23"/>
          <w:szCs w:val="23"/>
        </w:rPr>
      </w:pPr>
      <w:r>
        <w:rPr>
          <w:b/>
          <w:noProof/>
          <w:sz w:val="23"/>
          <w:szCs w:val="23"/>
          <w:lang w:eastAsia="fr-FR"/>
        </w:rPr>
        <w:lastRenderedPageBreak/>
        <w:drawing>
          <wp:anchor distT="0" distB="0" distL="114300" distR="114300" simplePos="0" relativeHeight="251663360" behindDoc="0" locked="0" layoutInCell="1" allowOverlap="1">
            <wp:simplePos x="0" y="0"/>
            <wp:positionH relativeFrom="column">
              <wp:posOffset>4081780</wp:posOffset>
            </wp:positionH>
            <wp:positionV relativeFrom="paragraph">
              <wp:posOffset>-194945</wp:posOffset>
            </wp:positionV>
            <wp:extent cx="1352550" cy="1104900"/>
            <wp:effectExtent l="1905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352550" cy="1104900"/>
                    </a:xfrm>
                    <a:prstGeom prst="rect">
                      <a:avLst/>
                    </a:prstGeom>
                    <a:noFill/>
                    <a:ln w="9525">
                      <a:noFill/>
                      <a:miter lim="800000"/>
                      <a:headEnd/>
                      <a:tailEnd/>
                    </a:ln>
                  </pic:spPr>
                </pic:pic>
              </a:graphicData>
            </a:graphic>
          </wp:anchor>
        </w:drawing>
      </w:r>
      <w:r w:rsidR="00D96145" w:rsidRPr="00D96145">
        <w:rPr>
          <w:b/>
          <w:sz w:val="23"/>
          <w:szCs w:val="23"/>
        </w:rPr>
        <w:t>Maladie de La</w:t>
      </w:r>
      <w:r w:rsidR="00D96145">
        <w:rPr>
          <w:b/>
          <w:sz w:val="23"/>
          <w:szCs w:val="23"/>
        </w:rPr>
        <w:t xml:space="preserve"> </w:t>
      </w:r>
      <w:proofErr w:type="spellStart"/>
      <w:r w:rsidR="00D96145">
        <w:rPr>
          <w:b/>
          <w:sz w:val="23"/>
          <w:szCs w:val="23"/>
        </w:rPr>
        <w:t>P</w:t>
      </w:r>
      <w:r w:rsidR="00D96145" w:rsidRPr="00D96145">
        <w:rPr>
          <w:b/>
          <w:sz w:val="23"/>
          <w:szCs w:val="23"/>
        </w:rPr>
        <w:t>eyronie</w:t>
      </w:r>
      <w:proofErr w:type="spellEnd"/>
      <w:r w:rsidR="00D96145" w:rsidRPr="00D96145">
        <w:rPr>
          <w:b/>
          <w:sz w:val="23"/>
          <w:szCs w:val="23"/>
        </w:rPr>
        <w:t xml:space="preserve"> </w:t>
      </w:r>
    </w:p>
    <w:p w:rsidR="00676830" w:rsidRPr="00D96145" w:rsidRDefault="00676830" w:rsidP="00676830">
      <w:pPr>
        <w:pStyle w:val="Default"/>
        <w:ind w:left="720"/>
        <w:rPr>
          <w:b/>
          <w:sz w:val="23"/>
          <w:szCs w:val="23"/>
        </w:rPr>
      </w:pPr>
    </w:p>
    <w:p w:rsidR="00D96145" w:rsidRPr="00D96145" w:rsidRDefault="00D96145" w:rsidP="00D96145">
      <w:pPr>
        <w:pStyle w:val="Default"/>
        <w:rPr>
          <w:sz w:val="22"/>
          <w:szCs w:val="22"/>
        </w:rPr>
      </w:pPr>
      <w:r w:rsidRPr="00D96145">
        <w:rPr>
          <w:sz w:val="22"/>
          <w:szCs w:val="22"/>
        </w:rPr>
        <w:t>C'est une maladie qui touche le corps caverneux : il y a formation de plaques fibreuses, empêchant le corps caverneux de s'étendre à l'érection</w:t>
      </w:r>
      <w:r>
        <w:rPr>
          <w:sz w:val="22"/>
          <w:szCs w:val="22"/>
        </w:rPr>
        <w:t xml:space="preserve"> (= afflux de sangle dans les corps érectiles)</w:t>
      </w:r>
      <w:r w:rsidRPr="00D96145">
        <w:rPr>
          <w:sz w:val="22"/>
          <w:szCs w:val="22"/>
        </w:rPr>
        <w:t xml:space="preserve">, ce qui donne un angle. </w:t>
      </w:r>
    </w:p>
    <w:p w:rsidR="00D96145" w:rsidRDefault="00D96145" w:rsidP="00D96145">
      <w:pPr>
        <w:pStyle w:val="Default"/>
        <w:rPr>
          <w:sz w:val="22"/>
          <w:szCs w:val="22"/>
        </w:rPr>
      </w:pPr>
      <w:r w:rsidRPr="00D96145">
        <w:rPr>
          <w:sz w:val="22"/>
          <w:szCs w:val="22"/>
        </w:rPr>
        <w:t>On ne connaît pas la cause de cette maladie et il n'y a pas de traitement</w:t>
      </w:r>
      <w:r w:rsidR="00676830">
        <w:rPr>
          <w:sz w:val="22"/>
          <w:szCs w:val="22"/>
        </w:rPr>
        <w:t xml:space="preserve"> médicamenteux</w:t>
      </w:r>
      <w:r w:rsidRPr="00D96145">
        <w:rPr>
          <w:sz w:val="22"/>
          <w:szCs w:val="22"/>
        </w:rPr>
        <w:t xml:space="preserve">. </w:t>
      </w:r>
    </w:p>
    <w:p w:rsidR="00676830" w:rsidRPr="00D96145" w:rsidRDefault="00676830" w:rsidP="00D96145">
      <w:pPr>
        <w:pStyle w:val="Default"/>
        <w:rPr>
          <w:sz w:val="22"/>
          <w:szCs w:val="22"/>
        </w:rPr>
      </w:pPr>
    </w:p>
    <w:p w:rsidR="00AA7F94" w:rsidRDefault="00676830" w:rsidP="00D96145">
      <w:pPr>
        <w:pStyle w:val="Sansinterligne"/>
      </w:pPr>
      <w:r>
        <w:rPr>
          <w:noProof/>
          <w:lang w:eastAsia="fr-FR"/>
        </w:rPr>
        <w:drawing>
          <wp:anchor distT="0" distB="0" distL="114300" distR="114300" simplePos="0" relativeHeight="251664384" behindDoc="0" locked="0" layoutInCell="1" allowOverlap="1">
            <wp:simplePos x="0" y="0"/>
            <wp:positionH relativeFrom="column">
              <wp:posOffset>3796030</wp:posOffset>
            </wp:positionH>
            <wp:positionV relativeFrom="paragraph">
              <wp:posOffset>444500</wp:posOffset>
            </wp:positionV>
            <wp:extent cx="1428750" cy="1285875"/>
            <wp:effectExtent l="19050" t="0" r="0" b="0"/>
            <wp:wrapSquare wrapText="bothSides"/>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428750" cy="1285875"/>
                    </a:xfrm>
                    <a:prstGeom prst="rect">
                      <a:avLst/>
                    </a:prstGeom>
                    <a:noFill/>
                    <a:ln w="9525">
                      <a:noFill/>
                      <a:miter lim="800000"/>
                      <a:headEnd/>
                      <a:tailEnd/>
                    </a:ln>
                  </pic:spPr>
                </pic:pic>
              </a:graphicData>
            </a:graphic>
          </wp:anchor>
        </w:drawing>
      </w:r>
      <w:proofErr w:type="spellStart"/>
      <w:r>
        <w:t>Ttt</w:t>
      </w:r>
      <w:proofErr w:type="spellEnd"/>
      <w:r>
        <w:t xml:space="preserve"> : </w:t>
      </w:r>
      <w:r w:rsidR="00D96145" w:rsidRPr="00D96145">
        <w:t>La seule solution est une intervention correctrice</w:t>
      </w:r>
      <w:r>
        <w:t xml:space="preserve"> lorsque l’angulation est trop importante</w:t>
      </w:r>
      <w:r w:rsidR="00D96145" w:rsidRPr="00D96145">
        <w:t>, mais on perd en longueur (environ 1</w:t>
      </w:r>
      <w:r>
        <w:t xml:space="preserve"> cm pour une correction de 10°). Cependant, c’est une maladie évolutive, il peut donc se former d’autres plaque fibreuses.</w:t>
      </w:r>
    </w:p>
    <w:p w:rsidR="00676830" w:rsidRDefault="00676830" w:rsidP="00D96145">
      <w:pPr>
        <w:pStyle w:val="Sansinterligne"/>
      </w:pPr>
    </w:p>
    <w:p w:rsidR="00676830" w:rsidRDefault="00676830" w:rsidP="00D96145">
      <w:pPr>
        <w:pStyle w:val="Sansinterligne"/>
      </w:pPr>
    </w:p>
    <w:p w:rsidR="00676830" w:rsidRDefault="00676830" w:rsidP="00D96145">
      <w:pPr>
        <w:pStyle w:val="Sansinterligne"/>
        <w:rPr>
          <w:noProof/>
          <w:lang w:eastAsia="fr-FR"/>
        </w:rPr>
      </w:pPr>
      <w:r>
        <w:t>On ne voit pas la plaque de l’extérieur et on peut voir l’angulation seulement  lors de l’érection.  Il faut donc demander au patient d’amener des photos de la verge en érection :</w:t>
      </w:r>
      <w:r w:rsidRPr="00676830">
        <w:rPr>
          <w:noProof/>
          <w:lang w:eastAsia="fr-FR"/>
        </w:rPr>
        <w:t xml:space="preserve"> </w:t>
      </w:r>
    </w:p>
    <w:p w:rsidR="00676830" w:rsidRDefault="00676830" w:rsidP="00D96145">
      <w:pPr>
        <w:pStyle w:val="Sansinterligne"/>
      </w:pPr>
    </w:p>
    <w:p w:rsidR="00676830" w:rsidRDefault="00676830" w:rsidP="00D96145">
      <w:pPr>
        <w:pStyle w:val="Sansinterligne"/>
      </w:pPr>
    </w:p>
    <w:p w:rsidR="00676830" w:rsidRDefault="00676830" w:rsidP="00676830">
      <w:pPr>
        <w:pStyle w:val="Default"/>
      </w:pPr>
    </w:p>
    <w:p w:rsidR="00676830" w:rsidRDefault="00676830" w:rsidP="00676830">
      <w:pPr>
        <w:pStyle w:val="Default"/>
        <w:numPr>
          <w:ilvl w:val="0"/>
          <w:numId w:val="9"/>
        </w:numPr>
        <w:rPr>
          <w:b/>
          <w:szCs w:val="23"/>
        </w:rPr>
      </w:pPr>
      <w:r w:rsidRPr="00676830">
        <w:rPr>
          <w:b/>
          <w:szCs w:val="23"/>
        </w:rPr>
        <w:t xml:space="preserve">Ulcération et Chancre </w:t>
      </w:r>
    </w:p>
    <w:p w:rsidR="00676830" w:rsidRPr="00676830" w:rsidRDefault="00676830" w:rsidP="00676830">
      <w:pPr>
        <w:pStyle w:val="Default"/>
        <w:ind w:left="720"/>
        <w:rPr>
          <w:b/>
          <w:szCs w:val="23"/>
        </w:rPr>
      </w:pPr>
    </w:p>
    <w:tbl>
      <w:tblPr>
        <w:tblW w:w="0" w:type="auto"/>
        <w:tblBorders>
          <w:top w:val="nil"/>
          <w:left w:val="nil"/>
          <w:bottom w:val="nil"/>
          <w:right w:val="nil"/>
        </w:tblBorders>
        <w:tblLayout w:type="fixed"/>
        <w:tblLook w:val="0600"/>
      </w:tblPr>
      <w:tblGrid>
        <w:gridCol w:w="8909"/>
        <w:gridCol w:w="130"/>
      </w:tblGrid>
      <w:tr w:rsidR="00676830" w:rsidTr="000B7ED8">
        <w:trPr>
          <w:gridAfter w:val="1"/>
          <w:wAfter w:w="130" w:type="dxa"/>
          <w:trHeight w:val="343"/>
        </w:trPr>
        <w:tc>
          <w:tcPr>
            <w:tcW w:w="8909" w:type="dxa"/>
          </w:tcPr>
          <w:p w:rsidR="00676830" w:rsidRDefault="00676830">
            <w:pPr>
              <w:pStyle w:val="Default"/>
              <w:rPr>
                <w:i/>
                <w:iCs/>
                <w:sz w:val="22"/>
                <w:szCs w:val="20"/>
              </w:rPr>
            </w:pPr>
            <w:r w:rsidRPr="00676830">
              <w:rPr>
                <w:i/>
                <w:iCs/>
                <w:sz w:val="22"/>
                <w:szCs w:val="20"/>
              </w:rPr>
              <w:t>"Mesdames, passez votre chemin si vous voyez ce genre de choses."</w:t>
            </w:r>
          </w:p>
          <w:p w:rsidR="00676830" w:rsidRPr="00676830" w:rsidRDefault="00676830">
            <w:pPr>
              <w:pStyle w:val="Default"/>
              <w:rPr>
                <w:iCs/>
                <w:sz w:val="22"/>
                <w:szCs w:val="20"/>
              </w:rPr>
            </w:pPr>
            <w:r w:rsidRPr="00676830">
              <w:rPr>
                <w:iCs/>
                <w:sz w:val="22"/>
                <w:szCs w:val="20"/>
              </w:rPr>
              <w:t xml:space="preserve">Ces lésions sont </w:t>
            </w:r>
            <w:r w:rsidR="00FB1FD3">
              <w:rPr>
                <w:iCs/>
                <w:sz w:val="22"/>
                <w:szCs w:val="20"/>
              </w:rPr>
              <w:t>pré</w:t>
            </w:r>
            <w:r w:rsidRPr="00676830">
              <w:rPr>
                <w:iCs/>
                <w:sz w:val="22"/>
                <w:szCs w:val="20"/>
              </w:rPr>
              <w:t>c</w:t>
            </w:r>
            <w:r w:rsidR="00FB1FD3">
              <w:rPr>
                <w:iCs/>
                <w:sz w:val="22"/>
                <w:szCs w:val="20"/>
              </w:rPr>
              <w:t>ancéreuses.</w:t>
            </w:r>
          </w:p>
          <w:p w:rsidR="00676830" w:rsidRDefault="00676830">
            <w:pPr>
              <w:pStyle w:val="Default"/>
              <w:rPr>
                <w:i/>
                <w:iCs/>
                <w:sz w:val="22"/>
                <w:szCs w:val="20"/>
              </w:rPr>
            </w:pPr>
          </w:p>
          <w:p w:rsidR="001943A8" w:rsidRDefault="00676830">
            <w:pPr>
              <w:pStyle w:val="Default"/>
              <w:rPr>
                <w:sz w:val="22"/>
                <w:szCs w:val="20"/>
              </w:rPr>
            </w:pPr>
            <w:r w:rsidRPr="00676830">
              <w:rPr>
                <w:i/>
                <w:iCs/>
                <w:sz w:val="22"/>
                <w:szCs w:val="20"/>
              </w:rPr>
              <w:t xml:space="preserve"> </w:t>
            </w:r>
            <w:r w:rsidRPr="00676830">
              <w:rPr>
                <w:b/>
                <w:bCs/>
                <w:sz w:val="22"/>
                <w:szCs w:val="20"/>
              </w:rPr>
              <w:t xml:space="preserve">Ulcérations due à l'herpès génital </w:t>
            </w:r>
            <w:r w:rsidRPr="00676830">
              <w:rPr>
                <w:sz w:val="22"/>
                <w:szCs w:val="20"/>
              </w:rPr>
              <w:t>: Généralement, l’infection commence par une sensation de brûlure, suivie d’une petite vésicule</w:t>
            </w:r>
            <w:r>
              <w:rPr>
                <w:sz w:val="22"/>
                <w:szCs w:val="20"/>
              </w:rPr>
              <w:t xml:space="preserve"> (comme une goutte d’eau)</w:t>
            </w:r>
            <w:r w:rsidRPr="00676830">
              <w:rPr>
                <w:sz w:val="22"/>
                <w:szCs w:val="20"/>
              </w:rPr>
              <w:t>, qui se rompt, en donnant une petite ulcération, qui guérit en général spontanément après quelques jours. C’est une affection</w:t>
            </w:r>
            <w:r w:rsidR="001943A8">
              <w:rPr>
                <w:sz w:val="22"/>
                <w:szCs w:val="20"/>
              </w:rPr>
              <w:t xml:space="preserve"> </w:t>
            </w:r>
            <w:r w:rsidRPr="00676830">
              <w:rPr>
                <w:sz w:val="22"/>
                <w:szCs w:val="20"/>
              </w:rPr>
              <w:t>assez fréquente.</w:t>
            </w:r>
          </w:p>
          <w:p w:rsidR="00676830" w:rsidRDefault="00676830">
            <w:pPr>
              <w:pStyle w:val="Default"/>
              <w:rPr>
                <w:sz w:val="22"/>
                <w:szCs w:val="20"/>
              </w:rPr>
            </w:pPr>
            <w:r w:rsidRPr="00676830">
              <w:rPr>
                <w:sz w:val="22"/>
                <w:szCs w:val="20"/>
              </w:rPr>
              <w:t xml:space="preserve"> </w:t>
            </w:r>
            <w:r w:rsidR="001943A8">
              <w:object w:dxaOrig="2490" w:dyaOrig="4800">
                <v:shape id="_x0000_i1025" type="#_x0000_t75" style="width:55.5pt;height:107.25pt" o:ole="">
                  <v:imagedata r:id="rId15" o:title=""/>
                </v:shape>
                <o:OLEObject Type="Embed" ProgID="PBrush" ShapeID="_x0000_i1025" DrawAspect="Content" ObjectID="_1448227753" r:id="rId16"/>
              </w:object>
            </w:r>
            <w:r w:rsidR="001943A8">
              <w:t xml:space="preserve"> </w:t>
            </w:r>
            <w:r w:rsidR="001943A8">
              <w:object w:dxaOrig="3990" w:dyaOrig="3285">
                <v:shape id="_x0000_i1026" type="#_x0000_t75" style="width:108pt;height:88.5pt" o:ole="">
                  <v:imagedata r:id="rId17" o:title=""/>
                </v:shape>
                <o:OLEObject Type="Embed" ProgID="PBrush" ShapeID="_x0000_i1026" DrawAspect="Content" ObjectID="_1448227754" r:id="rId18"/>
              </w:object>
            </w:r>
            <w:r w:rsidR="001943A8">
              <w:t xml:space="preserve"> </w:t>
            </w:r>
            <w:r w:rsidR="001943A8">
              <w:object w:dxaOrig="3060" w:dyaOrig="3210">
                <v:shape id="_x0000_i1027" type="#_x0000_t75" style="width:92.25pt;height:96.75pt" o:ole="">
                  <v:imagedata r:id="rId19" o:title=""/>
                </v:shape>
                <o:OLEObject Type="Embed" ProgID="PBrush" ShapeID="_x0000_i1027" DrawAspect="Content" ObjectID="_1448227755" r:id="rId20"/>
              </w:object>
            </w:r>
          </w:p>
          <w:p w:rsidR="001943A8" w:rsidRDefault="001943A8">
            <w:pPr>
              <w:pStyle w:val="Default"/>
              <w:rPr>
                <w:sz w:val="22"/>
                <w:szCs w:val="20"/>
              </w:rPr>
            </w:pPr>
          </w:p>
          <w:p w:rsidR="00676830" w:rsidRPr="00676830" w:rsidRDefault="00676830">
            <w:pPr>
              <w:pStyle w:val="Default"/>
              <w:rPr>
                <w:sz w:val="22"/>
                <w:szCs w:val="20"/>
              </w:rPr>
            </w:pPr>
          </w:p>
        </w:tc>
      </w:tr>
      <w:tr w:rsidR="00676830" w:rsidTr="000B7ED8">
        <w:trPr>
          <w:gridAfter w:val="1"/>
          <w:wAfter w:w="130" w:type="dxa"/>
          <w:trHeight w:val="221"/>
        </w:trPr>
        <w:tc>
          <w:tcPr>
            <w:tcW w:w="8909" w:type="dxa"/>
          </w:tcPr>
          <w:p w:rsidR="00676830" w:rsidRDefault="00676830">
            <w:pPr>
              <w:pStyle w:val="Default"/>
              <w:rPr>
                <w:sz w:val="22"/>
                <w:szCs w:val="20"/>
              </w:rPr>
            </w:pPr>
            <w:r w:rsidRPr="00676830">
              <w:rPr>
                <w:b/>
                <w:bCs/>
                <w:sz w:val="22"/>
                <w:szCs w:val="20"/>
              </w:rPr>
              <w:t xml:space="preserve">Chancre syphilitique (MST) </w:t>
            </w:r>
            <w:r w:rsidRPr="00676830">
              <w:rPr>
                <w:sz w:val="22"/>
                <w:szCs w:val="20"/>
              </w:rPr>
              <w:t xml:space="preserve">: c'est une ulcération qui ne guérit pas spontanément. A la palpation (avec des gants !), la lésion est indurée. </w:t>
            </w:r>
            <w:r>
              <w:rPr>
                <w:sz w:val="22"/>
                <w:szCs w:val="20"/>
              </w:rPr>
              <w:t>Il est témoin d’une syphilis.</w:t>
            </w:r>
          </w:p>
          <w:p w:rsidR="00676830" w:rsidRPr="00676830" w:rsidRDefault="00676830">
            <w:pPr>
              <w:pStyle w:val="Default"/>
              <w:rPr>
                <w:sz w:val="22"/>
                <w:szCs w:val="20"/>
              </w:rPr>
            </w:pPr>
          </w:p>
        </w:tc>
      </w:tr>
      <w:tr w:rsidR="00676830" w:rsidTr="000B7ED8">
        <w:trPr>
          <w:gridAfter w:val="1"/>
          <w:wAfter w:w="130" w:type="dxa"/>
          <w:trHeight w:val="1143"/>
        </w:trPr>
        <w:tc>
          <w:tcPr>
            <w:tcW w:w="8909" w:type="dxa"/>
          </w:tcPr>
          <w:p w:rsidR="00676830" w:rsidRDefault="00676830" w:rsidP="00FB1FD3">
            <w:pPr>
              <w:pStyle w:val="Default"/>
              <w:rPr>
                <w:i/>
                <w:iCs/>
                <w:sz w:val="22"/>
                <w:szCs w:val="20"/>
              </w:rPr>
            </w:pPr>
            <w:r w:rsidRPr="00676830">
              <w:rPr>
                <w:b/>
                <w:bCs/>
                <w:sz w:val="22"/>
                <w:szCs w:val="20"/>
              </w:rPr>
              <w:t xml:space="preserve">Chancre mou </w:t>
            </w:r>
            <w:r w:rsidRPr="00676830">
              <w:rPr>
                <w:sz w:val="22"/>
                <w:szCs w:val="20"/>
              </w:rPr>
              <w:t xml:space="preserve">: </w:t>
            </w:r>
            <w:r w:rsidRPr="00FB1FD3">
              <w:rPr>
                <w:iCs/>
                <w:sz w:val="22"/>
                <w:szCs w:val="20"/>
              </w:rPr>
              <w:t>ça devenait très rare, qu'il fallait prendre des gros risques,</w:t>
            </w:r>
            <w:r w:rsidRPr="00676830">
              <w:rPr>
                <w:i/>
                <w:iCs/>
                <w:sz w:val="22"/>
                <w:szCs w:val="20"/>
              </w:rPr>
              <w:t xml:space="preserve"> et aller dans "les bas quartiers, avec de la pute à </w:t>
            </w:r>
            <w:r w:rsidR="00FB1FD3">
              <w:rPr>
                <w:i/>
                <w:iCs/>
                <w:sz w:val="22"/>
                <w:szCs w:val="20"/>
              </w:rPr>
              <w:t>2</w:t>
            </w:r>
            <w:r w:rsidRPr="00676830">
              <w:rPr>
                <w:i/>
                <w:iCs/>
                <w:sz w:val="22"/>
                <w:szCs w:val="20"/>
              </w:rPr>
              <w:t xml:space="preserve"> euros 50"</w:t>
            </w:r>
            <w:r w:rsidR="00FB1FD3">
              <w:rPr>
                <w:i/>
                <w:iCs/>
                <w:sz w:val="22"/>
                <w:szCs w:val="20"/>
              </w:rPr>
              <w:t>.</w:t>
            </w:r>
          </w:p>
          <w:p w:rsidR="00FB1FD3" w:rsidRDefault="00FB1FD3" w:rsidP="00FB1FD3">
            <w:pPr>
              <w:pStyle w:val="Default"/>
              <w:rPr>
                <w:i/>
                <w:iCs/>
                <w:sz w:val="22"/>
                <w:szCs w:val="20"/>
              </w:rPr>
            </w:pPr>
          </w:p>
          <w:p w:rsidR="001943A8" w:rsidRDefault="001943A8" w:rsidP="00FB1FD3">
            <w:pPr>
              <w:pStyle w:val="Default"/>
              <w:rPr>
                <w:i/>
                <w:iCs/>
                <w:sz w:val="22"/>
                <w:szCs w:val="20"/>
              </w:rPr>
            </w:pPr>
          </w:p>
          <w:p w:rsidR="001943A8" w:rsidRDefault="001943A8" w:rsidP="00FB1FD3">
            <w:pPr>
              <w:pStyle w:val="Default"/>
              <w:rPr>
                <w:i/>
                <w:iCs/>
                <w:sz w:val="22"/>
                <w:szCs w:val="20"/>
              </w:rPr>
            </w:pPr>
          </w:p>
          <w:p w:rsidR="001943A8" w:rsidRDefault="001943A8" w:rsidP="00FB1FD3">
            <w:pPr>
              <w:pStyle w:val="Default"/>
              <w:rPr>
                <w:i/>
                <w:iCs/>
                <w:sz w:val="22"/>
                <w:szCs w:val="20"/>
              </w:rPr>
            </w:pPr>
          </w:p>
          <w:p w:rsidR="001943A8" w:rsidRDefault="001943A8" w:rsidP="00FB1FD3">
            <w:pPr>
              <w:pStyle w:val="Default"/>
              <w:rPr>
                <w:i/>
                <w:iCs/>
                <w:sz w:val="22"/>
                <w:szCs w:val="20"/>
              </w:rPr>
            </w:pPr>
          </w:p>
          <w:p w:rsidR="001943A8" w:rsidRDefault="001943A8" w:rsidP="00FB1FD3">
            <w:pPr>
              <w:pStyle w:val="Default"/>
              <w:rPr>
                <w:i/>
                <w:iCs/>
                <w:sz w:val="22"/>
                <w:szCs w:val="20"/>
              </w:rPr>
            </w:pPr>
          </w:p>
          <w:p w:rsidR="00FB1FD3" w:rsidRDefault="00FB1FD3" w:rsidP="00FB1FD3">
            <w:pPr>
              <w:pStyle w:val="Default"/>
              <w:rPr>
                <w:i/>
                <w:iCs/>
                <w:sz w:val="22"/>
                <w:szCs w:val="20"/>
              </w:rPr>
            </w:pPr>
          </w:p>
          <w:p w:rsidR="00FB1FD3" w:rsidRPr="00FB1FD3" w:rsidRDefault="00FB1FD3" w:rsidP="00FB1FD3">
            <w:pPr>
              <w:pStyle w:val="Default"/>
              <w:numPr>
                <w:ilvl w:val="0"/>
                <w:numId w:val="9"/>
              </w:numPr>
              <w:rPr>
                <w:b/>
                <w:sz w:val="22"/>
                <w:szCs w:val="20"/>
              </w:rPr>
            </w:pPr>
            <w:r w:rsidRPr="00FB1FD3">
              <w:rPr>
                <w:b/>
                <w:iCs/>
                <w:szCs w:val="20"/>
              </w:rPr>
              <w:lastRenderedPageBreak/>
              <w:t>Ecoulements anormaux au niveau du méat</w:t>
            </w:r>
          </w:p>
          <w:p w:rsidR="00FB1FD3" w:rsidRDefault="00FB1FD3" w:rsidP="00FB1FD3">
            <w:pPr>
              <w:pStyle w:val="Default"/>
              <w:rPr>
                <w:b/>
                <w:iCs/>
                <w:szCs w:val="20"/>
              </w:rPr>
            </w:pPr>
          </w:p>
          <w:p w:rsidR="00FB1FD3" w:rsidRPr="00FB1FD3" w:rsidRDefault="00FB1FD3" w:rsidP="00FB1FD3">
            <w:pPr>
              <w:pStyle w:val="Default"/>
              <w:rPr>
                <w:sz w:val="22"/>
                <w:szCs w:val="20"/>
              </w:rPr>
            </w:pPr>
            <w:proofErr w:type="spellStart"/>
            <w:r w:rsidRPr="00845D0A">
              <w:rPr>
                <w:b/>
                <w:iCs/>
                <w:sz w:val="22"/>
                <w:szCs w:val="20"/>
              </w:rPr>
              <w:t>Urétrorragie</w:t>
            </w:r>
            <w:proofErr w:type="spellEnd"/>
            <w:r w:rsidRPr="00845D0A">
              <w:rPr>
                <w:iCs/>
                <w:sz w:val="22"/>
                <w:szCs w:val="20"/>
              </w:rPr>
              <w:t xml:space="preserve"> : écoulement sanguin provenant de l’urètre </w:t>
            </w:r>
          </w:p>
        </w:tc>
      </w:tr>
      <w:tr w:rsidR="00FB1FD3" w:rsidTr="000B7ED8">
        <w:trPr>
          <w:trHeight w:val="587"/>
        </w:trPr>
        <w:tc>
          <w:tcPr>
            <w:tcW w:w="9039" w:type="dxa"/>
            <w:gridSpan w:val="2"/>
          </w:tcPr>
          <w:p w:rsidR="00FB1FD3" w:rsidRPr="00FB1FD3" w:rsidRDefault="00FB1FD3">
            <w:pPr>
              <w:pStyle w:val="Default"/>
              <w:rPr>
                <w:rFonts w:cstheme="minorBidi"/>
                <w:color w:val="auto"/>
                <w:sz w:val="22"/>
              </w:rPr>
            </w:pPr>
            <w:r w:rsidRPr="00FB1FD3">
              <w:rPr>
                <w:sz w:val="22"/>
                <w:szCs w:val="20"/>
              </w:rPr>
              <w:lastRenderedPageBreak/>
              <w:t xml:space="preserve">On peut avoir du </w:t>
            </w:r>
            <w:r w:rsidRPr="00FB1FD3">
              <w:rPr>
                <w:b/>
                <w:bCs/>
                <w:sz w:val="22"/>
                <w:szCs w:val="20"/>
              </w:rPr>
              <w:t>pus au méat</w:t>
            </w:r>
            <w:r w:rsidRPr="00FB1FD3">
              <w:rPr>
                <w:sz w:val="22"/>
                <w:szCs w:val="20"/>
              </w:rPr>
              <w:t xml:space="preserve">, en cas : </w:t>
            </w:r>
          </w:p>
          <w:p w:rsidR="00FB1FD3" w:rsidRPr="00FB1FD3" w:rsidRDefault="00FB1FD3" w:rsidP="00845D0A">
            <w:pPr>
              <w:pStyle w:val="Default"/>
              <w:numPr>
                <w:ilvl w:val="0"/>
                <w:numId w:val="6"/>
              </w:numPr>
              <w:rPr>
                <w:sz w:val="22"/>
                <w:szCs w:val="20"/>
              </w:rPr>
            </w:pPr>
            <w:r w:rsidRPr="00FB1FD3">
              <w:rPr>
                <w:rFonts w:cstheme="minorBidi"/>
                <w:sz w:val="22"/>
                <w:szCs w:val="20"/>
              </w:rPr>
              <w:t xml:space="preserve"> </w:t>
            </w:r>
            <w:r w:rsidRPr="00FB1FD3">
              <w:rPr>
                <w:sz w:val="22"/>
                <w:szCs w:val="20"/>
              </w:rPr>
              <w:t>d'urétrite à Chlamydia (fréq</w:t>
            </w:r>
            <w:r w:rsidR="00845D0A">
              <w:rPr>
                <w:sz w:val="22"/>
                <w:szCs w:val="20"/>
              </w:rPr>
              <w:t>uent) : souvent asymptomatique</w:t>
            </w:r>
            <w:r w:rsidRPr="00FB1FD3">
              <w:rPr>
                <w:sz w:val="22"/>
                <w:szCs w:val="20"/>
              </w:rPr>
              <w:t xml:space="preserve">. Ca se transmet facilement, le problème étant que le Chlamydia peut boucher les voies génitales (au niveau de l'épididyme chez les hommes et des trompes chez les femmes). </w:t>
            </w:r>
          </w:p>
        </w:tc>
      </w:tr>
      <w:tr w:rsidR="00FB1FD3" w:rsidTr="000B7ED8">
        <w:trPr>
          <w:trHeight w:val="465"/>
        </w:trPr>
        <w:tc>
          <w:tcPr>
            <w:tcW w:w="9039" w:type="dxa"/>
            <w:gridSpan w:val="2"/>
          </w:tcPr>
          <w:p w:rsidR="00FB1FD3" w:rsidRPr="00FB1FD3" w:rsidRDefault="00FB1FD3">
            <w:pPr>
              <w:pStyle w:val="Default"/>
              <w:rPr>
                <w:rFonts w:cstheme="minorBidi"/>
                <w:color w:val="auto"/>
                <w:sz w:val="22"/>
              </w:rPr>
            </w:pPr>
          </w:p>
          <w:p w:rsidR="00FB1FD3" w:rsidRDefault="00FB1FD3" w:rsidP="00845D0A">
            <w:pPr>
              <w:pStyle w:val="Default"/>
              <w:numPr>
                <w:ilvl w:val="0"/>
                <w:numId w:val="6"/>
              </w:numPr>
              <w:rPr>
                <w:sz w:val="22"/>
                <w:szCs w:val="20"/>
              </w:rPr>
            </w:pPr>
            <w:r w:rsidRPr="00FB1FD3">
              <w:rPr>
                <w:sz w:val="22"/>
                <w:szCs w:val="20"/>
              </w:rPr>
              <w:t>d'urétrite à Gonocoque : là encore il a fallu prendre des. Le terrain est caractéristique : en général il s'agit d'un patient à POM (</w:t>
            </w:r>
            <w:r w:rsidRPr="00FB1FD3">
              <w:rPr>
                <w:i/>
                <w:iCs/>
                <w:sz w:val="22"/>
                <w:szCs w:val="20"/>
              </w:rPr>
              <w:t>Partenaires Occasionnels Multiples</w:t>
            </w:r>
            <w:r w:rsidRPr="00FB1FD3">
              <w:rPr>
                <w:sz w:val="22"/>
                <w:szCs w:val="20"/>
              </w:rPr>
              <w:t xml:space="preserve">). C'est très douloureux, avec une sensation de "pisser en lame de </w:t>
            </w:r>
            <w:r w:rsidR="00845D0A">
              <w:rPr>
                <w:sz w:val="22"/>
                <w:szCs w:val="20"/>
              </w:rPr>
              <w:t>r</w:t>
            </w:r>
            <w:r w:rsidRPr="00FB1FD3">
              <w:rPr>
                <w:sz w:val="22"/>
                <w:szCs w:val="20"/>
              </w:rPr>
              <w:t xml:space="preserve">asoir", il faut un </w:t>
            </w:r>
            <w:r w:rsidR="00845D0A">
              <w:rPr>
                <w:sz w:val="22"/>
                <w:szCs w:val="20"/>
              </w:rPr>
              <w:t>tr</w:t>
            </w:r>
            <w:r w:rsidRPr="00FB1FD3">
              <w:rPr>
                <w:sz w:val="22"/>
                <w:szCs w:val="20"/>
              </w:rPr>
              <w:t>aitement minute</w:t>
            </w:r>
            <w:r w:rsidR="00845D0A">
              <w:rPr>
                <w:sz w:val="22"/>
                <w:szCs w:val="20"/>
              </w:rPr>
              <w:t xml:space="preserve"> (antibiotiques +</w:t>
            </w:r>
            <w:r w:rsidRPr="00FB1FD3">
              <w:rPr>
                <w:sz w:val="22"/>
                <w:szCs w:val="20"/>
              </w:rPr>
              <w:t xml:space="preserve"> </w:t>
            </w:r>
            <w:r w:rsidR="00845D0A">
              <w:rPr>
                <w:sz w:val="22"/>
                <w:szCs w:val="20"/>
              </w:rPr>
              <w:t>injection), et faire une sérologie.</w:t>
            </w:r>
          </w:p>
          <w:p w:rsidR="00845D0A" w:rsidRDefault="00845D0A" w:rsidP="00845D0A">
            <w:pPr>
              <w:pStyle w:val="Default"/>
              <w:ind w:left="720"/>
              <w:rPr>
                <w:sz w:val="22"/>
                <w:szCs w:val="20"/>
              </w:rPr>
            </w:pPr>
          </w:p>
          <w:p w:rsidR="001943A8" w:rsidRDefault="001943A8" w:rsidP="00845D0A">
            <w:pPr>
              <w:pStyle w:val="Default"/>
              <w:ind w:left="720"/>
            </w:pPr>
            <w:r>
              <w:object w:dxaOrig="7980" w:dyaOrig="5190">
                <v:shape id="_x0000_i1028" type="#_x0000_t75" style="width:186pt;height:120.75pt" o:ole="">
                  <v:imagedata r:id="rId21" o:title=""/>
                </v:shape>
                <o:OLEObject Type="Embed" ProgID="PBrush" ShapeID="_x0000_i1028" DrawAspect="Content" ObjectID="_1448227756" r:id="rId22"/>
              </w:object>
            </w:r>
          </w:p>
          <w:p w:rsidR="001943A8" w:rsidRDefault="001943A8" w:rsidP="00845D0A">
            <w:pPr>
              <w:pStyle w:val="Default"/>
              <w:ind w:left="720"/>
            </w:pPr>
          </w:p>
          <w:p w:rsidR="001943A8" w:rsidRPr="00FB1FD3" w:rsidRDefault="001943A8" w:rsidP="00845D0A">
            <w:pPr>
              <w:pStyle w:val="Default"/>
              <w:ind w:left="720"/>
              <w:rPr>
                <w:sz w:val="22"/>
                <w:szCs w:val="20"/>
              </w:rPr>
            </w:pPr>
          </w:p>
          <w:p w:rsidR="00845D0A" w:rsidRDefault="00845D0A" w:rsidP="00FB35D5">
            <w:pPr>
              <w:pStyle w:val="Default"/>
              <w:numPr>
                <w:ilvl w:val="0"/>
                <w:numId w:val="9"/>
              </w:numPr>
              <w:rPr>
                <w:b/>
                <w:sz w:val="22"/>
                <w:szCs w:val="20"/>
              </w:rPr>
            </w:pPr>
            <w:r w:rsidRPr="00845D0A">
              <w:rPr>
                <w:b/>
                <w:sz w:val="22"/>
                <w:szCs w:val="20"/>
              </w:rPr>
              <w:t>Tumeur</w:t>
            </w:r>
          </w:p>
          <w:p w:rsidR="00FB35D5" w:rsidRDefault="00FB35D5" w:rsidP="00FB35D5">
            <w:pPr>
              <w:pStyle w:val="Default"/>
              <w:ind w:left="720"/>
              <w:rPr>
                <w:b/>
                <w:sz w:val="22"/>
                <w:szCs w:val="20"/>
              </w:rPr>
            </w:pPr>
          </w:p>
          <w:p w:rsidR="00FB35D5" w:rsidRPr="00FB35D5" w:rsidRDefault="00FB35D5" w:rsidP="00FB35D5">
            <w:pPr>
              <w:pStyle w:val="Default"/>
              <w:numPr>
                <w:ilvl w:val="0"/>
                <w:numId w:val="6"/>
              </w:numPr>
              <w:rPr>
                <w:b/>
                <w:sz w:val="22"/>
                <w:szCs w:val="20"/>
              </w:rPr>
            </w:pPr>
            <w:r w:rsidRPr="00FB35D5">
              <w:rPr>
                <w:b/>
                <w:sz w:val="22"/>
                <w:szCs w:val="20"/>
              </w:rPr>
              <w:t>Cancer</w:t>
            </w:r>
            <w:r w:rsidR="001943A8">
              <w:rPr>
                <w:b/>
                <w:sz w:val="22"/>
                <w:szCs w:val="20"/>
              </w:rPr>
              <w:t> </w:t>
            </w:r>
          </w:p>
          <w:p w:rsidR="00FB35D5" w:rsidRPr="001943A8" w:rsidRDefault="00FB35D5" w:rsidP="00FB35D5">
            <w:pPr>
              <w:pStyle w:val="Default"/>
              <w:numPr>
                <w:ilvl w:val="0"/>
                <w:numId w:val="6"/>
              </w:numPr>
              <w:rPr>
                <w:sz w:val="20"/>
                <w:szCs w:val="20"/>
              </w:rPr>
            </w:pPr>
            <w:r w:rsidRPr="00FB35D5">
              <w:rPr>
                <w:b/>
                <w:sz w:val="22"/>
                <w:szCs w:val="20"/>
              </w:rPr>
              <w:t>Condylome</w:t>
            </w:r>
            <w:r w:rsidRPr="00FB35D5">
              <w:rPr>
                <w:sz w:val="22"/>
                <w:szCs w:val="20"/>
              </w:rPr>
              <w:t>,</w:t>
            </w:r>
            <w:r w:rsidRPr="00FB35D5">
              <w:rPr>
                <w:szCs w:val="20"/>
              </w:rPr>
              <w:t xml:space="preserve"> </w:t>
            </w:r>
            <w:r w:rsidRPr="00FB35D5">
              <w:rPr>
                <w:sz w:val="22"/>
                <w:szCs w:val="20"/>
              </w:rPr>
              <w:t xml:space="preserve">qu'on appelle aussi des </w:t>
            </w:r>
            <w:r w:rsidRPr="00FB35D5">
              <w:rPr>
                <w:b/>
                <w:bCs/>
                <w:sz w:val="22"/>
                <w:szCs w:val="20"/>
              </w:rPr>
              <w:t xml:space="preserve">végétations vénériennes </w:t>
            </w:r>
            <w:r w:rsidRPr="00FB35D5">
              <w:rPr>
                <w:sz w:val="22"/>
                <w:szCs w:val="20"/>
              </w:rPr>
              <w:t xml:space="preserve">ou </w:t>
            </w:r>
            <w:r w:rsidRPr="00FB35D5">
              <w:rPr>
                <w:b/>
                <w:bCs/>
                <w:sz w:val="22"/>
                <w:szCs w:val="20"/>
              </w:rPr>
              <w:t xml:space="preserve">crête de coq </w:t>
            </w:r>
            <w:r w:rsidRPr="00FB35D5">
              <w:rPr>
                <w:sz w:val="22"/>
                <w:szCs w:val="20"/>
              </w:rPr>
              <w:t>(</w:t>
            </w:r>
            <w:r w:rsidRPr="00FB35D5">
              <w:rPr>
                <w:i/>
                <w:iCs/>
                <w:sz w:val="22"/>
                <w:szCs w:val="20"/>
              </w:rPr>
              <w:t xml:space="preserve">pas de photo dans les diapos) </w:t>
            </w:r>
            <w:r w:rsidRPr="00FB35D5">
              <w:rPr>
                <w:sz w:val="22"/>
                <w:szCs w:val="20"/>
              </w:rPr>
              <w:t>: r</w:t>
            </w:r>
            <w:r w:rsidR="001943A8">
              <w:rPr>
                <w:sz w:val="22"/>
                <w:szCs w:val="20"/>
              </w:rPr>
              <w:t>essemblent à de petites verrues</w:t>
            </w:r>
            <w:r w:rsidRPr="00FB35D5">
              <w:rPr>
                <w:sz w:val="22"/>
                <w:szCs w:val="20"/>
              </w:rPr>
              <w:t>. Elles sont dues à l'HPV, qui est très contagieux (</w:t>
            </w:r>
            <w:r w:rsidRPr="00FB35D5">
              <w:rPr>
                <w:i/>
                <w:iCs/>
                <w:sz w:val="22"/>
                <w:szCs w:val="20"/>
              </w:rPr>
              <w:t>même avec un préservatif, donc, une fois de plus : "mesdames, passez votre chemin"</w:t>
            </w:r>
            <w:r w:rsidRPr="00FB35D5">
              <w:rPr>
                <w:sz w:val="22"/>
                <w:szCs w:val="20"/>
              </w:rPr>
              <w:t xml:space="preserve">). En plus il ne faut pas oublier qu'HPV est oncogène. </w:t>
            </w:r>
          </w:p>
          <w:p w:rsidR="001943A8" w:rsidRDefault="001943A8" w:rsidP="001943A8">
            <w:pPr>
              <w:pStyle w:val="Default"/>
              <w:rPr>
                <w:sz w:val="20"/>
                <w:szCs w:val="20"/>
              </w:rPr>
            </w:pPr>
          </w:p>
          <w:p w:rsidR="001943A8" w:rsidRDefault="001943A8" w:rsidP="001943A8">
            <w:pPr>
              <w:pStyle w:val="Default"/>
              <w:rPr>
                <w:sz w:val="20"/>
                <w:szCs w:val="20"/>
              </w:rPr>
            </w:pPr>
          </w:p>
          <w:p w:rsidR="001943A8" w:rsidRDefault="001943A8" w:rsidP="001943A8">
            <w:pPr>
              <w:pStyle w:val="Default"/>
            </w:pPr>
          </w:p>
          <w:p w:rsidR="001943A8" w:rsidRDefault="001943A8" w:rsidP="001943A8">
            <w:pPr>
              <w:pStyle w:val="Default"/>
              <w:rPr>
                <w:sz w:val="28"/>
                <w:szCs w:val="28"/>
              </w:rPr>
            </w:pPr>
            <w:r>
              <w:rPr>
                <w:b/>
                <w:bCs/>
                <w:sz w:val="28"/>
                <w:szCs w:val="28"/>
              </w:rPr>
              <w:t xml:space="preserve">2. Les bourses </w:t>
            </w:r>
          </w:p>
          <w:p w:rsidR="001943A8" w:rsidRPr="001943A8" w:rsidRDefault="001943A8" w:rsidP="001943A8">
            <w:pPr>
              <w:pStyle w:val="Default"/>
              <w:rPr>
                <w:sz w:val="20"/>
                <w:szCs w:val="20"/>
              </w:rPr>
            </w:pPr>
          </w:p>
          <w:p w:rsidR="001943A8" w:rsidRDefault="001943A8" w:rsidP="001943A8">
            <w:pPr>
              <w:pStyle w:val="Default"/>
              <w:rPr>
                <w:sz w:val="20"/>
                <w:szCs w:val="20"/>
              </w:rPr>
            </w:pPr>
          </w:p>
          <w:p w:rsidR="001943A8" w:rsidRDefault="001943A8" w:rsidP="001943A8">
            <w:pPr>
              <w:pStyle w:val="Default"/>
              <w:rPr>
                <w:bCs/>
                <w:sz w:val="22"/>
                <w:szCs w:val="20"/>
              </w:rPr>
            </w:pPr>
            <w:r w:rsidRPr="001943A8">
              <w:rPr>
                <w:b/>
                <w:bCs/>
                <w:sz w:val="22"/>
                <w:szCs w:val="20"/>
              </w:rPr>
              <w:t xml:space="preserve">Inspection </w:t>
            </w:r>
            <w:r w:rsidRPr="001943A8">
              <w:rPr>
                <w:sz w:val="22"/>
                <w:szCs w:val="20"/>
              </w:rPr>
              <w:t>: on cherche une rougeur (inflammation), une ecchymose</w:t>
            </w:r>
            <w:r w:rsidR="005973DD">
              <w:rPr>
                <w:sz w:val="22"/>
                <w:szCs w:val="20"/>
              </w:rPr>
              <w:t xml:space="preserve"> </w:t>
            </w:r>
            <w:r w:rsidR="001F17AD">
              <w:rPr>
                <w:sz w:val="22"/>
                <w:szCs w:val="20"/>
              </w:rPr>
              <w:t>(</w:t>
            </w:r>
            <w:r w:rsidR="001F17AD" w:rsidRPr="001F17AD">
              <w:rPr>
                <w:i/>
                <w:sz w:val="22"/>
                <w:szCs w:val="20"/>
              </w:rPr>
              <w:t>« comment on fait pour avoir les bourses violettes ? hein ? … un coup de pied, un coup de pied dans les couilles »</w:t>
            </w:r>
            <w:r w:rsidR="001F17AD">
              <w:rPr>
                <w:i/>
                <w:sz w:val="22"/>
                <w:szCs w:val="20"/>
              </w:rPr>
              <w:t>)</w:t>
            </w:r>
            <w:r w:rsidRPr="001943A8">
              <w:rPr>
                <w:sz w:val="22"/>
                <w:szCs w:val="20"/>
              </w:rPr>
              <w:t xml:space="preserve">, une </w:t>
            </w:r>
            <w:r w:rsidRPr="001F17AD">
              <w:rPr>
                <w:bCs/>
                <w:sz w:val="22"/>
                <w:szCs w:val="20"/>
              </w:rPr>
              <w:t xml:space="preserve">varicocèle </w:t>
            </w:r>
          </w:p>
          <w:p w:rsidR="001F17AD" w:rsidRPr="001943A8" w:rsidRDefault="001F17AD" w:rsidP="001943A8">
            <w:pPr>
              <w:pStyle w:val="Default"/>
              <w:rPr>
                <w:sz w:val="22"/>
                <w:szCs w:val="20"/>
              </w:rPr>
            </w:pPr>
          </w:p>
          <w:p w:rsidR="002C5B9E" w:rsidRDefault="001943A8" w:rsidP="001943A8">
            <w:pPr>
              <w:pStyle w:val="Default"/>
              <w:rPr>
                <w:sz w:val="22"/>
                <w:szCs w:val="20"/>
              </w:rPr>
            </w:pPr>
            <w:r w:rsidRPr="001943A8">
              <w:rPr>
                <w:b/>
                <w:bCs/>
                <w:sz w:val="22"/>
                <w:szCs w:val="20"/>
              </w:rPr>
              <w:t xml:space="preserve">Palpation </w:t>
            </w:r>
            <w:r w:rsidRPr="001943A8">
              <w:rPr>
                <w:sz w:val="22"/>
                <w:szCs w:val="20"/>
              </w:rPr>
              <w:t>: à deux mains, entre le pouce et l'index. On palpe sans gant, pour mieux sentir les choses… Il faut pincer la bourse (</w:t>
            </w:r>
            <w:r w:rsidRPr="001943A8">
              <w:rPr>
                <w:i/>
                <w:iCs/>
                <w:sz w:val="22"/>
                <w:szCs w:val="20"/>
              </w:rPr>
              <w:t>avec gentillesse</w:t>
            </w:r>
            <w:r w:rsidR="002C5B9E">
              <w:rPr>
                <w:i/>
                <w:iCs/>
                <w:sz w:val="22"/>
                <w:szCs w:val="20"/>
              </w:rPr>
              <w:t>)</w:t>
            </w:r>
            <w:r w:rsidRPr="001943A8">
              <w:rPr>
                <w:sz w:val="22"/>
                <w:szCs w:val="20"/>
              </w:rPr>
              <w:t xml:space="preserve"> pour faire glisser la surface du testicule</w:t>
            </w:r>
            <w:r w:rsidR="002C5B9E">
              <w:rPr>
                <w:sz w:val="22"/>
                <w:szCs w:val="20"/>
              </w:rPr>
              <w:t xml:space="preserve"> (lisse)</w:t>
            </w:r>
            <w:r w:rsidRPr="001943A8">
              <w:rPr>
                <w:sz w:val="22"/>
                <w:szCs w:val="20"/>
              </w:rPr>
              <w:t xml:space="preserve">. </w:t>
            </w:r>
          </w:p>
          <w:p w:rsidR="002C5B9E" w:rsidRPr="001943A8" w:rsidRDefault="002C5B9E" w:rsidP="001943A8">
            <w:pPr>
              <w:pStyle w:val="Default"/>
              <w:rPr>
                <w:sz w:val="22"/>
                <w:szCs w:val="20"/>
              </w:rPr>
            </w:pPr>
          </w:p>
          <w:p w:rsidR="001943A8" w:rsidRPr="001943A8" w:rsidRDefault="001943A8" w:rsidP="001943A8">
            <w:pPr>
              <w:pStyle w:val="Default"/>
              <w:rPr>
                <w:sz w:val="22"/>
                <w:szCs w:val="20"/>
              </w:rPr>
            </w:pPr>
            <w:r w:rsidRPr="001943A8">
              <w:rPr>
                <w:sz w:val="22"/>
                <w:szCs w:val="20"/>
              </w:rPr>
              <w:t xml:space="preserve">On peut palper : </w:t>
            </w:r>
          </w:p>
          <w:p w:rsidR="002C5B9E" w:rsidRDefault="001943A8" w:rsidP="001943A8">
            <w:pPr>
              <w:pStyle w:val="Default"/>
              <w:numPr>
                <w:ilvl w:val="0"/>
                <w:numId w:val="10"/>
              </w:numPr>
              <w:rPr>
                <w:sz w:val="22"/>
                <w:szCs w:val="20"/>
              </w:rPr>
            </w:pPr>
            <w:r w:rsidRPr="002C5B9E">
              <w:rPr>
                <w:sz w:val="22"/>
                <w:szCs w:val="20"/>
              </w:rPr>
              <w:t xml:space="preserve">le </w:t>
            </w:r>
            <w:r w:rsidRPr="002C5B9E">
              <w:rPr>
                <w:b/>
                <w:bCs/>
                <w:sz w:val="22"/>
                <w:szCs w:val="20"/>
              </w:rPr>
              <w:t>t</w:t>
            </w:r>
            <w:r w:rsidRPr="00C42818">
              <w:rPr>
                <w:b/>
                <w:bCs/>
                <w:i/>
                <w:sz w:val="22"/>
                <w:szCs w:val="20"/>
              </w:rPr>
              <w:t>esticule</w:t>
            </w:r>
            <w:r w:rsidRPr="002C5B9E">
              <w:rPr>
                <w:b/>
                <w:bCs/>
                <w:sz w:val="22"/>
                <w:szCs w:val="20"/>
              </w:rPr>
              <w:t xml:space="preserve"> </w:t>
            </w:r>
            <w:r w:rsidRPr="002C5B9E">
              <w:rPr>
                <w:sz w:val="22"/>
                <w:szCs w:val="20"/>
              </w:rPr>
              <w:t>: il doit avoir une surface lisse, être sensible mais non douloureux. Il faut apprécier la taille (</w:t>
            </w:r>
            <w:r w:rsidRPr="002C5B9E">
              <w:rPr>
                <w:i/>
                <w:iCs/>
                <w:sz w:val="22"/>
                <w:szCs w:val="20"/>
              </w:rPr>
              <w:t>entre 12 et 15</w:t>
            </w:r>
            <w:r w:rsidR="002C5B9E" w:rsidRPr="002C5B9E">
              <w:rPr>
                <w:i/>
                <w:iCs/>
                <w:sz w:val="22"/>
                <w:szCs w:val="20"/>
              </w:rPr>
              <w:t xml:space="preserve"> cm3</w:t>
            </w:r>
            <w:r w:rsidRPr="002C5B9E">
              <w:rPr>
                <w:i/>
                <w:iCs/>
                <w:sz w:val="22"/>
                <w:szCs w:val="20"/>
              </w:rPr>
              <w:t xml:space="preserve"> </w:t>
            </w:r>
            <w:r w:rsidRPr="002C5B9E">
              <w:rPr>
                <w:sz w:val="22"/>
                <w:szCs w:val="20"/>
              </w:rPr>
              <w:t>) et la consistance (qui doit être rénitente</w:t>
            </w:r>
            <w:r w:rsidR="002C5B9E" w:rsidRPr="002C5B9E">
              <w:rPr>
                <w:sz w:val="22"/>
                <w:szCs w:val="20"/>
              </w:rPr>
              <w:t>)</w:t>
            </w:r>
            <w:r w:rsidRPr="002C5B9E">
              <w:rPr>
                <w:sz w:val="22"/>
                <w:szCs w:val="20"/>
              </w:rPr>
              <w:t xml:space="preserve">. </w:t>
            </w:r>
          </w:p>
          <w:p w:rsidR="002C5B9E" w:rsidRDefault="001943A8" w:rsidP="002C5B9E">
            <w:pPr>
              <w:pStyle w:val="Default"/>
              <w:ind w:left="720"/>
              <w:rPr>
                <w:sz w:val="22"/>
                <w:szCs w:val="20"/>
              </w:rPr>
            </w:pPr>
            <w:r w:rsidRPr="002C5B9E">
              <w:rPr>
                <w:sz w:val="22"/>
                <w:szCs w:val="20"/>
              </w:rPr>
              <w:t xml:space="preserve">Il faut rechercher une </w:t>
            </w:r>
            <w:r w:rsidRPr="002C5B9E">
              <w:rPr>
                <w:b/>
                <w:bCs/>
                <w:sz w:val="22"/>
                <w:szCs w:val="20"/>
              </w:rPr>
              <w:t xml:space="preserve">tumeur du testicule </w:t>
            </w:r>
            <w:r w:rsidRPr="002C5B9E">
              <w:rPr>
                <w:sz w:val="22"/>
                <w:szCs w:val="20"/>
              </w:rPr>
              <w:t xml:space="preserve">: une masse dure, indolore, </w:t>
            </w:r>
            <w:r w:rsidRPr="002C5B9E">
              <w:rPr>
                <w:b/>
                <w:sz w:val="22"/>
                <w:szCs w:val="20"/>
              </w:rPr>
              <w:t>séparée de l'épididyme par un sillon</w:t>
            </w:r>
            <w:r w:rsidRPr="002C5B9E">
              <w:rPr>
                <w:sz w:val="22"/>
                <w:szCs w:val="20"/>
              </w:rPr>
              <w:t xml:space="preserve">. Tout nodule du testicule doit être considéré comme un cancer du testicule jusqu'à preuve du contraire ! </w:t>
            </w:r>
          </w:p>
          <w:p w:rsidR="002C5B9E" w:rsidRDefault="001943A8" w:rsidP="002C5B9E">
            <w:pPr>
              <w:pStyle w:val="Default"/>
              <w:numPr>
                <w:ilvl w:val="0"/>
                <w:numId w:val="10"/>
              </w:numPr>
              <w:rPr>
                <w:sz w:val="22"/>
                <w:szCs w:val="20"/>
              </w:rPr>
            </w:pPr>
            <w:r w:rsidRPr="001943A8">
              <w:rPr>
                <w:sz w:val="22"/>
                <w:szCs w:val="20"/>
              </w:rPr>
              <w:lastRenderedPageBreak/>
              <w:t>Il faut rechercher aussi une</w:t>
            </w:r>
            <w:r w:rsidRPr="00C42818">
              <w:rPr>
                <w:i/>
                <w:sz w:val="22"/>
                <w:szCs w:val="20"/>
              </w:rPr>
              <w:t xml:space="preserve"> </w:t>
            </w:r>
            <w:r w:rsidRPr="00C42818">
              <w:rPr>
                <w:b/>
                <w:bCs/>
                <w:i/>
                <w:sz w:val="22"/>
                <w:szCs w:val="20"/>
              </w:rPr>
              <w:t>cryptorchidie</w:t>
            </w:r>
            <w:r w:rsidRPr="001943A8">
              <w:rPr>
                <w:b/>
                <w:bCs/>
                <w:sz w:val="22"/>
                <w:szCs w:val="20"/>
              </w:rPr>
              <w:t xml:space="preserve"> </w:t>
            </w:r>
            <w:r w:rsidRPr="001943A8">
              <w:rPr>
                <w:sz w:val="22"/>
                <w:szCs w:val="20"/>
              </w:rPr>
              <w:t xml:space="preserve">: si un testicule (ou les deux) est resté dans l'abdomen, </w:t>
            </w:r>
          </w:p>
          <w:p w:rsidR="002C5B9E" w:rsidRDefault="001943A8" w:rsidP="002C5B9E">
            <w:pPr>
              <w:pStyle w:val="Default"/>
              <w:ind w:left="720"/>
              <w:rPr>
                <w:sz w:val="22"/>
                <w:szCs w:val="20"/>
              </w:rPr>
            </w:pPr>
            <w:r w:rsidRPr="001943A8">
              <w:rPr>
                <w:sz w:val="22"/>
                <w:szCs w:val="20"/>
              </w:rPr>
              <w:t xml:space="preserve">ou une </w:t>
            </w:r>
            <w:r w:rsidRPr="00C42818">
              <w:rPr>
                <w:b/>
                <w:bCs/>
                <w:i/>
                <w:sz w:val="22"/>
                <w:szCs w:val="20"/>
              </w:rPr>
              <w:t xml:space="preserve">ectopie </w:t>
            </w:r>
            <w:r w:rsidRPr="00C42818">
              <w:rPr>
                <w:i/>
                <w:sz w:val="22"/>
                <w:szCs w:val="20"/>
              </w:rPr>
              <w:t>:</w:t>
            </w:r>
            <w:r w:rsidRPr="001943A8">
              <w:rPr>
                <w:sz w:val="22"/>
                <w:szCs w:val="20"/>
              </w:rPr>
              <w:t xml:space="preserve"> il a commencé à descendre, mais n'est pas arrivé jusque dans le scrotum. </w:t>
            </w:r>
          </w:p>
          <w:p w:rsidR="002C5B9E" w:rsidRDefault="002C5B9E" w:rsidP="002C5B9E">
            <w:pPr>
              <w:pStyle w:val="Default"/>
              <w:ind w:left="720"/>
              <w:rPr>
                <w:sz w:val="22"/>
                <w:szCs w:val="20"/>
              </w:rPr>
            </w:pPr>
          </w:p>
          <w:p w:rsidR="002C5B9E" w:rsidRDefault="002C5B9E" w:rsidP="002C5B9E">
            <w:pPr>
              <w:pStyle w:val="Default"/>
              <w:ind w:left="720"/>
              <w:rPr>
                <w:sz w:val="22"/>
                <w:szCs w:val="20"/>
              </w:rPr>
            </w:pPr>
            <w:r>
              <w:rPr>
                <w:sz w:val="22"/>
                <w:szCs w:val="20"/>
              </w:rPr>
              <w:t>I</w:t>
            </w:r>
            <w:r w:rsidR="001943A8" w:rsidRPr="001943A8">
              <w:rPr>
                <w:sz w:val="22"/>
                <w:szCs w:val="20"/>
              </w:rPr>
              <w:t xml:space="preserve">l y a un retentissement psychologique </w:t>
            </w:r>
            <w:r w:rsidR="00C42818" w:rsidRPr="00C42818">
              <w:rPr>
                <w:i/>
                <w:sz w:val="22"/>
                <w:szCs w:val="20"/>
              </w:rPr>
              <w:t>(«…le mec à chaque fois qu’il voit une copine, elle lui dit : oh dis donc toi t’en as qu’une »)</w:t>
            </w:r>
            <w:r w:rsidRPr="00C42818">
              <w:rPr>
                <w:i/>
                <w:sz w:val="22"/>
                <w:szCs w:val="20"/>
              </w:rPr>
              <w:t xml:space="preserve">,  </w:t>
            </w:r>
            <w:r>
              <w:rPr>
                <w:sz w:val="22"/>
                <w:szCs w:val="20"/>
              </w:rPr>
              <w:t>une stérilité</w:t>
            </w:r>
            <w:r w:rsidR="001943A8" w:rsidRPr="001943A8">
              <w:rPr>
                <w:sz w:val="22"/>
                <w:szCs w:val="20"/>
              </w:rPr>
              <w:t xml:space="preserve"> </w:t>
            </w:r>
            <w:r>
              <w:rPr>
                <w:sz w:val="22"/>
                <w:szCs w:val="20"/>
              </w:rPr>
              <w:t xml:space="preserve">(en effet la production d’hormones est possible mais pas </w:t>
            </w:r>
            <w:r w:rsidR="00C42818">
              <w:rPr>
                <w:sz w:val="22"/>
                <w:szCs w:val="20"/>
              </w:rPr>
              <w:t xml:space="preserve">celle </w:t>
            </w:r>
            <w:r>
              <w:rPr>
                <w:sz w:val="22"/>
                <w:szCs w:val="20"/>
              </w:rPr>
              <w:t xml:space="preserve">de spermatozoïdes) </w:t>
            </w:r>
            <w:r w:rsidR="001943A8" w:rsidRPr="001943A8">
              <w:rPr>
                <w:sz w:val="22"/>
                <w:szCs w:val="20"/>
              </w:rPr>
              <w:t xml:space="preserve">et </w:t>
            </w:r>
            <w:r>
              <w:rPr>
                <w:sz w:val="22"/>
                <w:szCs w:val="20"/>
              </w:rPr>
              <w:t xml:space="preserve">un </w:t>
            </w:r>
            <w:r w:rsidR="001943A8" w:rsidRPr="001943A8">
              <w:rPr>
                <w:sz w:val="22"/>
                <w:szCs w:val="20"/>
              </w:rPr>
              <w:t xml:space="preserve">risque de cancer. </w:t>
            </w:r>
          </w:p>
          <w:p w:rsidR="002C5B9E" w:rsidRDefault="001943A8" w:rsidP="00C42818">
            <w:pPr>
              <w:pStyle w:val="Default"/>
              <w:numPr>
                <w:ilvl w:val="0"/>
                <w:numId w:val="11"/>
              </w:numPr>
              <w:rPr>
                <w:sz w:val="22"/>
                <w:szCs w:val="20"/>
              </w:rPr>
            </w:pPr>
            <w:r w:rsidRPr="001943A8">
              <w:rPr>
                <w:sz w:val="22"/>
                <w:szCs w:val="20"/>
              </w:rPr>
              <w:t>C'est pourquoi il faut absolument faire descendr</w:t>
            </w:r>
            <w:r w:rsidR="002C5B9E">
              <w:rPr>
                <w:sz w:val="22"/>
                <w:szCs w:val="20"/>
              </w:rPr>
              <w:t>e le testicule dans le scrotum le plus tôt possible.</w:t>
            </w:r>
          </w:p>
          <w:p w:rsidR="002C5B9E" w:rsidRDefault="002C5B9E" w:rsidP="002C5B9E">
            <w:pPr>
              <w:pStyle w:val="Default"/>
              <w:ind w:left="720"/>
              <w:rPr>
                <w:sz w:val="22"/>
                <w:szCs w:val="20"/>
              </w:rPr>
            </w:pPr>
          </w:p>
          <w:p w:rsidR="002C5B9E" w:rsidRDefault="002C5B9E" w:rsidP="001943A8">
            <w:pPr>
              <w:pStyle w:val="Default"/>
              <w:numPr>
                <w:ilvl w:val="0"/>
                <w:numId w:val="10"/>
              </w:numPr>
              <w:rPr>
                <w:sz w:val="22"/>
                <w:szCs w:val="20"/>
              </w:rPr>
            </w:pPr>
            <w:r w:rsidRPr="002C5B9E">
              <w:rPr>
                <w:sz w:val="22"/>
                <w:szCs w:val="20"/>
              </w:rPr>
              <w:t>l</w:t>
            </w:r>
            <w:r w:rsidRPr="00C42818">
              <w:rPr>
                <w:i/>
                <w:sz w:val="22"/>
                <w:szCs w:val="20"/>
              </w:rPr>
              <w:t>'</w:t>
            </w:r>
            <w:r w:rsidRPr="00C42818">
              <w:rPr>
                <w:b/>
                <w:bCs/>
                <w:i/>
                <w:sz w:val="22"/>
                <w:szCs w:val="20"/>
              </w:rPr>
              <w:t>épididyme</w:t>
            </w:r>
            <w:r w:rsidRPr="002C5B9E">
              <w:rPr>
                <w:b/>
                <w:bCs/>
                <w:sz w:val="22"/>
                <w:szCs w:val="20"/>
              </w:rPr>
              <w:t> </w:t>
            </w:r>
            <w:r w:rsidRPr="002C5B9E">
              <w:rPr>
                <w:sz w:val="22"/>
                <w:szCs w:val="20"/>
              </w:rPr>
              <w:t xml:space="preserve">: à la face postérieure </w:t>
            </w:r>
            <w:r w:rsidR="001943A8" w:rsidRPr="002C5B9E">
              <w:rPr>
                <w:sz w:val="22"/>
                <w:szCs w:val="20"/>
              </w:rPr>
              <w:t xml:space="preserve">qui doit être régulier (si on palpe une boule, il peut s'agir d'un kyste ou d'un nodule). </w:t>
            </w:r>
          </w:p>
          <w:p w:rsidR="002C5B9E" w:rsidRDefault="002C5B9E" w:rsidP="002C5B9E">
            <w:pPr>
              <w:pStyle w:val="Default"/>
              <w:ind w:left="720"/>
              <w:rPr>
                <w:sz w:val="22"/>
                <w:szCs w:val="20"/>
              </w:rPr>
            </w:pPr>
            <w:r>
              <w:rPr>
                <w:sz w:val="22"/>
                <w:szCs w:val="20"/>
              </w:rPr>
              <w:t>On doit pouvoir sentir la tête, le corps et la queue.</w:t>
            </w:r>
          </w:p>
          <w:p w:rsidR="002C5B9E" w:rsidRDefault="002C5B9E" w:rsidP="002C5B9E">
            <w:pPr>
              <w:pStyle w:val="Default"/>
              <w:ind w:left="720"/>
              <w:rPr>
                <w:sz w:val="22"/>
                <w:szCs w:val="20"/>
              </w:rPr>
            </w:pPr>
          </w:p>
          <w:p w:rsidR="00C42818" w:rsidRDefault="001943A8" w:rsidP="00C42818">
            <w:pPr>
              <w:pStyle w:val="Default"/>
              <w:numPr>
                <w:ilvl w:val="0"/>
                <w:numId w:val="10"/>
              </w:numPr>
              <w:rPr>
                <w:sz w:val="22"/>
                <w:szCs w:val="20"/>
              </w:rPr>
            </w:pPr>
            <w:r w:rsidRPr="00C42818">
              <w:rPr>
                <w:b/>
                <w:i/>
                <w:sz w:val="22"/>
                <w:szCs w:val="20"/>
              </w:rPr>
              <w:t>le</w:t>
            </w:r>
            <w:r w:rsidRPr="00C42818">
              <w:rPr>
                <w:i/>
                <w:sz w:val="22"/>
                <w:szCs w:val="20"/>
              </w:rPr>
              <w:t xml:space="preserve"> </w:t>
            </w:r>
            <w:r w:rsidRPr="00C42818">
              <w:rPr>
                <w:b/>
                <w:bCs/>
                <w:i/>
                <w:sz w:val="22"/>
                <w:szCs w:val="20"/>
              </w:rPr>
              <w:t>c</w:t>
            </w:r>
            <w:r w:rsidR="00C42818">
              <w:rPr>
                <w:b/>
                <w:bCs/>
                <w:i/>
                <w:sz w:val="22"/>
                <w:szCs w:val="20"/>
              </w:rPr>
              <w:t>anal</w:t>
            </w:r>
            <w:r w:rsidRPr="00C42818">
              <w:rPr>
                <w:b/>
                <w:bCs/>
                <w:i/>
                <w:sz w:val="22"/>
                <w:szCs w:val="20"/>
              </w:rPr>
              <w:t xml:space="preserve"> déférent</w:t>
            </w:r>
            <w:r w:rsidRPr="002C5B9E">
              <w:rPr>
                <w:b/>
                <w:bCs/>
                <w:sz w:val="22"/>
                <w:szCs w:val="20"/>
              </w:rPr>
              <w:t xml:space="preserve"> </w:t>
            </w:r>
            <w:r w:rsidRPr="002C5B9E">
              <w:rPr>
                <w:sz w:val="22"/>
                <w:szCs w:val="20"/>
              </w:rPr>
              <w:t xml:space="preserve">: il doit être lisse et ferme. </w:t>
            </w:r>
            <w:r w:rsidR="002C5B9E">
              <w:rPr>
                <w:sz w:val="22"/>
                <w:szCs w:val="20"/>
              </w:rPr>
              <w:t xml:space="preserve"> </w:t>
            </w:r>
            <w:r w:rsidR="00C42818" w:rsidRPr="00C42818">
              <w:rPr>
                <w:i/>
                <w:sz w:val="22"/>
                <w:szCs w:val="20"/>
              </w:rPr>
              <w:t>« cela a une consistance très particulière, selon vos préférences, une corde de piano, corde de guitare ou euh fouet. »</w:t>
            </w:r>
          </w:p>
          <w:p w:rsidR="00C42818" w:rsidRPr="00C42818" w:rsidRDefault="00C42818" w:rsidP="00C42818">
            <w:pPr>
              <w:pStyle w:val="Default"/>
              <w:ind w:left="720"/>
              <w:rPr>
                <w:sz w:val="22"/>
                <w:szCs w:val="20"/>
              </w:rPr>
            </w:pPr>
            <w:r w:rsidRPr="00C42818">
              <w:rPr>
                <w:i/>
                <w:sz w:val="22"/>
                <w:szCs w:val="20"/>
              </w:rPr>
              <w:t>« mais blague à part… entrainez vous ce soir à bien palper sur vous-même ou sur votre partenaire préféré »</w:t>
            </w:r>
          </w:p>
          <w:p w:rsidR="002C5B9E" w:rsidRDefault="002C5B9E" w:rsidP="002C5B9E">
            <w:pPr>
              <w:pStyle w:val="Default"/>
              <w:ind w:left="720"/>
              <w:rPr>
                <w:sz w:val="22"/>
                <w:szCs w:val="20"/>
              </w:rPr>
            </w:pPr>
          </w:p>
          <w:p w:rsidR="002C5B9E" w:rsidRDefault="001943A8" w:rsidP="002C5B9E">
            <w:pPr>
              <w:pStyle w:val="Default"/>
              <w:numPr>
                <w:ilvl w:val="0"/>
                <w:numId w:val="10"/>
              </w:numPr>
              <w:rPr>
                <w:sz w:val="22"/>
                <w:szCs w:val="20"/>
              </w:rPr>
            </w:pPr>
            <w:r w:rsidRPr="00C42818">
              <w:rPr>
                <w:i/>
                <w:sz w:val="22"/>
                <w:szCs w:val="20"/>
              </w:rPr>
              <w:t xml:space="preserve">la </w:t>
            </w:r>
            <w:r w:rsidRPr="00C42818">
              <w:rPr>
                <w:b/>
                <w:bCs/>
                <w:i/>
                <w:sz w:val="22"/>
                <w:szCs w:val="20"/>
              </w:rPr>
              <w:t>vaginale</w:t>
            </w:r>
            <w:r w:rsidRPr="002C5B9E">
              <w:rPr>
                <w:b/>
                <w:bCs/>
                <w:sz w:val="22"/>
                <w:szCs w:val="20"/>
              </w:rPr>
              <w:t xml:space="preserve"> </w:t>
            </w:r>
            <w:r w:rsidRPr="002C5B9E">
              <w:rPr>
                <w:sz w:val="22"/>
                <w:szCs w:val="20"/>
              </w:rPr>
              <w:t xml:space="preserve">(c'est la cavité autour du testicule). Si elle l'est, c'est qu'il y a un </w:t>
            </w:r>
            <w:r w:rsidRPr="002C5B9E">
              <w:rPr>
                <w:b/>
                <w:bCs/>
                <w:sz w:val="22"/>
                <w:szCs w:val="20"/>
              </w:rPr>
              <w:t xml:space="preserve">hydrocèle </w:t>
            </w:r>
            <w:r w:rsidRPr="002C5B9E">
              <w:rPr>
                <w:sz w:val="22"/>
                <w:szCs w:val="20"/>
              </w:rPr>
              <w:t xml:space="preserve">: du liquide dans la cavité vaginale. </w:t>
            </w:r>
            <w:r w:rsidR="002C5B9E" w:rsidRPr="002C5B9E">
              <w:rPr>
                <w:sz w:val="22"/>
                <w:szCs w:val="20"/>
              </w:rPr>
              <w:t>Cela donne des grosses bourses.</w:t>
            </w:r>
          </w:p>
          <w:p w:rsidR="002C5B9E" w:rsidRDefault="002C5B9E" w:rsidP="002C5B9E">
            <w:pPr>
              <w:pStyle w:val="Default"/>
              <w:ind w:left="720"/>
              <w:rPr>
                <w:b/>
                <w:sz w:val="22"/>
                <w:szCs w:val="20"/>
              </w:rPr>
            </w:pPr>
          </w:p>
          <w:p w:rsidR="002C5B9E" w:rsidRPr="00C42818" w:rsidRDefault="002C5B9E" w:rsidP="001943A8">
            <w:pPr>
              <w:pStyle w:val="Default"/>
              <w:numPr>
                <w:ilvl w:val="0"/>
                <w:numId w:val="10"/>
              </w:numPr>
              <w:rPr>
                <w:b/>
                <w:sz w:val="22"/>
                <w:szCs w:val="20"/>
              </w:rPr>
            </w:pPr>
            <w:r w:rsidRPr="00C42818">
              <w:rPr>
                <w:b/>
                <w:i/>
                <w:sz w:val="22"/>
                <w:szCs w:val="20"/>
              </w:rPr>
              <w:t>Hydatide</w:t>
            </w:r>
            <w:r w:rsidRPr="002C5B9E">
              <w:rPr>
                <w:b/>
                <w:sz w:val="22"/>
                <w:szCs w:val="20"/>
              </w:rPr>
              <w:t> :</w:t>
            </w:r>
            <w:r w:rsidR="00C42818">
              <w:rPr>
                <w:b/>
                <w:sz w:val="22"/>
                <w:szCs w:val="20"/>
              </w:rPr>
              <w:t xml:space="preserve"> </w:t>
            </w:r>
            <w:r w:rsidR="00C42818" w:rsidRPr="00C42818">
              <w:rPr>
                <w:sz w:val="22"/>
                <w:szCs w:val="20"/>
              </w:rPr>
              <w:t>ressemble à un grain de mil</w:t>
            </w:r>
            <w:r w:rsidR="00C42818">
              <w:rPr>
                <w:sz w:val="22"/>
                <w:szCs w:val="20"/>
              </w:rPr>
              <w:t>, juste devant l’épididyme.</w:t>
            </w:r>
          </w:p>
          <w:p w:rsidR="00C42818" w:rsidRDefault="00C42818" w:rsidP="00C42818">
            <w:pPr>
              <w:pStyle w:val="Paragraphedeliste"/>
              <w:rPr>
                <w:b/>
                <w:szCs w:val="20"/>
              </w:rPr>
            </w:pPr>
          </w:p>
          <w:p w:rsidR="00C42818" w:rsidRDefault="00C42818" w:rsidP="00C42818">
            <w:pPr>
              <w:pStyle w:val="Paragraphedeliste"/>
              <w:rPr>
                <w:b/>
                <w:szCs w:val="20"/>
              </w:rPr>
            </w:pPr>
          </w:p>
          <w:p w:rsidR="00C42818" w:rsidRDefault="00C42818" w:rsidP="00C42818">
            <w:pPr>
              <w:pStyle w:val="Default"/>
            </w:pPr>
          </w:p>
          <w:p w:rsidR="00C42818" w:rsidRPr="00C42818" w:rsidRDefault="00C42818" w:rsidP="00C42818">
            <w:pPr>
              <w:pStyle w:val="Default"/>
              <w:rPr>
                <w:b/>
                <w:bCs/>
                <w:sz w:val="28"/>
                <w:szCs w:val="28"/>
                <w:u w:val="single"/>
              </w:rPr>
            </w:pPr>
            <w:r w:rsidRPr="00C42818">
              <w:rPr>
                <w:b/>
                <w:bCs/>
                <w:sz w:val="28"/>
                <w:szCs w:val="28"/>
                <w:u w:val="single"/>
              </w:rPr>
              <w:t xml:space="preserve">IV. Examen de la prostate </w:t>
            </w:r>
          </w:p>
          <w:p w:rsidR="00C42818" w:rsidRDefault="00C42818" w:rsidP="00C42818">
            <w:pPr>
              <w:pStyle w:val="Default"/>
              <w:rPr>
                <w:sz w:val="28"/>
                <w:szCs w:val="28"/>
              </w:rPr>
            </w:pPr>
          </w:p>
          <w:p w:rsidR="00C42818" w:rsidRDefault="00C42818" w:rsidP="00C42818">
            <w:pPr>
              <w:pStyle w:val="Default"/>
              <w:rPr>
                <w:rFonts w:asciiTheme="minorHAnsi" w:hAnsiTheme="minorHAnsi"/>
                <w:sz w:val="22"/>
                <w:szCs w:val="20"/>
              </w:rPr>
            </w:pPr>
            <w:r w:rsidRPr="00C42818">
              <w:rPr>
                <w:rFonts w:asciiTheme="minorHAnsi" w:hAnsiTheme="minorHAnsi"/>
                <w:sz w:val="22"/>
                <w:szCs w:val="20"/>
              </w:rPr>
              <w:t xml:space="preserve">Il faut faire un toucher rectal. Le patient doit être en décubitus dorsal, les jambes pliées, le TR se fait avec l'index, avec des gants et de la vaseline. On rentre </w:t>
            </w:r>
            <w:r w:rsidRPr="00C42818">
              <w:rPr>
                <w:rFonts w:asciiTheme="minorHAnsi" w:hAnsiTheme="minorHAnsi"/>
                <w:i/>
                <w:iCs/>
                <w:sz w:val="22"/>
                <w:szCs w:val="20"/>
              </w:rPr>
              <w:t xml:space="preserve">gentiment </w:t>
            </w:r>
            <w:r w:rsidRPr="00C42818">
              <w:rPr>
                <w:rFonts w:asciiTheme="minorHAnsi" w:hAnsiTheme="minorHAnsi"/>
                <w:sz w:val="22"/>
                <w:szCs w:val="20"/>
              </w:rPr>
              <w:t>dans l’anus, et, une fois dedans, on effectue un mouvement "d'essuie-glace" avec le doigt</w:t>
            </w:r>
            <w:r w:rsidR="00D8498E">
              <w:rPr>
                <w:rFonts w:asciiTheme="minorHAnsi" w:hAnsiTheme="minorHAnsi"/>
                <w:sz w:val="22"/>
                <w:szCs w:val="20"/>
              </w:rPr>
              <w:t>.</w:t>
            </w:r>
          </w:p>
          <w:p w:rsidR="00D8498E" w:rsidRPr="00C42818" w:rsidRDefault="00D8498E" w:rsidP="00C42818">
            <w:pPr>
              <w:pStyle w:val="Default"/>
              <w:rPr>
                <w:rFonts w:asciiTheme="minorHAnsi" w:hAnsiTheme="minorHAnsi"/>
                <w:sz w:val="22"/>
                <w:szCs w:val="20"/>
              </w:rPr>
            </w:pPr>
          </w:p>
          <w:p w:rsidR="00C42818" w:rsidRPr="00C42818" w:rsidRDefault="00C42818" w:rsidP="00C42818">
            <w:pPr>
              <w:pStyle w:val="Default"/>
              <w:rPr>
                <w:rFonts w:asciiTheme="minorHAnsi" w:hAnsiTheme="minorHAnsi"/>
                <w:sz w:val="22"/>
                <w:szCs w:val="20"/>
              </w:rPr>
            </w:pPr>
            <w:r w:rsidRPr="00C42818">
              <w:rPr>
                <w:rFonts w:asciiTheme="minorHAnsi" w:hAnsiTheme="minorHAnsi"/>
                <w:sz w:val="22"/>
                <w:szCs w:val="20"/>
              </w:rPr>
              <w:t xml:space="preserve">On évalue : </w:t>
            </w:r>
          </w:p>
          <w:p w:rsidR="00D8498E" w:rsidRPr="00D8498E" w:rsidRDefault="00C42818" w:rsidP="00D8498E">
            <w:pPr>
              <w:pStyle w:val="Default"/>
              <w:numPr>
                <w:ilvl w:val="0"/>
                <w:numId w:val="12"/>
              </w:numPr>
              <w:spacing w:after="27"/>
              <w:rPr>
                <w:rFonts w:asciiTheme="minorHAnsi" w:hAnsiTheme="minorHAnsi"/>
                <w:sz w:val="22"/>
                <w:szCs w:val="20"/>
              </w:rPr>
            </w:pPr>
            <w:r w:rsidRPr="00D8498E">
              <w:rPr>
                <w:rFonts w:asciiTheme="minorHAnsi" w:hAnsiTheme="minorHAnsi"/>
                <w:sz w:val="22"/>
                <w:szCs w:val="20"/>
              </w:rPr>
              <w:t xml:space="preserve">la </w:t>
            </w:r>
            <w:r w:rsidRPr="00D8498E">
              <w:rPr>
                <w:rFonts w:asciiTheme="minorHAnsi" w:hAnsiTheme="minorHAnsi"/>
                <w:b/>
                <w:bCs/>
                <w:sz w:val="22"/>
                <w:szCs w:val="20"/>
              </w:rPr>
              <w:t xml:space="preserve">consistance </w:t>
            </w:r>
            <w:r w:rsidRPr="00D8498E">
              <w:rPr>
                <w:rFonts w:asciiTheme="minorHAnsi" w:hAnsiTheme="minorHAnsi"/>
                <w:sz w:val="22"/>
                <w:szCs w:val="20"/>
              </w:rPr>
              <w:t xml:space="preserve">de la prostate : normalement elle a la même consistance que </w:t>
            </w:r>
            <w:r w:rsidRPr="00D8498E">
              <w:rPr>
                <w:rFonts w:asciiTheme="minorHAnsi" w:hAnsiTheme="minorHAnsi"/>
                <w:i/>
                <w:sz w:val="22"/>
                <w:szCs w:val="20"/>
              </w:rPr>
              <w:t>le bout du nez</w:t>
            </w:r>
            <w:r w:rsidRPr="00D8498E">
              <w:rPr>
                <w:rFonts w:asciiTheme="minorHAnsi" w:hAnsiTheme="minorHAnsi"/>
                <w:sz w:val="22"/>
                <w:szCs w:val="20"/>
              </w:rPr>
              <w:t xml:space="preserve">. En cas de cancer, on va sentir un nodule dur, de </w:t>
            </w:r>
            <w:r w:rsidRPr="00D8498E">
              <w:rPr>
                <w:rFonts w:asciiTheme="minorHAnsi" w:hAnsiTheme="minorHAnsi"/>
                <w:i/>
                <w:sz w:val="22"/>
                <w:szCs w:val="20"/>
              </w:rPr>
              <w:t>la consistance du front</w:t>
            </w:r>
            <w:r w:rsidRPr="00D8498E">
              <w:rPr>
                <w:rFonts w:asciiTheme="minorHAnsi" w:hAnsiTheme="minorHAnsi"/>
                <w:sz w:val="22"/>
                <w:szCs w:val="20"/>
              </w:rPr>
              <w:t xml:space="preserve">. </w:t>
            </w:r>
            <w:r w:rsidR="00D8498E">
              <w:rPr>
                <w:rFonts w:asciiTheme="minorHAnsi" w:hAnsiTheme="minorHAnsi"/>
                <w:sz w:val="22"/>
                <w:szCs w:val="20"/>
              </w:rPr>
              <w:t xml:space="preserve"> S’il y a un abcès, il sera mou  comme </w:t>
            </w:r>
            <w:r w:rsidR="00D8498E" w:rsidRPr="00D8498E">
              <w:rPr>
                <w:rFonts w:asciiTheme="minorHAnsi" w:hAnsiTheme="minorHAnsi"/>
                <w:i/>
                <w:sz w:val="22"/>
                <w:szCs w:val="20"/>
              </w:rPr>
              <w:t>la joue</w:t>
            </w:r>
            <w:r w:rsidR="00D8498E">
              <w:rPr>
                <w:rFonts w:asciiTheme="minorHAnsi" w:hAnsiTheme="minorHAnsi"/>
                <w:i/>
                <w:sz w:val="22"/>
                <w:szCs w:val="20"/>
              </w:rPr>
              <w:t>.</w:t>
            </w:r>
          </w:p>
          <w:p w:rsidR="00D8498E" w:rsidRDefault="00C42818" w:rsidP="00C42818">
            <w:pPr>
              <w:pStyle w:val="Default"/>
              <w:numPr>
                <w:ilvl w:val="0"/>
                <w:numId w:val="12"/>
              </w:numPr>
              <w:spacing w:after="27"/>
              <w:rPr>
                <w:rFonts w:asciiTheme="minorHAnsi" w:hAnsiTheme="minorHAnsi"/>
                <w:sz w:val="22"/>
                <w:szCs w:val="20"/>
              </w:rPr>
            </w:pPr>
            <w:r w:rsidRPr="00D8498E">
              <w:rPr>
                <w:rFonts w:asciiTheme="minorHAnsi" w:hAnsiTheme="minorHAnsi"/>
                <w:sz w:val="22"/>
                <w:szCs w:val="20"/>
              </w:rPr>
              <w:t xml:space="preserve"> la </w:t>
            </w:r>
            <w:r w:rsidRPr="00D8498E">
              <w:rPr>
                <w:rFonts w:asciiTheme="minorHAnsi" w:hAnsiTheme="minorHAnsi"/>
                <w:b/>
                <w:bCs/>
                <w:sz w:val="22"/>
                <w:szCs w:val="20"/>
              </w:rPr>
              <w:t xml:space="preserve">taille </w:t>
            </w:r>
            <w:r w:rsidRPr="00D8498E">
              <w:rPr>
                <w:rFonts w:asciiTheme="minorHAnsi" w:hAnsiTheme="minorHAnsi"/>
                <w:sz w:val="22"/>
                <w:szCs w:val="20"/>
              </w:rPr>
              <w:t xml:space="preserve">de la prostate: la prostate pèse 15g. </w:t>
            </w:r>
            <w:r w:rsidR="00D8498E">
              <w:rPr>
                <w:rFonts w:asciiTheme="minorHAnsi" w:hAnsiTheme="minorHAnsi"/>
                <w:sz w:val="22"/>
                <w:szCs w:val="20"/>
              </w:rPr>
              <w:t>A</w:t>
            </w:r>
            <w:r w:rsidRPr="00D8498E">
              <w:rPr>
                <w:rFonts w:asciiTheme="minorHAnsi" w:hAnsiTheme="minorHAnsi"/>
                <w:sz w:val="22"/>
                <w:szCs w:val="20"/>
              </w:rPr>
              <w:t xml:space="preserve"> partir de 45 ans, elle grossit.</w:t>
            </w:r>
          </w:p>
          <w:p w:rsidR="00D8498E" w:rsidRDefault="00C42818" w:rsidP="00D8498E">
            <w:pPr>
              <w:pStyle w:val="Default"/>
              <w:spacing w:after="27"/>
              <w:ind w:left="720"/>
              <w:rPr>
                <w:rFonts w:asciiTheme="minorHAnsi" w:hAnsiTheme="minorHAnsi"/>
                <w:sz w:val="22"/>
                <w:szCs w:val="20"/>
              </w:rPr>
            </w:pPr>
            <w:r w:rsidRPr="00D8498E">
              <w:rPr>
                <w:rFonts w:asciiTheme="minorHAnsi" w:hAnsiTheme="minorHAnsi"/>
                <w:sz w:val="22"/>
                <w:szCs w:val="20"/>
              </w:rPr>
              <w:t xml:space="preserve"> Elle est aussi augmentée de volume dans l'adénome</w:t>
            </w:r>
            <w:r w:rsidR="00D8498E">
              <w:rPr>
                <w:rFonts w:asciiTheme="minorHAnsi" w:hAnsiTheme="minorHAnsi"/>
                <w:sz w:val="22"/>
                <w:szCs w:val="20"/>
              </w:rPr>
              <w:t>.</w:t>
            </w:r>
          </w:p>
          <w:p w:rsidR="00D8498E" w:rsidRDefault="00C42818" w:rsidP="00D8498E">
            <w:pPr>
              <w:pStyle w:val="Default"/>
              <w:spacing w:after="27"/>
              <w:ind w:left="720"/>
              <w:rPr>
                <w:rFonts w:asciiTheme="minorHAnsi" w:hAnsiTheme="minorHAnsi"/>
                <w:sz w:val="22"/>
                <w:szCs w:val="20"/>
              </w:rPr>
            </w:pPr>
            <w:r w:rsidRPr="00C42818">
              <w:rPr>
                <w:rFonts w:asciiTheme="minorHAnsi" w:hAnsiTheme="minorHAnsi"/>
                <w:sz w:val="22"/>
                <w:szCs w:val="20"/>
              </w:rPr>
              <w:t xml:space="preserve">Il y a des comparaisons pour évaluer la taille de la prostate : </w:t>
            </w:r>
          </w:p>
          <w:p w:rsidR="00D8498E" w:rsidRDefault="00C42818" w:rsidP="00D8498E">
            <w:pPr>
              <w:pStyle w:val="Default"/>
              <w:spacing w:after="27"/>
              <w:ind w:left="720"/>
              <w:rPr>
                <w:rFonts w:asciiTheme="minorHAnsi" w:hAnsiTheme="minorHAnsi"/>
                <w:sz w:val="22"/>
                <w:szCs w:val="20"/>
              </w:rPr>
            </w:pPr>
            <w:r w:rsidRPr="00C42818">
              <w:rPr>
                <w:rFonts w:asciiTheme="minorHAnsi" w:hAnsiTheme="minorHAnsi" w:cs="Courier New"/>
                <w:sz w:val="22"/>
                <w:szCs w:val="20"/>
              </w:rPr>
              <w:t xml:space="preserve">o </w:t>
            </w:r>
            <w:r w:rsidRPr="00C42818">
              <w:rPr>
                <w:rFonts w:asciiTheme="minorHAnsi" w:hAnsiTheme="minorHAnsi"/>
                <w:sz w:val="22"/>
                <w:szCs w:val="20"/>
              </w:rPr>
              <w:t xml:space="preserve">15-20 g : prostate plate, de la taille d'un pouce ou d'une châtaigne. </w:t>
            </w:r>
          </w:p>
          <w:p w:rsidR="00D8498E" w:rsidRDefault="00C42818" w:rsidP="00D8498E">
            <w:pPr>
              <w:pStyle w:val="Default"/>
              <w:spacing w:after="27"/>
              <w:ind w:left="720"/>
              <w:rPr>
                <w:rFonts w:asciiTheme="minorHAnsi" w:hAnsiTheme="minorHAnsi"/>
                <w:sz w:val="22"/>
                <w:szCs w:val="20"/>
              </w:rPr>
            </w:pPr>
            <w:r w:rsidRPr="00C42818">
              <w:rPr>
                <w:rFonts w:asciiTheme="minorHAnsi" w:hAnsiTheme="minorHAnsi" w:cs="Courier New"/>
                <w:sz w:val="22"/>
                <w:szCs w:val="20"/>
              </w:rPr>
              <w:t xml:space="preserve">o </w:t>
            </w:r>
            <w:r w:rsidRPr="00C42818">
              <w:rPr>
                <w:rFonts w:asciiTheme="minorHAnsi" w:hAnsiTheme="minorHAnsi"/>
                <w:sz w:val="22"/>
                <w:szCs w:val="20"/>
              </w:rPr>
              <w:t xml:space="preserve">20-30 g : balle de ping-pong </w:t>
            </w:r>
          </w:p>
          <w:p w:rsidR="00D8498E" w:rsidRDefault="00C42818" w:rsidP="00D8498E">
            <w:pPr>
              <w:pStyle w:val="Default"/>
              <w:spacing w:after="27"/>
              <w:ind w:left="720"/>
              <w:rPr>
                <w:rFonts w:asciiTheme="minorHAnsi" w:hAnsiTheme="minorHAnsi"/>
                <w:sz w:val="22"/>
                <w:szCs w:val="20"/>
              </w:rPr>
            </w:pPr>
            <w:r w:rsidRPr="00C42818">
              <w:rPr>
                <w:rFonts w:asciiTheme="minorHAnsi" w:hAnsiTheme="minorHAnsi" w:cs="Courier New"/>
                <w:sz w:val="22"/>
                <w:szCs w:val="20"/>
              </w:rPr>
              <w:t xml:space="preserve">o </w:t>
            </w:r>
            <w:r w:rsidRPr="00C42818">
              <w:rPr>
                <w:rFonts w:asciiTheme="minorHAnsi" w:hAnsiTheme="minorHAnsi"/>
                <w:sz w:val="22"/>
                <w:szCs w:val="20"/>
              </w:rPr>
              <w:t xml:space="preserve">40-50 g : mandarine </w:t>
            </w:r>
          </w:p>
          <w:p w:rsidR="00D8498E" w:rsidRPr="00D8498E" w:rsidRDefault="00D8498E" w:rsidP="00D8498E">
            <w:pPr>
              <w:pStyle w:val="Default"/>
              <w:rPr>
                <w:rFonts w:asciiTheme="minorHAnsi" w:hAnsiTheme="minorHAnsi"/>
                <w:sz w:val="20"/>
                <w:szCs w:val="20"/>
              </w:rPr>
            </w:pPr>
            <w:r w:rsidRPr="00D8498E">
              <w:rPr>
                <w:rFonts w:asciiTheme="minorHAnsi" w:hAnsiTheme="minorHAnsi"/>
                <w:sz w:val="20"/>
                <w:szCs w:val="20"/>
              </w:rPr>
              <w:t xml:space="preserve">De façon générale, si on n'arrive pas à passer le doigt au-dessus de la prostate, c'est qu'elle fait plus de 50 g. </w:t>
            </w:r>
          </w:p>
          <w:p w:rsidR="00D8498E" w:rsidRDefault="00C42818" w:rsidP="00D8498E">
            <w:pPr>
              <w:pStyle w:val="Default"/>
              <w:spacing w:after="27"/>
              <w:ind w:left="720"/>
              <w:rPr>
                <w:rFonts w:asciiTheme="minorHAnsi" w:hAnsiTheme="minorHAnsi"/>
                <w:sz w:val="22"/>
                <w:szCs w:val="20"/>
              </w:rPr>
            </w:pPr>
            <w:r w:rsidRPr="00C42818">
              <w:rPr>
                <w:rFonts w:asciiTheme="minorHAnsi" w:hAnsiTheme="minorHAnsi" w:cs="Courier New"/>
                <w:sz w:val="22"/>
                <w:szCs w:val="20"/>
              </w:rPr>
              <w:t xml:space="preserve">o </w:t>
            </w:r>
            <w:r w:rsidRPr="00C42818">
              <w:rPr>
                <w:rFonts w:asciiTheme="minorHAnsi" w:hAnsiTheme="minorHAnsi"/>
                <w:sz w:val="22"/>
                <w:szCs w:val="20"/>
              </w:rPr>
              <w:t xml:space="preserve">&lt;60-70 g : balle de tennis </w:t>
            </w:r>
            <w:r w:rsidR="00D8498E">
              <w:rPr>
                <w:rFonts w:asciiTheme="minorHAnsi" w:hAnsiTheme="minorHAnsi"/>
                <w:sz w:val="22"/>
                <w:szCs w:val="20"/>
              </w:rPr>
              <w:t>l</w:t>
            </w:r>
          </w:p>
          <w:p w:rsidR="00D8498E" w:rsidRDefault="00D8498E" w:rsidP="00C42818">
            <w:pPr>
              <w:pStyle w:val="Default"/>
              <w:numPr>
                <w:ilvl w:val="0"/>
                <w:numId w:val="14"/>
              </w:numPr>
              <w:spacing w:after="25"/>
              <w:rPr>
                <w:rFonts w:asciiTheme="minorHAnsi" w:hAnsiTheme="minorHAnsi"/>
                <w:sz w:val="22"/>
                <w:szCs w:val="20"/>
              </w:rPr>
            </w:pPr>
            <w:r w:rsidRPr="00D8498E">
              <w:rPr>
                <w:rFonts w:asciiTheme="minorHAnsi" w:hAnsiTheme="minorHAnsi"/>
                <w:sz w:val="22"/>
                <w:szCs w:val="20"/>
              </w:rPr>
              <w:t>l</w:t>
            </w:r>
            <w:r w:rsidR="00C42818" w:rsidRPr="00D8498E">
              <w:rPr>
                <w:rFonts w:asciiTheme="minorHAnsi" w:hAnsiTheme="minorHAnsi"/>
                <w:sz w:val="22"/>
                <w:szCs w:val="20"/>
              </w:rPr>
              <w:t xml:space="preserve">a </w:t>
            </w:r>
            <w:r w:rsidR="00C42818" w:rsidRPr="00D8498E">
              <w:rPr>
                <w:rFonts w:asciiTheme="minorHAnsi" w:hAnsiTheme="minorHAnsi"/>
                <w:b/>
                <w:bCs/>
                <w:sz w:val="22"/>
                <w:szCs w:val="20"/>
              </w:rPr>
              <w:t xml:space="preserve">symétrie </w:t>
            </w:r>
            <w:r w:rsidR="00C42818" w:rsidRPr="00D8498E">
              <w:rPr>
                <w:rFonts w:asciiTheme="minorHAnsi" w:hAnsiTheme="minorHAnsi"/>
                <w:sz w:val="22"/>
                <w:szCs w:val="20"/>
              </w:rPr>
              <w:t xml:space="preserve">(avec un sillon médian) </w:t>
            </w:r>
          </w:p>
          <w:p w:rsidR="00D8498E" w:rsidRPr="00D8498E" w:rsidRDefault="00C42818" w:rsidP="00C42818">
            <w:pPr>
              <w:pStyle w:val="Default"/>
              <w:numPr>
                <w:ilvl w:val="0"/>
                <w:numId w:val="14"/>
              </w:numPr>
              <w:spacing w:after="25"/>
              <w:rPr>
                <w:rFonts w:asciiTheme="minorHAnsi" w:hAnsiTheme="minorHAnsi"/>
                <w:sz w:val="22"/>
                <w:szCs w:val="20"/>
              </w:rPr>
            </w:pPr>
            <w:r w:rsidRPr="00D8498E">
              <w:rPr>
                <w:rFonts w:asciiTheme="minorHAnsi" w:hAnsiTheme="minorHAnsi"/>
                <w:sz w:val="22"/>
                <w:szCs w:val="20"/>
              </w:rPr>
              <w:t xml:space="preserve"> s'il y a une </w:t>
            </w:r>
            <w:r w:rsidRPr="00D8498E">
              <w:rPr>
                <w:rFonts w:asciiTheme="minorHAnsi" w:hAnsiTheme="minorHAnsi"/>
                <w:b/>
                <w:bCs/>
                <w:sz w:val="22"/>
                <w:szCs w:val="20"/>
              </w:rPr>
              <w:t xml:space="preserve">douleur </w:t>
            </w:r>
          </w:p>
          <w:p w:rsidR="00C42818" w:rsidRPr="00D8498E" w:rsidRDefault="00C42818" w:rsidP="00C42818">
            <w:pPr>
              <w:pStyle w:val="Default"/>
              <w:numPr>
                <w:ilvl w:val="0"/>
                <w:numId w:val="14"/>
              </w:numPr>
              <w:spacing w:after="25"/>
              <w:rPr>
                <w:rFonts w:asciiTheme="minorHAnsi" w:hAnsiTheme="minorHAnsi"/>
                <w:sz w:val="22"/>
                <w:szCs w:val="20"/>
              </w:rPr>
            </w:pPr>
            <w:r w:rsidRPr="00D8498E">
              <w:rPr>
                <w:rFonts w:asciiTheme="minorHAnsi" w:hAnsiTheme="minorHAnsi"/>
                <w:sz w:val="22"/>
                <w:szCs w:val="20"/>
              </w:rPr>
              <w:t xml:space="preserve"> le </w:t>
            </w:r>
            <w:r w:rsidRPr="00D8498E">
              <w:rPr>
                <w:rFonts w:asciiTheme="minorHAnsi" w:hAnsiTheme="minorHAnsi"/>
                <w:b/>
                <w:bCs/>
                <w:sz w:val="22"/>
                <w:szCs w:val="20"/>
              </w:rPr>
              <w:t xml:space="preserve">tonus du sphincter anal </w:t>
            </w:r>
          </w:p>
          <w:p w:rsidR="00D8498E" w:rsidRPr="00D8498E" w:rsidRDefault="00C42818" w:rsidP="00C42818">
            <w:pPr>
              <w:pStyle w:val="Default"/>
              <w:numPr>
                <w:ilvl w:val="0"/>
                <w:numId w:val="14"/>
              </w:numPr>
              <w:spacing w:after="25"/>
              <w:rPr>
                <w:rFonts w:asciiTheme="minorHAnsi" w:hAnsiTheme="minorHAnsi"/>
                <w:sz w:val="22"/>
                <w:szCs w:val="20"/>
              </w:rPr>
            </w:pPr>
            <w:r w:rsidRPr="00D8498E">
              <w:rPr>
                <w:rFonts w:asciiTheme="minorHAnsi" w:hAnsiTheme="minorHAnsi"/>
                <w:sz w:val="22"/>
                <w:szCs w:val="20"/>
              </w:rPr>
              <w:t xml:space="preserve">les </w:t>
            </w:r>
            <w:r w:rsidRPr="00D8498E">
              <w:rPr>
                <w:rFonts w:asciiTheme="minorHAnsi" w:hAnsiTheme="minorHAnsi"/>
                <w:b/>
                <w:bCs/>
                <w:sz w:val="22"/>
                <w:szCs w:val="20"/>
              </w:rPr>
              <w:t>vésicules séminales</w:t>
            </w:r>
            <w:r w:rsidR="00D8498E" w:rsidRPr="00D8498E">
              <w:rPr>
                <w:rFonts w:asciiTheme="minorHAnsi" w:hAnsiTheme="minorHAnsi"/>
                <w:b/>
                <w:bCs/>
                <w:sz w:val="22"/>
                <w:szCs w:val="20"/>
              </w:rPr>
              <w:t xml:space="preserve">, </w:t>
            </w:r>
            <w:r w:rsidRPr="00D8498E">
              <w:rPr>
                <w:rFonts w:asciiTheme="minorHAnsi" w:hAnsiTheme="minorHAnsi"/>
                <w:sz w:val="22"/>
                <w:szCs w:val="20"/>
              </w:rPr>
              <w:t xml:space="preserve"> le </w:t>
            </w:r>
            <w:r w:rsidRPr="00D8498E">
              <w:rPr>
                <w:rFonts w:asciiTheme="minorHAnsi" w:hAnsiTheme="minorHAnsi"/>
                <w:b/>
                <w:bCs/>
                <w:sz w:val="22"/>
                <w:szCs w:val="20"/>
              </w:rPr>
              <w:t>plancher vésical</w:t>
            </w:r>
            <w:r w:rsidR="00D8498E" w:rsidRPr="00D8498E">
              <w:rPr>
                <w:rFonts w:asciiTheme="minorHAnsi" w:hAnsiTheme="minorHAnsi"/>
                <w:b/>
                <w:bCs/>
                <w:sz w:val="22"/>
                <w:szCs w:val="20"/>
              </w:rPr>
              <w:t>,</w:t>
            </w:r>
            <w:r w:rsidR="00D8498E">
              <w:rPr>
                <w:rFonts w:asciiTheme="minorHAnsi" w:hAnsiTheme="minorHAnsi"/>
                <w:b/>
                <w:bCs/>
                <w:sz w:val="22"/>
                <w:szCs w:val="20"/>
              </w:rPr>
              <w:t xml:space="preserve"> </w:t>
            </w:r>
            <w:r w:rsidRPr="00D8498E">
              <w:rPr>
                <w:rFonts w:asciiTheme="minorHAnsi" w:hAnsiTheme="minorHAnsi"/>
                <w:sz w:val="22"/>
                <w:szCs w:val="20"/>
              </w:rPr>
              <w:t xml:space="preserve"> le </w:t>
            </w:r>
            <w:r w:rsidRPr="00D8498E">
              <w:rPr>
                <w:rFonts w:asciiTheme="minorHAnsi" w:hAnsiTheme="minorHAnsi"/>
                <w:b/>
                <w:bCs/>
                <w:sz w:val="22"/>
                <w:szCs w:val="20"/>
              </w:rPr>
              <w:t>cul de sac de Douglas</w:t>
            </w:r>
            <w:r w:rsidRPr="00D8498E">
              <w:rPr>
                <w:rFonts w:asciiTheme="minorHAnsi" w:hAnsiTheme="minorHAnsi"/>
                <w:sz w:val="22"/>
                <w:szCs w:val="20"/>
              </w:rPr>
              <w:t xml:space="preserve"> </w:t>
            </w:r>
          </w:p>
          <w:p w:rsidR="00C42818" w:rsidRPr="00345BBE" w:rsidRDefault="00C42818" w:rsidP="00C42818">
            <w:pPr>
              <w:pStyle w:val="Default"/>
              <w:numPr>
                <w:ilvl w:val="0"/>
                <w:numId w:val="14"/>
              </w:numPr>
              <w:spacing w:after="25"/>
              <w:rPr>
                <w:rFonts w:asciiTheme="minorHAnsi" w:hAnsiTheme="minorHAnsi"/>
                <w:sz w:val="22"/>
                <w:szCs w:val="20"/>
              </w:rPr>
            </w:pPr>
            <w:r w:rsidRPr="00D8498E">
              <w:rPr>
                <w:rFonts w:asciiTheme="minorHAnsi" w:hAnsiTheme="minorHAnsi"/>
                <w:sz w:val="22"/>
                <w:szCs w:val="20"/>
              </w:rPr>
              <w:t xml:space="preserve"> s'il y a un </w:t>
            </w:r>
            <w:r w:rsidRPr="00D8498E">
              <w:rPr>
                <w:rFonts w:asciiTheme="minorHAnsi" w:hAnsiTheme="minorHAnsi"/>
                <w:b/>
                <w:bCs/>
                <w:sz w:val="22"/>
                <w:szCs w:val="20"/>
              </w:rPr>
              <w:t xml:space="preserve">fécalome </w:t>
            </w:r>
          </w:p>
          <w:p w:rsidR="00345BBE" w:rsidRDefault="00345BBE" w:rsidP="00345BBE">
            <w:pPr>
              <w:pStyle w:val="Default"/>
              <w:spacing w:after="25"/>
              <w:rPr>
                <w:rFonts w:asciiTheme="minorHAnsi" w:hAnsiTheme="minorHAnsi"/>
                <w:b/>
                <w:bCs/>
                <w:sz w:val="28"/>
                <w:szCs w:val="20"/>
                <w:u w:val="single"/>
              </w:rPr>
            </w:pPr>
            <w:r w:rsidRPr="00345BBE">
              <w:rPr>
                <w:rFonts w:asciiTheme="minorHAnsi" w:hAnsiTheme="minorHAnsi"/>
                <w:b/>
                <w:bCs/>
                <w:sz w:val="28"/>
                <w:szCs w:val="20"/>
                <w:u w:val="single"/>
              </w:rPr>
              <w:lastRenderedPageBreak/>
              <w:t xml:space="preserve">V. Examen </w:t>
            </w:r>
            <w:proofErr w:type="spellStart"/>
            <w:r w:rsidRPr="00345BBE">
              <w:rPr>
                <w:rFonts w:asciiTheme="minorHAnsi" w:hAnsiTheme="minorHAnsi"/>
                <w:b/>
                <w:bCs/>
                <w:sz w:val="28"/>
                <w:szCs w:val="20"/>
                <w:u w:val="single"/>
              </w:rPr>
              <w:t>neuro</w:t>
            </w:r>
            <w:proofErr w:type="spellEnd"/>
            <w:r w:rsidRPr="00345BBE">
              <w:rPr>
                <w:rFonts w:asciiTheme="minorHAnsi" w:hAnsiTheme="minorHAnsi"/>
                <w:b/>
                <w:bCs/>
                <w:sz w:val="28"/>
                <w:szCs w:val="20"/>
                <w:u w:val="single"/>
              </w:rPr>
              <w:t>-urologique du périnée :</w:t>
            </w:r>
          </w:p>
          <w:p w:rsidR="00345BBE" w:rsidRDefault="00345BBE" w:rsidP="00345BBE">
            <w:pPr>
              <w:pStyle w:val="Default"/>
              <w:rPr>
                <w:sz w:val="22"/>
                <w:szCs w:val="20"/>
              </w:rPr>
            </w:pPr>
            <w:r w:rsidRPr="00345BBE">
              <w:rPr>
                <w:sz w:val="22"/>
                <w:szCs w:val="20"/>
              </w:rPr>
              <w:t xml:space="preserve"> </w:t>
            </w:r>
          </w:p>
          <w:p w:rsidR="00345BBE" w:rsidRDefault="00345BBE" w:rsidP="00345BBE">
            <w:pPr>
              <w:pStyle w:val="Default"/>
              <w:rPr>
                <w:sz w:val="22"/>
                <w:szCs w:val="20"/>
              </w:rPr>
            </w:pPr>
          </w:p>
          <w:p w:rsidR="00345BBE" w:rsidRDefault="00345BBE" w:rsidP="00345BBE">
            <w:pPr>
              <w:pStyle w:val="Default"/>
              <w:rPr>
                <w:sz w:val="22"/>
                <w:szCs w:val="20"/>
              </w:rPr>
            </w:pPr>
            <w:r>
              <w:rPr>
                <w:sz w:val="22"/>
                <w:szCs w:val="20"/>
              </w:rPr>
              <w:t xml:space="preserve">Motricité : </w:t>
            </w:r>
          </w:p>
          <w:p w:rsidR="00345BBE" w:rsidRDefault="00345BBE" w:rsidP="00345BBE">
            <w:pPr>
              <w:pStyle w:val="Default"/>
              <w:jc w:val="center"/>
            </w:pPr>
            <w:r>
              <w:object w:dxaOrig="15795" w:dyaOrig="7110">
                <v:shape id="_x0000_i1029" type="#_x0000_t75" style="width:5in;height:162pt" o:ole="">
                  <v:imagedata r:id="rId23" o:title=""/>
                </v:shape>
                <o:OLEObject Type="Embed" ProgID="PBrush" ShapeID="_x0000_i1029" DrawAspect="Content" ObjectID="_1448227757" r:id="rId24"/>
              </w:object>
            </w:r>
          </w:p>
          <w:p w:rsidR="00345BBE" w:rsidRDefault="00345BBE" w:rsidP="00345BBE">
            <w:pPr>
              <w:pStyle w:val="Default"/>
              <w:jc w:val="center"/>
            </w:pPr>
          </w:p>
          <w:p w:rsidR="000B7ED8" w:rsidRDefault="000B7ED8" w:rsidP="000B7ED8">
            <w:pPr>
              <w:pStyle w:val="Sansinterligne"/>
            </w:pPr>
            <w:r w:rsidRPr="000B7ED8">
              <w:t xml:space="preserve">Sensibilité : </w:t>
            </w:r>
          </w:p>
          <w:p w:rsidR="000B7ED8" w:rsidRDefault="000B7ED8" w:rsidP="000B7ED8">
            <w:pPr>
              <w:pStyle w:val="Sansinterligne"/>
              <w:jc w:val="center"/>
            </w:pPr>
            <w:r>
              <w:object w:dxaOrig="14220" w:dyaOrig="8955">
                <v:shape id="_x0000_i1030" type="#_x0000_t75" style="width:324pt;height:204pt" o:ole="">
                  <v:imagedata r:id="rId25" o:title=""/>
                </v:shape>
                <o:OLEObject Type="Embed" ProgID="PBrush" ShapeID="_x0000_i1030" DrawAspect="Content" ObjectID="_1448227758" r:id="rId26"/>
              </w:object>
            </w:r>
          </w:p>
          <w:p w:rsidR="000B7ED8" w:rsidRDefault="000B7ED8" w:rsidP="000B7ED8">
            <w:pPr>
              <w:pStyle w:val="Sansinterligne"/>
              <w:jc w:val="center"/>
            </w:pPr>
          </w:p>
          <w:p w:rsidR="000B7ED8" w:rsidRDefault="000B7ED8" w:rsidP="000B7ED8">
            <w:pPr>
              <w:pStyle w:val="Sansinterligne"/>
              <w:jc w:val="center"/>
            </w:pPr>
          </w:p>
          <w:p w:rsidR="000B7ED8" w:rsidRDefault="000B7ED8" w:rsidP="000B7ED8">
            <w:pPr>
              <w:pStyle w:val="Sansinterligne"/>
              <w:jc w:val="center"/>
            </w:pPr>
          </w:p>
          <w:p w:rsidR="00EA05CD" w:rsidRDefault="00EA05CD" w:rsidP="000B7ED8">
            <w:pPr>
              <w:pStyle w:val="Sansinterligne"/>
              <w:jc w:val="center"/>
            </w:pPr>
          </w:p>
          <w:p w:rsidR="000B7ED8" w:rsidRPr="000B7ED8" w:rsidRDefault="000B7ED8" w:rsidP="000B7ED8">
            <w:pPr>
              <w:pStyle w:val="Default"/>
              <w:rPr>
                <w:b/>
                <w:bCs/>
                <w:sz w:val="28"/>
                <w:szCs w:val="28"/>
                <w:u w:val="single"/>
              </w:rPr>
            </w:pPr>
            <w:r w:rsidRPr="000B7ED8">
              <w:rPr>
                <w:b/>
                <w:bCs/>
                <w:sz w:val="28"/>
                <w:szCs w:val="28"/>
                <w:u w:val="single"/>
              </w:rPr>
              <w:t xml:space="preserve">VI. Examen clinique d'une femme incontinente </w:t>
            </w:r>
          </w:p>
          <w:p w:rsidR="000B7ED8" w:rsidRDefault="000B7ED8" w:rsidP="000B7ED8">
            <w:pPr>
              <w:pStyle w:val="Default"/>
              <w:rPr>
                <w:sz w:val="28"/>
                <w:szCs w:val="28"/>
              </w:rPr>
            </w:pPr>
          </w:p>
          <w:p w:rsidR="00EA05CD" w:rsidRDefault="00EA05CD" w:rsidP="000B7ED8">
            <w:pPr>
              <w:pStyle w:val="Sansinterligne"/>
              <w:rPr>
                <w:szCs w:val="20"/>
              </w:rPr>
            </w:pPr>
            <w:r>
              <w:rPr>
                <w:szCs w:val="20"/>
              </w:rPr>
              <w:t xml:space="preserve">NB : A l’interrogatoire on aura pris note  des </w:t>
            </w:r>
            <w:proofErr w:type="spellStart"/>
            <w:r>
              <w:rPr>
                <w:szCs w:val="20"/>
              </w:rPr>
              <w:t>Fdr</w:t>
            </w:r>
            <w:proofErr w:type="spellEnd"/>
            <w:r>
              <w:rPr>
                <w:szCs w:val="20"/>
              </w:rPr>
              <w:t xml:space="preserve"> de fragilisation du périnée : grossesse, efforts de poussée abdominale à glotte fermée (sport, porter des charges lourdes, toux chronique (ex : tabac))</w:t>
            </w:r>
          </w:p>
          <w:p w:rsidR="00EA05CD" w:rsidRDefault="00EA05CD" w:rsidP="000B7ED8">
            <w:pPr>
              <w:pStyle w:val="Sansinterligne"/>
              <w:rPr>
                <w:szCs w:val="20"/>
              </w:rPr>
            </w:pPr>
          </w:p>
          <w:p w:rsidR="000B7ED8" w:rsidRDefault="000B7ED8" w:rsidP="000B7ED8">
            <w:pPr>
              <w:pStyle w:val="Sansinterligne"/>
              <w:rPr>
                <w:szCs w:val="20"/>
              </w:rPr>
            </w:pPr>
            <w:r w:rsidRPr="000B7ED8">
              <w:rPr>
                <w:szCs w:val="20"/>
              </w:rPr>
              <w:t xml:space="preserve">Cet examen doit se faire lorsque la </w:t>
            </w:r>
            <w:r w:rsidRPr="000B7ED8">
              <w:rPr>
                <w:b/>
                <w:bCs/>
                <w:szCs w:val="20"/>
              </w:rPr>
              <w:t xml:space="preserve">vessie </w:t>
            </w:r>
            <w:r w:rsidRPr="000B7ED8">
              <w:rPr>
                <w:szCs w:val="20"/>
              </w:rPr>
              <w:t xml:space="preserve">est </w:t>
            </w:r>
            <w:r w:rsidRPr="000B7ED8">
              <w:rPr>
                <w:b/>
                <w:bCs/>
                <w:szCs w:val="20"/>
              </w:rPr>
              <w:t>pleine</w:t>
            </w:r>
            <w:r w:rsidRPr="000B7ED8">
              <w:rPr>
                <w:szCs w:val="20"/>
              </w:rPr>
              <w:t>, en position gynécologique, puis éventuellement debout,. Il faut rassurer la patiente et respecter sa pudeur (</w:t>
            </w:r>
            <w:r w:rsidRPr="000B7ED8">
              <w:rPr>
                <w:i/>
                <w:iCs/>
                <w:szCs w:val="20"/>
              </w:rPr>
              <w:t>éviter de faire l'examen devant 10 externes</w:t>
            </w:r>
            <w:r>
              <w:rPr>
                <w:i/>
                <w:iCs/>
                <w:szCs w:val="20"/>
              </w:rPr>
              <w:t>, le cabinet ouvert</w:t>
            </w:r>
            <w:r w:rsidRPr="000B7ED8">
              <w:rPr>
                <w:szCs w:val="20"/>
              </w:rPr>
              <w:t>).</w:t>
            </w:r>
          </w:p>
          <w:p w:rsidR="000B7ED8" w:rsidRDefault="000B7ED8" w:rsidP="000B7ED8">
            <w:pPr>
              <w:pStyle w:val="Sansinterligne"/>
              <w:rPr>
                <w:szCs w:val="20"/>
              </w:rPr>
            </w:pPr>
            <w:r w:rsidRPr="000B7ED8">
              <w:rPr>
                <w:szCs w:val="20"/>
              </w:rPr>
              <w:t xml:space="preserve"> Il y a un premier temps </w:t>
            </w:r>
            <w:r w:rsidRPr="000B7ED8">
              <w:rPr>
                <w:szCs w:val="20"/>
                <w:u w:val="single"/>
              </w:rPr>
              <w:t xml:space="preserve">statique </w:t>
            </w:r>
            <w:r w:rsidRPr="000B7ED8">
              <w:rPr>
                <w:szCs w:val="20"/>
              </w:rPr>
              <w:t xml:space="preserve">(au repos), puis un deuxième </w:t>
            </w:r>
            <w:r w:rsidRPr="000B7ED8">
              <w:rPr>
                <w:szCs w:val="20"/>
                <w:u w:val="single"/>
              </w:rPr>
              <w:t>dynamique</w:t>
            </w:r>
            <w:r w:rsidRPr="000B7ED8">
              <w:rPr>
                <w:szCs w:val="20"/>
              </w:rPr>
              <w:t xml:space="preserve"> pendant lequel on demande à la patiente de faire un effort de toux ou de poussée abdominale pour voir si ça provoque une descente d'organe</w:t>
            </w:r>
            <w:r>
              <w:rPr>
                <w:szCs w:val="20"/>
              </w:rPr>
              <w:t>.</w:t>
            </w:r>
          </w:p>
          <w:p w:rsidR="004B1C10" w:rsidRDefault="000B7ED8" w:rsidP="005916FF">
            <w:pPr>
              <w:pStyle w:val="Sansinterligne"/>
            </w:pPr>
            <w:r>
              <w:rPr>
                <w:szCs w:val="20"/>
              </w:rPr>
              <w:t>L’examen se fait en 6 temps :</w:t>
            </w:r>
          </w:p>
          <w:p w:rsidR="004B1C10" w:rsidRDefault="004B1C10" w:rsidP="004B1C10">
            <w:pPr>
              <w:pStyle w:val="Default"/>
              <w:numPr>
                <w:ilvl w:val="0"/>
                <w:numId w:val="15"/>
              </w:numPr>
              <w:rPr>
                <w:b/>
                <w:bCs/>
                <w:sz w:val="28"/>
                <w:szCs w:val="28"/>
              </w:rPr>
            </w:pPr>
            <w:r>
              <w:rPr>
                <w:b/>
                <w:bCs/>
                <w:sz w:val="28"/>
                <w:szCs w:val="28"/>
              </w:rPr>
              <w:lastRenderedPageBreak/>
              <w:t xml:space="preserve">Inspection </w:t>
            </w:r>
          </w:p>
          <w:p w:rsidR="004B1C10" w:rsidRPr="005916FF" w:rsidRDefault="004B1C10" w:rsidP="004B1C10">
            <w:pPr>
              <w:pStyle w:val="Default"/>
              <w:ind w:left="720"/>
              <w:rPr>
                <w:sz w:val="18"/>
                <w:szCs w:val="28"/>
              </w:rPr>
            </w:pPr>
          </w:p>
          <w:p w:rsidR="004B1C10" w:rsidRDefault="004B1C10" w:rsidP="004B1C10">
            <w:pPr>
              <w:pStyle w:val="Default"/>
              <w:rPr>
                <w:sz w:val="22"/>
                <w:szCs w:val="20"/>
              </w:rPr>
            </w:pPr>
            <w:r w:rsidRPr="004B1C10">
              <w:rPr>
                <w:sz w:val="22"/>
                <w:szCs w:val="20"/>
              </w:rPr>
              <w:t xml:space="preserve">On regarde : </w:t>
            </w:r>
          </w:p>
          <w:p w:rsidR="009E75AB" w:rsidRDefault="009E75AB" w:rsidP="009E75AB">
            <w:pPr>
              <w:pStyle w:val="Default"/>
              <w:numPr>
                <w:ilvl w:val="0"/>
                <w:numId w:val="16"/>
              </w:numPr>
              <w:rPr>
                <w:sz w:val="22"/>
                <w:szCs w:val="20"/>
              </w:rPr>
            </w:pPr>
            <w:r>
              <w:rPr>
                <w:sz w:val="22"/>
                <w:szCs w:val="20"/>
              </w:rPr>
              <w:t xml:space="preserve">S’il y a une </w:t>
            </w:r>
            <w:r w:rsidRPr="009E75AB">
              <w:rPr>
                <w:b/>
                <w:sz w:val="22"/>
                <w:szCs w:val="20"/>
              </w:rPr>
              <w:t>surcharge pondérale</w:t>
            </w:r>
            <w:r>
              <w:rPr>
                <w:sz w:val="22"/>
                <w:szCs w:val="20"/>
              </w:rPr>
              <w:t xml:space="preserve"> (plus grand poids sur les muscles du périnée) </w:t>
            </w:r>
          </w:p>
          <w:p w:rsidR="009E75AB" w:rsidRDefault="004B1C10" w:rsidP="004B1C10">
            <w:pPr>
              <w:pStyle w:val="Default"/>
              <w:numPr>
                <w:ilvl w:val="0"/>
                <w:numId w:val="16"/>
              </w:numPr>
              <w:spacing w:after="27"/>
              <w:rPr>
                <w:sz w:val="22"/>
                <w:szCs w:val="20"/>
              </w:rPr>
            </w:pPr>
            <w:r w:rsidRPr="009E75AB">
              <w:rPr>
                <w:b/>
                <w:bCs/>
                <w:sz w:val="22"/>
                <w:szCs w:val="20"/>
              </w:rPr>
              <w:t xml:space="preserve">l'état de la paroi abdominale </w:t>
            </w:r>
            <w:r w:rsidRPr="009E75AB">
              <w:rPr>
                <w:sz w:val="22"/>
                <w:szCs w:val="20"/>
              </w:rPr>
              <w:t xml:space="preserve">: s'il y a des cicatrices, une </w:t>
            </w:r>
            <w:r w:rsidRPr="009E75AB">
              <w:rPr>
                <w:b/>
                <w:bCs/>
                <w:sz w:val="22"/>
                <w:szCs w:val="20"/>
              </w:rPr>
              <w:t xml:space="preserve">éventration </w:t>
            </w:r>
            <w:r w:rsidRPr="009E75AB">
              <w:rPr>
                <w:sz w:val="22"/>
                <w:szCs w:val="20"/>
              </w:rPr>
              <w:t>: une hernie développée sur un orifice acquis</w:t>
            </w:r>
          </w:p>
          <w:p w:rsidR="009E75AB" w:rsidRDefault="004B1C10" w:rsidP="004B1C10">
            <w:pPr>
              <w:pStyle w:val="Default"/>
              <w:numPr>
                <w:ilvl w:val="0"/>
                <w:numId w:val="16"/>
              </w:numPr>
              <w:spacing w:after="27"/>
              <w:rPr>
                <w:sz w:val="22"/>
                <w:szCs w:val="20"/>
              </w:rPr>
            </w:pPr>
            <w:r w:rsidRPr="009E75AB">
              <w:rPr>
                <w:sz w:val="22"/>
                <w:szCs w:val="20"/>
              </w:rPr>
              <w:t xml:space="preserve"> si la vulve est fermée. Si elle ne l'est pas, on parle de </w:t>
            </w:r>
            <w:r w:rsidRPr="009E75AB">
              <w:rPr>
                <w:b/>
                <w:sz w:val="22"/>
                <w:szCs w:val="20"/>
              </w:rPr>
              <w:t>béance vulvaire.</w:t>
            </w:r>
            <w:r w:rsidRPr="009E75AB">
              <w:rPr>
                <w:sz w:val="22"/>
                <w:szCs w:val="20"/>
              </w:rPr>
              <w:t xml:space="preserve"> </w:t>
            </w:r>
            <w:r w:rsidR="009E75AB">
              <w:rPr>
                <w:sz w:val="22"/>
                <w:szCs w:val="20"/>
              </w:rPr>
              <w:t>(facilite le collapsus génital)</w:t>
            </w:r>
          </w:p>
          <w:p w:rsidR="009E75AB" w:rsidRDefault="004B1C10" w:rsidP="004B1C10">
            <w:pPr>
              <w:pStyle w:val="Default"/>
              <w:numPr>
                <w:ilvl w:val="0"/>
                <w:numId w:val="16"/>
              </w:numPr>
              <w:spacing w:after="27"/>
              <w:rPr>
                <w:sz w:val="22"/>
                <w:szCs w:val="20"/>
              </w:rPr>
            </w:pPr>
            <w:r w:rsidRPr="009E75AB">
              <w:rPr>
                <w:sz w:val="22"/>
                <w:szCs w:val="20"/>
              </w:rPr>
              <w:t xml:space="preserve">s'il y a des </w:t>
            </w:r>
            <w:r w:rsidRPr="009E75AB">
              <w:rPr>
                <w:b/>
                <w:bCs/>
                <w:sz w:val="22"/>
                <w:szCs w:val="20"/>
              </w:rPr>
              <w:t>cicatrices vaginales</w:t>
            </w:r>
            <w:r w:rsidR="009E75AB">
              <w:rPr>
                <w:b/>
                <w:bCs/>
                <w:sz w:val="22"/>
                <w:szCs w:val="20"/>
              </w:rPr>
              <w:t xml:space="preserve">. </w:t>
            </w:r>
            <w:r w:rsidRPr="009E75AB">
              <w:rPr>
                <w:b/>
                <w:bCs/>
                <w:sz w:val="22"/>
                <w:szCs w:val="20"/>
              </w:rPr>
              <w:t xml:space="preserve"> </w:t>
            </w:r>
            <w:r w:rsidR="009E75AB" w:rsidRPr="009E75AB">
              <w:rPr>
                <w:sz w:val="22"/>
                <w:szCs w:val="20"/>
                <w:u w:val="single"/>
              </w:rPr>
              <w:t>ex :</w:t>
            </w:r>
            <w:r w:rsidR="009E75AB" w:rsidRPr="009E75AB">
              <w:rPr>
                <w:b/>
                <w:bCs/>
                <w:sz w:val="22"/>
                <w:szCs w:val="20"/>
              </w:rPr>
              <w:t xml:space="preserve"> épisiotomie</w:t>
            </w:r>
            <w:r w:rsidRPr="009E75AB">
              <w:rPr>
                <w:b/>
                <w:bCs/>
                <w:sz w:val="22"/>
                <w:szCs w:val="20"/>
              </w:rPr>
              <w:t xml:space="preserve"> </w:t>
            </w:r>
          </w:p>
          <w:p w:rsidR="009E75AB" w:rsidRDefault="004B1C10" w:rsidP="004B1C10">
            <w:pPr>
              <w:pStyle w:val="Default"/>
              <w:numPr>
                <w:ilvl w:val="0"/>
                <w:numId w:val="16"/>
              </w:numPr>
              <w:spacing w:after="27"/>
              <w:rPr>
                <w:sz w:val="22"/>
                <w:szCs w:val="20"/>
              </w:rPr>
            </w:pPr>
            <w:r w:rsidRPr="009E75AB">
              <w:rPr>
                <w:sz w:val="22"/>
                <w:szCs w:val="20"/>
              </w:rPr>
              <w:t xml:space="preserve">la </w:t>
            </w:r>
            <w:r w:rsidRPr="009E75AB">
              <w:rPr>
                <w:b/>
                <w:bCs/>
                <w:sz w:val="22"/>
                <w:szCs w:val="20"/>
              </w:rPr>
              <w:t xml:space="preserve">couleur de la vulve </w:t>
            </w:r>
            <w:r w:rsidRPr="009E75AB">
              <w:rPr>
                <w:sz w:val="22"/>
                <w:szCs w:val="20"/>
              </w:rPr>
              <w:t xml:space="preserve">: elle doit être rose soutenu. Si elle est rose pâle, c'est dû à la carence ostrogénique de la ménopause. </w:t>
            </w:r>
          </w:p>
          <w:p w:rsidR="009E75AB" w:rsidRDefault="004B1C10" w:rsidP="004B1C10">
            <w:pPr>
              <w:pStyle w:val="Default"/>
              <w:numPr>
                <w:ilvl w:val="0"/>
                <w:numId w:val="16"/>
              </w:numPr>
              <w:spacing w:after="27"/>
              <w:rPr>
                <w:sz w:val="22"/>
                <w:szCs w:val="20"/>
              </w:rPr>
            </w:pPr>
            <w:r w:rsidRPr="009E75AB">
              <w:rPr>
                <w:sz w:val="22"/>
                <w:szCs w:val="20"/>
              </w:rPr>
              <w:t xml:space="preserve"> s'il y a un </w:t>
            </w:r>
            <w:r w:rsidRPr="009E75AB">
              <w:rPr>
                <w:b/>
                <w:bCs/>
                <w:sz w:val="22"/>
                <w:szCs w:val="20"/>
              </w:rPr>
              <w:t xml:space="preserve">écoulement vaginal </w:t>
            </w:r>
            <w:r w:rsidRPr="009E75AB">
              <w:rPr>
                <w:sz w:val="22"/>
                <w:szCs w:val="20"/>
              </w:rPr>
              <w:t xml:space="preserve">(ce qui est anormal), des </w:t>
            </w:r>
            <w:r w:rsidRPr="009E75AB">
              <w:rPr>
                <w:b/>
                <w:sz w:val="22"/>
                <w:szCs w:val="20"/>
              </w:rPr>
              <w:t>lésions de macération</w:t>
            </w:r>
            <w:r w:rsidRPr="009E75AB">
              <w:rPr>
                <w:sz w:val="22"/>
                <w:szCs w:val="20"/>
              </w:rPr>
              <w:t xml:space="preserve"> (</w:t>
            </w:r>
            <w:r w:rsidR="009E75AB" w:rsidRPr="009E75AB">
              <w:rPr>
                <w:i/>
                <w:iCs/>
                <w:sz w:val="22"/>
                <w:szCs w:val="20"/>
              </w:rPr>
              <w:t>lorsque</w:t>
            </w:r>
            <w:r w:rsidRPr="009E75AB">
              <w:rPr>
                <w:i/>
                <w:iCs/>
                <w:sz w:val="22"/>
                <w:szCs w:val="20"/>
              </w:rPr>
              <w:t xml:space="preserve"> les femmes incontinentes portent des couches</w:t>
            </w:r>
            <w:r w:rsidR="009E75AB" w:rsidRPr="009E75AB">
              <w:rPr>
                <w:i/>
                <w:iCs/>
                <w:sz w:val="22"/>
                <w:szCs w:val="20"/>
              </w:rPr>
              <w:t xml:space="preserve"> par exemple</w:t>
            </w:r>
            <w:r w:rsidRPr="009E75AB">
              <w:rPr>
                <w:sz w:val="22"/>
                <w:szCs w:val="20"/>
              </w:rPr>
              <w:t xml:space="preserve">…), des </w:t>
            </w:r>
            <w:r w:rsidRPr="009E75AB">
              <w:rPr>
                <w:b/>
                <w:sz w:val="22"/>
                <w:szCs w:val="20"/>
              </w:rPr>
              <w:t>lésions dermatologiques</w:t>
            </w:r>
            <w:r w:rsidRPr="009E75AB">
              <w:rPr>
                <w:sz w:val="22"/>
                <w:szCs w:val="20"/>
              </w:rPr>
              <w:t xml:space="preserve">, des </w:t>
            </w:r>
            <w:r w:rsidRPr="009E75AB">
              <w:rPr>
                <w:b/>
                <w:bCs/>
                <w:sz w:val="22"/>
                <w:szCs w:val="20"/>
              </w:rPr>
              <w:t xml:space="preserve">brides </w:t>
            </w:r>
            <w:proofErr w:type="spellStart"/>
            <w:r w:rsidRPr="009E75AB">
              <w:rPr>
                <w:b/>
                <w:bCs/>
                <w:sz w:val="22"/>
                <w:szCs w:val="20"/>
              </w:rPr>
              <w:t>hyménéales</w:t>
            </w:r>
            <w:proofErr w:type="spellEnd"/>
            <w:r w:rsidRPr="009E75AB">
              <w:rPr>
                <w:b/>
                <w:bCs/>
                <w:sz w:val="22"/>
                <w:szCs w:val="20"/>
              </w:rPr>
              <w:t xml:space="preserve"> </w:t>
            </w:r>
            <w:r w:rsidRPr="009E75AB">
              <w:rPr>
                <w:sz w:val="22"/>
                <w:szCs w:val="20"/>
              </w:rPr>
              <w:t xml:space="preserve">: si l'hymen n'a pas été correctement. </w:t>
            </w:r>
          </w:p>
          <w:p w:rsidR="009E75AB" w:rsidRPr="009E75AB" w:rsidRDefault="004B1C10" w:rsidP="004B1C10">
            <w:pPr>
              <w:pStyle w:val="Default"/>
              <w:numPr>
                <w:ilvl w:val="0"/>
                <w:numId w:val="16"/>
              </w:numPr>
              <w:spacing w:after="27"/>
              <w:rPr>
                <w:sz w:val="22"/>
                <w:szCs w:val="20"/>
              </w:rPr>
            </w:pPr>
            <w:r w:rsidRPr="009E75AB">
              <w:rPr>
                <w:sz w:val="22"/>
                <w:szCs w:val="20"/>
              </w:rPr>
              <w:t xml:space="preserve"> la </w:t>
            </w:r>
            <w:proofErr w:type="spellStart"/>
            <w:r w:rsidRPr="009E75AB">
              <w:rPr>
                <w:b/>
                <w:bCs/>
                <w:sz w:val="22"/>
                <w:szCs w:val="20"/>
              </w:rPr>
              <w:t>trophicité</w:t>
            </w:r>
            <w:proofErr w:type="spellEnd"/>
            <w:r w:rsidRPr="009E75AB">
              <w:rPr>
                <w:b/>
                <w:bCs/>
                <w:sz w:val="22"/>
                <w:szCs w:val="20"/>
              </w:rPr>
              <w:t xml:space="preserve"> vaginale</w:t>
            </w:r>
            <w:r w:rsidR="009E75AB" w:rsidRPr="009E75AB">
              <w:rPr>
                <w:b/>
                <w:bCs/>
                <w:sz w:val="22"/>
                <w:szCs w:val="20"/>
              </w:rPr>
              <w:t> :</w:t>
            </w:r>
            <w:r w:rsidR="009E75AB" w:rsidRPr="009E75AB">
              <w:rPr>
                <w:bCs/>
                <w:sz w:val="22"/>
                <w:szCs w:val="20"/>
              </w:rPr>
              <w:t xml:space="preserve"> le vagin doit être rose vif</w:t>
            </w:r>
          </w:p>
          <w:p w:rsidR="004B1C10" w:rsidRPr="009E75AB" w:rsidRDefault="004B1C10" w:rsidP="004B1C10">
            <w:pPr>
              <w:pStyle w:val="Default"/>
              <w:numPr>
                <w:ilvl w:val="0"/>
                <w:numId w:val="16"/>
              </w:numPr>
              <w:spacing w:after="27"/>
              <w:rPr>
                <w:sz w:val="22"/>
                <w:szCs w:val="20"/>
              </w:rPr>
            </w:pPr>
            <w:r w:rsidRPr="009E75AB">
              <w:rPr>
                <w:sz w:val="22"/>
                <w:szCs w:val="20"/>
              </w:rPr>
              <w:t xml:space="preserve"> la </w:t>
            </w:r>
            <w:r w:rsidRPr="009E75AB">
              <w:rPr>
                <w:b/>
                <w:bCs/>
                <w:sz w:val="22"/>
                <w:szCs w:val="20"/>
              </w:rPr>
              <w:t xml:space="preserve">distance </w:t>
            </w:r>
            <w:proofErr w:type="spellStart"/>
            <w:r w:rsidRPr="009E75AB">
              <w:rPr>
                <w:b/>
                <w:bCs/>
                <w:sz w:val="22"/>
                <w:szCs w:val="20"/>
              </w:rPr>
              <w:t>ano</w:t>
            </w:r>
            <w:proofErr w:type="spellEnd"/>
            <w:r w:rsidRPr="009E75AB">
              <w:rPr>
                <w:b/>
                <w:bCs/>
                <w:sz w:val="22"/>
                <w:szCs w:val="20"/>
              </w:rPr>
              <w:t>-vulvaire</w:t>
            </w:r>
            <w:r w:rsidR="009E75AB">
              <w:rPr>
                <w:b/>
                <w:bCs/>
                <w:sz w:val="22"/>
                <w:szCs w:val="20"/>
              </w:rPr>
              <w:t> : 3 cm environ</w:t>
            </w:r>
          </w:p>
          <w:p w:rsidR="004B1C10" w:rsidRDefault="004B1C10" w:rsidP="004B1C10">
            <w:pPr>
              <w:pStyle w:val="Sansinterligne"/>
              <w:rPr>
                <w:szCs w:val="20"/>
              </w:rPr>
            </w:pPr>
            <w:r w:rsidRPr="004B1C10">
              <w:rPr>
                <w:szCs w:val="20"/>
              </w:rPr>
              <w:t>A la poussée, il ne doit pas y avoir une mobilité de plus de 2</w:t>
            </w:r>
            <w:r w:rsidR="00E113D9">
              <w:rPr>
                <w:szCs w:val="20"/>
              </w:rPr>
              <w:t xml:space="preserve">-3 cm : </w:t>
            </w:r>
            <w:r w:rsidRPr="004B1C10">
              <w:rPr>
                <w:szCs w:val="20"/>
              </w:rPr>
              <w:t>pas de descente excessive ou d'extériorisation d'organe.</w:t>
            </w:r>
          </w:p>
          <w:p w:rsidR="00E113D9" w:rsidRDefault="00E113D9" w:rsidP="004B1C10">
            <w:pPr>
              <w:pStyle w:val="Sansinterligne"/>
              <w:rPr>
                <w:szCs w:val="20"/>
              </w:rPr>
            </w:pPr>
          </w:p>
          <w:p w:rsidR="00E113D9" w:rsidRDefault="00E113D9" w:rsidP="00E113D9">
            <w:pPr>
              <w:pStyle w:val="Default"/>
            </w:pPr>
          </w:p>
          <w:p w:rsidR="00E113D9" w:rsidRDefault="00E113D9" w:rsidP="00E113D9">
            <w:pPr>
              <w:pStyle w:val="Default"/>
              <w:numPr>
                <w:ilvl w:val="0"/>
                <w:numId w:val="15"/>
              </w:numPr>
              <w:rPr>
                <w:b/>
                <w:bCs/>
                <w:sz w:val="28"/>
                <w:szCs w:val="28"/>
              </w:rPr>
            </w:pPr>
            <w:r>
              <w:rPr>
                <w:b/>
                <w:bCs/>
                <w:sz w:val="28"/>
                <w:szCs w:val="28"/>
              </w:rPr>
              <w:t xml:space="preserve">Palpation </w:t>
            </w:r>
          </w:p>
          <w:p w:rsidR="00E113D9" w:rsidRPr="005916FF" w:rsidRDefault="00E113D9" w:rsidP="00E113D9">
            <w:pPr>
              <w:pStyle w:val="Default"/>
              <w:ind w:left="720"/>
              <w:rPr>
                <w:sz w:val="18"/>
                <w:szCs w:val="28"/>
              </w:rPr>
            </w:pPr>
          </w:p>
          <w:p w:rsidR="00E113D9" w:rsidRDefault="00E113D9" w:rsidP="00E113D9">
            <w:pPr>
              <w:pStyle w:val="Sansinterligne"/>
              <w:rPr>
                <w:szCs w:val="20"/>
              </w:rPr>
            </w:pPr>
            <w:r w:rsidRPr="00E113D9">
              <w:rPr>
                <w:szCs w:val="20"/>
              </w:rPr>
              <w:t>C'est la même qu'au-dessus, on cherche une masse abdominale, un globe vésicale, une hernie.</w:t>
            </w:r>
          </w:p>
          <w:p w:rsidR="00E113D9" w:rsidRDefault="00E113D9" w:rsidP="00E113D9">
            <w:pPr>
              <w:pStyle w:val="Sansinterligne"/>
              <w:rPr>
                <w:szCs w:val="20"/>
              </w:rPr>
            </w:pPr>
          </w:p>
          <w:p w:rsidR="00E113D9" w:rsidRDefault="00E113D9" w:rsidP="00E113D9">
            <w:pPr>
              <w:pStyle w:val="Default"/>
            </w:pPr>
          </w:p>
          <w:p w:rsidR="00E113D9" w:rsidRPr="00E113D9" w:rsidRDefault="00E113D9" w:rsidP="00E113D9">
            <w:pPr>
              <w:pStyle w:val="Default"/>
              <w:numPr>
                <w:ilvl w:val="0"/>
                <w:numId w:val="15"/>
              </w:numPr>
              <w:rPr>
                <w:sz w:val="28"/>
                <w:szCs w:val="28"/>
              </w:rPr>
            </w:pPr>
            <w:r w:rsidRPr="00E113D9">
              <w:rPr>
                <w:b/>
                <w:bCs/>
                <w:sz w:val="28"/>
                <w:szCs w:val="28"/>
              </w:rPr>
              <w:t xml:space="preserve">Le spéculum </w:t>
            </w:r>
          </w:p>
          <w:p w:rsidR="00E113D9" w:rsidRPr="005916FF" w:rsidRDefault="00E113D9" w:rsidP="00E113D9">
            <w:pPr>
              <w:pStyle w:val="Default"/>
              <w:ind w:left="720"/>
              <w:rPr>
                <w:sz w:val="18"/>
                <w:szCs w:val="28"/>
              </w:rPr>
            </w:pPr>
          </w:p>
          <w:p w:rsidR="00E113D9" w:rsidRPr="00E113D9" w:rsidRDefault="00E113D9" w:rsidP="00E113D9">
            <w:pPr>
              <w:pStyle w:val="Default"/>
              <w:rPr>
                <w:sz w:val="22"/>
                <w:szCs w:val="28"/>
              </w:rPr>
            </w:pPr>
            <w:r w:rsidRPr="00E113D9">
              <w:rPr>
                <w:sz w:val="22"/>
                <w:szCs w:val="28"/>
              </w:rPr>
              <w:t>NB</w:t>
            </w:r>
            <w:r>
              <w:rPr>
                <w:sz w:val="22"/>
                <w:szCs w:val="28"/>
              </w:rPr>
              <w:t> : il a plusieurs types de spéculum : métallique (solides mais froids et à nettoyer) et en plastique.</w:t>
            </w:r>
          </w:p>
          <w:p w:rsidR="00E113D9" w:rsidRDefault="00E113D9" w:rsidP="00E113D9">
            <w:pPr>
              <w:pStyle w:val="Default"/>
              <w:rPr>
                <w:sz w:val="22"/>
                <w:szCs w:val="20"/>
              </w:rPr>
            </w:pPr>
            <w:r w:rsidRPr="00E113D9">
              <w:rPr>
                <w:sz w:val="22"/>
                <w:szCs w:val="20"/>
              </w:rPr>
              <w:t xml:space="preserve">Normalement, l'introduction du spéculum doit être </w:t>
            </w:r>
            <w:r w:rsidRPr="00E113D9">
              <w:rPr>
                <w:b/>
                <w:sz w:val="22"/>
                <w:szCs w:val="20"/>
              </w:rPr>
              <w:t>indolore</w:t>
            </w:r>
            <w:r>
              <w:rPr>
                <w:sz w:val="22"/>
                <w:szCs w:val="20"/>
              </w:rPr>
              <w:t xml:space="preserve">. On l'introduit d'abord </w:t>
            </w:r>
            <w:r w:rsidRPr="00E113D9">
              <w:rPr>
                <w:b/>
                <w:sz w:val="22"/>
                <w:szCs w:val="20"/>
              </w:rPr>
              <w:t>transversalement</w:t>
            </w:r>
            <w:r>
              <w:rPr>
                <w:b/>
                <w:sz w:val="22"/>
                <w:szCs w:val="20"/>
              </w:rPr>
              <w:t xml:space="preserve"> </w:t>
            </w:r>
            <w:r w:rsidRPr="00E113D9">
              <w:rPr>
                <w:sz w:val="22"/>
                <w:szCs w:val="20"/>
              </w:rPr>
              <w:t>au niveau de la vulve</w:t>
            </w:r>
            <w:r w:rsidRPr="00E113D9">
              <w:rPr>
                <w:b/>
                <w:sz w:val="22"/>
                <w:szCs w:val="20"/>
              </w:rPr>
              <w:t>, puis obliquement vers le haut et l'arrière.</w:t>
            </w:r>
            <w:r w:rsidRPr="00E113D9">
              <w:rPr>
                <w:sz w:val="22"/>
                <w:szCs w:val="20"/>
              </w:rPr>
              <w:t xml:space="preserve"> </w:t>
            </w:r>
          </w:p>
          <w:p w:rsidR="005916FF" w:rsidRPr="00E113D9" w:rsidRDefault="005916FF" w:rsidP="00E113D9">
            <w:pPr>
              <w:pStyle w:val="Default"/>
              <w:rPr>
                <w:sz w:val="22"/>
                <w:szCs w:val="20"/>
              </w:rPr>
            </w:pPr>
            <w:r>
              <w:rPr>
                <w:sz w:val="22"/>
                <w:szCs w:val="20"/>
              </w:rPr>
              <w:t>On va pourvoir inspecter le col et faire des frottis- cervicaux</w:t>
            </w:r>
          </w:p>
          <w:p w:rsidR="00E113D9" w:rsidRDefault="00E113D9" w:rsidP="00E113D9">
            <w:pPr>
              <w:pStyle w:val="Sansinterligne"/>
              <w:rPr>
                <w:szCs w:val="20"/>
              </w:rPr>
            </w:pPr>
            <w:r w:rsidRPr="00E113D9">
              <w:rPr>
                <w:szCs w:val="20"/>
              </w:rPr>
              <w:t xml:space="preserve">La </w:t>
            </w:r>
            <w:proofErr w:type="spellStart"/>
            <w:r w:rsidRPr="00E113D9">
              <w:rPr>
                <w:szCs w:val="20"/>
                <w:u w:val="single"/>
              </w:rPr>
              <w:t>manoeuvre</w:t>
            </w:r>
            <w:proofErr w:type="spellEnd"/>
            <w:r w:rsidRPr="00E113D9">
              <w:rPr>
                <w:szCs w:val="20"/>
                <w:u w:val="single"/>
              </w:rPr>
              <w:t xml:space="preserve"> de </w:t>
            </w:r>
            <w:proofErr w:type="spellStart"/>
            <w:r w:rsidRPr="00E113D9">
              <w:rPr>
                <w:szCs w:val="20"/>
                <w:u w:val="single"/>
              </w:rPr>
              <w:t>Pozzi</w:t>
            </w:r>
            <w:proofErr w:type="spellEnd"/>
            <w:r w:rsidRPr="00E113D9">
              <w:rPr>
                <w:szCs w:val="20"/>
              </w:rPr>
              <w:t xml:space="preserve"> consiste à attraper le col utérin avec une pince et à tirer dessus. Normalement il ne doit pas descendre de plus de 2cm.</w:t>
            </w:r>
          </w:p>
          <w:p w:rsidR="005916FF" w:rsidRDefault="005916FF" w:rsidP="00E113D9">
            <w:pPr>
              <w:pStyle w:val="Sansinterligne"/>
              <w:rPr>
                <w:szCs w:val="20"/>
              </w:rPr>
            </w:pPr>
          </w:p>
          <w:p w:rsidR="005916FF" w:rsidRDefault="005916FF" w:rsidP="005916FF">
            <w:pPr>
              <w:pStyle w:val="Default"/>
            </w:pPr>
          </w:p>
          <w:p w:rsidR="005916FF" w:rsidRDefault="005916FF" w:rsidP="005916FF">
            <w:pPr>
              <w:pStyle w:val="Default"/>
              <w:numPr>
                <w:ilvl w:val="0"/>
                <w:numId w:val="15"/>
              </w:numPr>
              <w:rPr>
                <w:b/>
                <w:bCs/>
                <w:sz w:val="28"/>
                <w:szCs w:val="28"/>
              </w:rPr>
            </w:pPr>
            <w:r>
              <w:rPr>
                <w:b/>
                <w:bCs/>
                <w:sz w:val="28"/>
                <w:szCs w:val="28"/>
              </w:rPr>
              <w:t xml:space="preserve">Les touchers pelviens </w:t>
            </w:r>
          </w:p>
          <w:p w:rsidR="005916FF" w:rsidRDefault="005916FF" w:rsidP="005916FF">
            <w:pPr>
              <w:pStyle w:val="Sansinterligne"/>
              <w:rPr>
                <w:szCs w:val="20"/>
              </w:rPr>
            </w:pPr>
          </w:p>
          <w:p w:rsidR="005916FF" w:rsidRDefault="005916FF" w:rsidP="005916FF">
            <w:pPr>
              <w:pStyle w:val="Sansinterligne"/>
              <w:rPr>
                <w:szCs w:val="20"/>
              </w:rPr>
            </w:pPr>
            <w:r w:rsidRPr="00B31FBB">
              <w:rPr>
                <w:b/>
                <w:bCs/>
                <w:szCs w:val="20"/>
                <w:u w:val="single"/>
              </w:rPr>
              <w:t>Palpation de l'urètre</w:t>
            </w:r>
            <w:r>
              <w:rPr>
                <w:szCs w:val="20"/>
              </w:rPr>
              <w:t> : De temps en temps on sent à la partie supérieure et antérieure du vagin, le long de l’urètre, une boule, qui s’appelle le diverticule  de l’urètre</w:t>
            </w:r>
          </w:p>
          <w:p w:rsidR="00B31FBB" w:rsidRPr="005916FF" w:rsidRDefault="00B31FBB" w:rsidP="005916FF">
            <w:pPr>
              <w:pStyle w:val="Sansinterligne"/>
              <w:rPr>
                <w:szCs w:val="20"/>
              </w:rPr>
            </w:pPr>
          </w:p>
          <w:p w:rsidR="005916FF" w:rsidRDefault="005916FF" w:rsidP="005916FF">
            <w:pPr>
              <w:pStyle w:val="Default"/>
              <w:rPr>
                <w:sz w:val="22"/>
                <w:szCs w:val="20"/>
              </w:rPr>
            </w:pPr>
            <w:r w:rsidRPr="005916FF">
              <w:rPr>
                <w:sz w:val="22"/>
                <w:szCs w:val="20"/>
              </w:rPr>
              <w:t xml:space="preserve">Le </w:t>
            </w:r>
            <w:r w:rsidRPr="00B31FBB">
              <w:rPr>
                <w:b/>
                <w:bCs/>
                <w:sz w:val="22"/>
                <w:szCs w:val="20"/>
                <w:u w:val="single"/>
              </w:rPr>
              <w:t>toucher vaginal</w:t>
            </w:r>
            <w:r w:rsidRPr="005916FF">
              <w:rPr>
                <w:b/>
                <w:bCs/>
                <w:sz w:val="22"/>
                <w:szCs w:val="20"/>
              </w:rPr>
              <w:t xml:space="preserve"> </w:t>
            </w:r>
            <w:r w:rsidRPr="005916FF">
              <w:rPr>
                <w:sz w:val="22"/>
                <w:szCs w:val="20"/>
              </w:rPr>
              <w:t xml:space="preserve">: il faut introduire le majeur pour abaisser la fourchette vulvaire (c'est la partie postérieure de la vulve) avant d'introduire l'index en respectant l'obliquité du vagin. Il doit être indolore. On recherche une masse pelvienne (en s'aidant d'un toucher abdominal). On évalue aussi la longueur du vagin (la normale est de 9 cm). </w:t>
            </w:r>
          </w:p>
          <w:p w:rsidR="00B31FBB" w:rsidRPr="005916FF" w:rsidRDefault="00B31FBB" w:rsidP="005916FF">
            <w:pPr>
              <w:pStyle w:val="Default"/>
              <w:rPr>
                <w:sz w:val="22"/>
                <w:szCs w:val="20"/>
              </w:rPr>
            </w:pPr>
          </w:p>
          <w:p w:rsidR="005916FF" w:rsidRDefault="005916FF" w:rsidP="005916FF">
            <w:pPr>
              <w:pStyle w:val="Default"/>
              <w:rPr>
                <w:sz w:val="22"/>
                <w:szCs w:val="20"/>
              </w:rPr>
            </w:pPr>
            <w:r w:rsidRPr="005916FF">
              <w:rPr>
                <w:sz w:val="22"/>
                <w:szCs w:val="20"/>
              </w:rPr>
              <w:t xml:space="preserve">Au </w:t>
            </w:r>
            <w:r w:rsidRPr="00B31FBB">
              <w:rPr>
                <w:b/>
                <w:bCs/>
                <w:sz w:val="22"/>
                <w:szCs w:val="20"/>
                <w:u w:val="single"/>
              </w:rPr>
              <w:t>toucher rectal</w:t>
            </w:r>
            <w:r w:rsidRPr="005916FF">
              <w:rPr>
                <w:sz w:val="22"/>
                <w:szCs w:val="20"/>
              </w:rPr>
              <w:t xml:space="preserve">, on cherche un fécalome, une masse rectale, un saignement, et on évalue la tonicité du sphincter anal. </w:t>
            </w:r>
          </w:p>
          <w:p w:rsidR="00B31FBB" w:rsidRDefault="00B31FBB" w:rsidP="005916FF">
            <w:pPr>
              <w:pStyle w:val="Default"/>
              <w:rPr>
                <w:sz w:val="22"/>
                <w:szCs w:val="20"/>
              </w:rPr>
            </w:pPr>
          </w:p>
          <w:p w:rsidR="00B31FBB" w:rsidRPr="005916FF" w:rsidRDefault="00B31FBB" w:rsidP="005916FF">
            <w:pPr>
              <w:pStyle w:val="Default"/>
              <w:rPr>
                <w:sz w:val="22"/>
                <w:szCs w:val="20"/>
              </w:rPr>
            </w:pPr>
          </w:p>
          <w:p w:rsidR="005916FF" w:rsidRDefault="005916FF" w:rsidP="005916FF">
            <w:pPr>
              <w:pStyle w:val="Default"/>
              <w:rPr>
                <w:sz w:val="22"/>
                <w:szCs w:val="20"/>
              </w:rPr>
            </w:pPr>
            <w:r w:rsidRPr="005916FF">
              <w:rPr>
                <w:sz w:val="22"/>
                <w:szCs w:val="20"/>
              </w:rPr>
              <w:lastRenderedPageBreak/>
              <w:t xml:space="preserve">Au </w:t>
            </w:r>
            <w:r w:rsidRPr="00B31FBB">
              <w:rPr>
                <w:b/>
                <w:bCs/>
                <w:sz w:val="22"/>
                <w:szCs w:val="20"/>
                <w:u w:val="single"/>
              </w:rPr>
              <w:t xml:space="preserve">toucher </w:t>
            </w:r>
            <w:proofErr w:type="spellStart"/>
            <w:r w:rsidRPr="00B31FBB">
              <w:rPr>
                <w:b/>
                <w:bCs/>
                <w:sz w:val="22"/>
                <w:szCs w:val="20"/>
                <w:u w:val="single"/>
              </w:rPr>
              <w:t>bidigital</w:t>
            </w:r>
            <w:proofErr w:type="spellEnd"/>
            <w:r w:rsidRPr="005916FF">
              <w:rPr>
                <w:b/>
                <w:bCs/>
                <w:sz w:val="22"/>
                <w:szCs w:val="20"/>
              </w:rPr>
              <w:t xml:space="preserve"> </w:t>
            </w:r>
            <w:r w:rsidRPr="005916FF">
              <w:rPr>
                <w:sz w:val="22"/>
                <w:szCs w:val="20"/>
              </w:rPr>
              <w:t>(</w:t>
            </w:r>
            <w:r>
              <w:rPr>
                <w:sz w:val="22"/>
                <w:szCs w:val="20"/>
              </w:rPr>
              <w:t xml:space="preserve">doigts en crochet : </w:t>
            </w:r>
            <w:r w:rsidRPr="005916FF">
              <w:rPr>
                <w:sz w:val="22"/>
                <w:szCs w:val="20"/>
              </w:rPr>
              <w:t xml:space="preserve">un doigt dans le vagin et l'autre dans l'anus), on cherche une </w:t>
            </w:r>
            <w:proofErr w:type="spellStart"/>
            <w:r w:rsidRPr="005916FF">
              <w:rPr>
                <w:b/>
                <w:bCs/>
                <w:sz w:val="22"/>
                <w:szCs w:val="20"/>
              </w:rPr>
              <w:t>élytrocèle</w:t>
            </w:r>
            <w:proofErr w:type="spellEnd"/>
            <w:r w:rsidRPr="005916FF">
              <w:rPr>
                <w:b/>
                <w:bCs/>
                <w:sz w:val="22"/>
                <w:szCs w:val="20"/>
              </w:rPr>
              <w:t xml:space="preserve"> </w:t>
            </w:r>
            <w:r w:rsidRPr="005916FF">
              <w:rPr>
                <w:sz w:val="22"/>
                <w:szCs w:val="20"/>
              </w:rPr>
              <w:t xml:space="preserve">: il s'agit d'une hernie du cul de sac de Douglas dans le vagin. </w:t>
            </w:r>
          </w:p>
          <w:p w:rsidR="00B31FBB" w:rsidRPr="005916FF" w:rsidRDefault="00B31FBB" w:rsidP="005916FF">
            <w:pPr>
              <w:pStyle w:val="Default"/>
              <w:rPr>
                <w:sz w:val="22"/>
                <w:szCs w:val="20"/>
              </w:rPr>
            </w:pPr>
          </w:p>
          <w:p w:rsidR="00B31FBB" w:rsidRDefault="005916FF" w:rsidP="005916FF">
            <w:pPr>
              <w:pStyle w:val="Sansinterligne"/>
              <w:rPr>
                <w:sz w:val="24"/>
                <w:szCs w:val="20"/>
              </w:rPr>
            </w:pPr>
            <w:r w:rsidRPr="005916FF">
              <w:rPr>
                <w:szCs w:val="20"/>
              </w:rPr>
              <w:t xml:space="preserve">Il faut faire un </w:t>
            </w:r>
            <w:proofErr w:type="spellStart"/>
            <w:r w:rsidRPr="00B31FBB">
              <w:rPr>
                <w:b/>
                <w:bCs/>
                <w:szCs w:val="20"/>
                <w:u w:val="single"/>
              </w:rPr>
              <w:t>testing</w:t>
            </w:r>
            <w:proofErr w:type="spellEnd"/>
            <w:r w:rsidRPr="00B31FBB">
              <w:rPr>
                <w:b/>
                <w:bCs/>
                <w:szCs w:val="20"/>
                <w:u w:val="single"/>
              </w:rPr>
              <w:t xml:space="preserve"> des releveurs</w:t>
            </w:r>
            <w:r w:rsidRPr="005916FF">
              <w:rPr>
                <w:b/>
                <w:bCs/>
                <w:szCs w:val="20"/>
              </w:rPr>
              <w:t xml:space="preserve"> </w:t>
            </w:r>
            <w:r w:rsidRPr="005916FF">
              <w:rPr>
                <w:szCs w:val="20"/>
              </w:rPr>
              <w:t>: on met les deux doigts à la paroi postérieure du vagin, on demande à la patiente de contracter et on évalue la force.</w:t>
            </w:r>
            <w:r w:rsidRPr="005916FF">
              <w:rPr>
                <w:sz w:val="24"/>
                <w:szCs w:val="20"/>
              </w:rPr>
              <w:t xml:space="preserve"> </w:t>
            </w:r>
          </w:p>
          <w:p w:rsidR="00B31FBB" w:rsidRDefault="00B31FBB" w:rsidP="005916FF">
            <w:pPr>
              <w:pStyle w:val="Sansinterligne"/>
              <w:rPr>
                <w:sz w:val="24"/>
                <w:szCs w:val="20"/>
              </w:rPr>
            </w:pPr>
          </w:p>
          <w:p w:rsidR="005916FF" w:rsidRDefault="005916FF" w:rsidP="005916FF">
            <w:pPr>
              <w:pStyle w:val="Sansinterligne"/>
              <w:rPr>
                <w:szCs w:val="20"/>
              </w:rPr>
            </w:pPr>
            <w:r w:rsidRPr="005916FF">
              <w:rPr>
                <w:szCs w:val="20"/>
              </w:rPr>
              <w:t xml:space="preserve">De même on cherche </w:t>
            </w:r>
            <w:r w:rsidRPr="00B31FBB">
              <w:rPr>
                <w:b/>
                <w:bCs/>
                <w:szCs w:val="20"/>
                <w:u w:val="single"/>
              </w:rPr>
              <w:t>une inversion de commande</w:t>
            </w:r>
            <w:r w:rsidRPr="005916FF">
              <w:rPr>
                <w:b/>
                <w:bCs/>
                <w:szCs w:val="20"/>
              </w:rPr>
              <w:t xml:space="preserve"> </w:t>
            </w:r>
            <w:r w:rsidRPr="005916FF">
              <w:rPr>
                <w:szCs w:val="20"/>
              </w:rPr>
              <w:t xml:space="preserve">: quand la patiente cherche à se retenir, elle fait </w:t>
            </w:r>
            <w:r>
              <w:rPr>
                <w:szCs w:val="20"/>
              </w:rPr>
              <w:t>un effort de poussée à la place ou sert les genoux et fait travailler ses adducteurs</w:t>
            </w:r>
            <w:r w:rsidR="00B31FBB">
              <w:rPr>
                <w:szCs w:val="20"/>
              </w:rPr>
              <w:t>.</w:t>
            </w:r>
          </w:p>
          <w:p w:rsidR="00F2278D" w:rsidRDefault="00F2278D" w:rsidP="005916FF">
            <w:pPr>
              <w:pStyle w:val="Sansinterligne"/>
              <w:rPr>
                <w:szCs w:val="20"/>
              </w:rPr>
            </w:pPr>
          </w:p>
          <w:p w:rsidR="00F2278D" w:rsidRDefault="00F2278D" w:rsidP="00F2278D">
            <w:pPr>
              <w:pStyle w:val="Default"/>
            </w:pPr>
          </w:p>
          <w:p w:rsidR="00F2278D" w:rsidRDefault="00F2278D" w:rsidP="00F2278D">
            <w:pPr>
              <w:pStyle w:val="Default"/>
              <w:numPr>
                <w:ilvl w:val="0"/>
                <w:numId w:val="15"/>
              </w:numPr>
              <w:rPr>
                <w:b/>
                <w:bCs/>
                <w:sz w:val="28"/>
                <w:szCs w:val="28"/>
              </w:rPr>
            </w:pPr>
            <w:r>
              <w:rPr>
                <w:b/>
                <w:bCs/>
                <w:sz w:val="28"/>
                <w:szCs w:val="28"/>
              </w:rPr>
              <w:t xml:space="preserve">Les </w:t>
            </w:r>
            <w:proofErr w:type="spellStart"/>
            <w:r>
              <w:rPr>
                <w:b/>
                <w:bCs/>
                <w:sz w:val="28"/>
                <w:szCs w:val="28"/>
              </w:rPr>
              <w:t>manoeuvres</w:t>
            </w:r>
            <w:proofErr w:type="spellEnd"/>
            <w:r>
              <w:rPr>
                <w:b/>
                <w:bCs/>
                <w:sz w:val="28"/>
                <w:szCs w:val="28"/>
              </w:rPr>
              <w:t xml:space="preserve">               </w:t>
            </w:r>
            <w:r w:rsidRPr="00F2278D">
              <w:rPr>
                <w:bCs/>
                <w:i/>
                <w:sz w:val="20"/>
                <w:szCs w:val="28"/>
              </w:rPr>
              <w:t>tombe souvent aux partiels...</w:t>
            </w:r>
          </w:p>
          <w:p w:rsidR="00F2278D" w:rsidRPr="00F2278D" w:rsidRDefault="00F2278D" w:rsidP="00F2278D">
            <w:pPr>
              <w:pStyle w:val="Default"/>
              <w:rPr>
                <w:sz w:val="18"/>
                <w:szCs w:val="28"/>
              </w:rPr>
            </w:pPr>
          </w:p>
          <w:p w:rsidR="00F2278D" w:rsidRPr="004C0C8D" w:rsidRDefault="00F2278D" w:rsidP="00F2278D">
            <w:pPr>
              <w:pStyle w:val="Default"/>
              <w:numPr>
                <w:ilvl w:val="0"/>
                <w:numId w:val="17"/>
              </w:numPr>
              <w:rPr>
                <w:sz w:val="23"/>
                <w:szCs w:val="23"/>
                <w:u w:val="single"/>
              </w:rPr>
            </w:pPr>
            <w:r w:rsidRPr="004C0C8D">
              <w:rPr>
                <w:sz w:val="23"/>
                <w:szCs w:val="23"/>
                <w:u w:val="single"/>
              </w:rPr>
              <w:t xml:space="preserve">Les </w:t>
            </w:r>
            <w:proofErr w:type="spellStart"/>
            <w:r w:rsidRPr="004C0C8D">
              <w:rPr>
                <w:sz w:val="23"/>
                <w:szCs w:val="23"/>
                <w:u w:val="single"/>
              </w:rPr>
              <w:t>manoeuvres</w:t>
            </w:r>
            <w:proofErr w:type="spellEnd"/>
            <w:r w:rsidRPr="004C0C8D">
              <w:rPr>
                <w:sz w:val="23"/>
                <w:szCs w:val="23"/>
                <w:u w:val="single"/>
              </w:rPr>
              <w:t xml:space="preserve"> urétrales </w:t>
            </w:r>
          </w:p>
          <w:p w:rsidR="004C0C8D" w:rsidRDefault="004C0C8D" w:rsidP="004C0C8D">
            <w:pPr>
              <w:pStyle w:val="Default"/>
              <w:rPr>
                <w:sz w:val="22"/>
                <w:szCs w:val="20"/>
              </w:rPr>
            </w:pPr>
            <w:r>
              <w:rPr>
                <w:sz w:val="22"/>
                <w:szCs w:val="20"/>
              </w:rPr>
              <w:t>O</w:t>
            </w:r>
            <w:r w:rsidRPr="00F2278D">
              <w:rPr>
                <w:sz w:val="22"/>
                <w:szCs w:val="20"/>
              </w:rPr>
              <w:t>n demande d'abord à la patiente de tousser pour voir s'il y a des fuites urinaires</w:t>
            </w:r>
          </w:p>
          <w:p w:rsidR="004C0C8D" w:rsidRPr="00F2278D" w:rsidRDefault="004C0C8D" w:rsidP="00F2278D">
            <w:pPr>
              <w:pStyle w:val="Default"/>
              <w:ind w:left="720"/>
              <w:rPr>
                <w:sz w:val="23"/>
                <w:szCs w:val="23"/>
                <w:u w:val="single"/>
              </w:rPr>
            </w:pPr>
          </w:p>
          <w:p w:rsidR="00F2278D" w:rsidRDefault="004C0C8D" w:rsidP="00F2278D">
            <w:pPr>
              <w:pStyle w:val="Default"/>
              <w:rPr>
                <w:sz w:val="22"/>
                <w:szCs w:val="20"/>
              </w:rPr>
            </w:pPr>
            <w:r w:rsidRPr="00F2278D">
              <w:rPr>
                <w:b/>
                <w:bCs/>
                <w:sz w:val="22"/>
                <w:szCs w:val="20"/>
              </w:rPr>
              <w:t>Manœuvre</w:t>
            </w:r>
            <w:r w:rsidR="00F2278D" w:rsidRPr="00F2278D">
              <w:rPr>
                <w:b/>
                <w:bCs/>
                <w:sz w:val="22"/>
                <w:szCs w:val="20"/>
              </w:rPr>
              <w:t xml:space="preserve"> de </w:t>
            </w:r>
            <w:proofErr w:type="spellStart"/>
            <w:r w:rsidR="00F2278D" w:rsidRPr="00F2278D">
              <w:rPr>
                <w:b/>
                <w:bCs/>
                <w:sz w:val="22"/>
                <w:szCs w:val="20"/>
              </w:rPr>
              <w:t>Bonney</w:t>
            </w:r>
            <w:proofErr w:type="spellEnd"/>
            <w:r w:rsidR="00F2278D" w:rsidRPr="00F2278D">
              <w:rPr>
                <w:b/>
                <w:bCs/>
                <w:sz w:val="22"/>
                <w:szCs w:val="20"/>
              </w:rPr>
              <w:t xml:space="preserve"> </w:t>
            </w:r>
            <w:r w:rsidR="00F2278D" w:rsidRPr="00F2278D">
              <w:rPr>
                <w:sz w:val="22"/>
                <w:szCs w:val="20"/>
              </w:rPr>
              <w:t xml:space="preserve">:. S'il y en a on met deux doigts au niveau du col vésical pour le soutenir et on redemande à la patiente de tousser. </w:t>
            </w:r>
          </w:p>
          <w:p w:rsidR="00F2278D" w:rsidRPr="00F2278D" w:rsidRDefault="00F2278D" w:rsidP="00F2278D">
            <w:pPr>
              <w:pStyle w:val="Default"/>
              <w:rPr>
                <w:sz w:val="22"/>
                <w:szCs w:val="20"/>
              </w:rPr>
            </w:pPr>
          </w:p>
          <w:p w:rsidR="00F2278D" w:rsidRDefault="004C0C8D" w:rsidP="00F2278D">
            <w:pPr>
              <w:pStyle w:val="Default"/>
              <w:rPr>
                <w:sz w:val="22"/>
                <w:szCs w:val="20"/>
              </w:rPr>
            </w:pPr>
            <w:r w:rsidRPr="00F2278D">
              <w:rPr>
                <w:b/>
                <w:bCs/>
                <w:sz w:val="22"/>
                <w:szCs w:val="20"/>
              </w:rPr>
              <w:t>Manœuvre</w:t>
            </w:r>
            <w:r w:rsidR="00F2278D" w:rsidRPr="00F2278D">
              <w:rPr>
                <w:b/>
                <w:bCs/>
                <w:sz w:val="22"/>
                <w:szCs w:val="20"/>
              </w:rPr>
              <w:t xml:space="preserve"> d'</w:t>
            </w:r>
            <w:proofErr w:type="spellStart"/>
            <w:r w:rsidR="00F2278D" w:rsidRPr="00F2278D">
              <w:rPr>
                <w:b/>
                <w:bCs/>
                <w:sz w:val="22"/>
                <w:szCs w:val="20"/>
              </w:rPr>
              <w:t>Ulmsten</w:t>
            </w:r>
            <w:proofErr w:type="spellEnd"/>
            <w:r w:rsidR="00F2278D" w:rsidRPr="00F2278D">
              <w:rPr>
                <w:b/>
                <w:bCs/>
                <w:sz w:val="22"/>
                <w:szCs w:val="20"/>
              </w:rPr>
              <w:t xml:space="preserve"> </w:t>
            </w:r>
            <w:r w:rsidR="00F2278D" w:rsidRPr="00F2278D">
              <w:rPr>
                <w:sz w:val="22"/>
                <w:szCs w:val="20"/>
              </w:rPr>
              <w:t xml:space="preserve">ou </w:t>
            </w:r>
            <w:r w:rsidR="00F2278D" w:rsidRPr="00F2278D">
              <w:rPr>
                <w:b/>
                <w:bCs/>
                <w:sz w:val="22"/>
                <w:szCs w:val="20"/>
              </w:rPr>
              <w:t xml:space="preserve">TVT </w:t>
            </w:r>
            <w:r w:rsidR="00F2278D" w:rsidRPr="00F2278D">
              <w:rPr>
                <w:sz w:val="22"/>
                <w:szCs w:val="20"/>
              </w:rPr>
              <w:t xml:space="preserve">ou </w:t>
            </w:r>
            <w:r w:rsidR="00F2278D" w:rsidRPr="00F2278D">
              <w:rPr>
                <w:b/>
                <w:bCs/>
                <w:sz w:val="22"/>
                <w:szCs w:val="20"/>
              </w:rPr>
              <w:t xml:space="preserve">MSU </w:t>
            </w:r>
            <w:r w:rsidR="00F2278D" w:rsidRPr="00F2278D">
              <w:rPr>
                <w:sz w:val="22"/>
                <w:szCs w:val="20"/>
              </w:rPr>
              <w:t>(</w:t>
            </w:r>
            <w:r w:rsidRPr="00F2278D">
              <w:rPr>
                <w:b/>
                <w:bCs/>
                <w:sz w:val="22"/>
                <w:szCs w:val="20"/>
              </w:rPr>
              <w:t>Manœuvre</w:t>
            </w:r>
            <w:r w:rsidR="00F2278D" w:rsidRPr="00F2278D">
              <w:rPr>
                <w:b/>
                <w:bCs/>
                <w:sz w:val="22"/>
                <w:szCs w:val="20"/>
              </w:rPr>
              <w:t xml:space="preserve"> de soutènement de l'urètre</w:t>
            </w:r>
            <w:r w:rsidR="00F2278D" w:rsidRPr="00F2278D">
              <w:rPr>
                <w:sz w:val="22"/>
                <w:szCs w:val="20"/>
              </w:rPr>
              <w:t xml:space="preserve">) : il s'agit de la même </w:t>
            </w:r>
            <w:r w:rsidRPr="00F2278D">
              <w:rPr>
                <w:sz w:val="22"/>
                <w:szCs w:val="20"/>
              </w:rPr>
              <w:t>manœuvre</w:t>
            </w:r>
            <w:r w:rsidR="00F2278D" w:rsidRPr="00F2278D">
              <w:rPr>
                <w:sz w:val="22"/>
                <w:szCs w:val="20"/>
              </w:rPr>
              <w:t xml:space="preserve"> sauf qu'on soutient la partie moyenne de l'urètre. </w:t>
            </w:r>
          </w:p>
          <w:p w:rsidR="00F2278D" w:rsidRDefault="00F2278D" w:rsidP="00F2278D">
            <w:pPr>
              <w:pStyle w:val="Default"/>
              <w:rPr>
                <w:sz w:val="22"/>
                <w:szCs w:val="20"/>
              </w:rPr>
            </w:pPr>
          </w:p>
          <w:p w:rsidR="00F2278D" w:rsidRPr="00F2278D" w:rsidRDefault="00F2278D" w:rsidP="00F2278D">
            <w:pPr>
              <w:pStyle w:val="Default"/>
              <w:rPr>
                <w:sz w:val="22"/>
                <w:szCs w:val="20"/>
              </w:rPr>
            </w:pPr>
            <w:r w:rsidRPr="00F2278D">
              <w:rPr>
                <w:sz w:val="22"/>
                <w:szCs w:val="20"/>
              </w:rPr>
              <w:t>L</w:t>
            </w:r>
            <w:r>
              <w:rPr>
                <w:sz w:val="22"/>
                <w:szCs w:val="20"/>
              </w:rPr>
              <w:t xml:space="preserve">es </w:t>
            </w:r>
            <w:r w:rsidRPr="00F2278D">
              <w:rPr>
                <w:sz w:val="22"/>
                <w:szCs w:val="20"/>
              </w:rPr>
              <w:t xml:space="preserve"> </w:t>
            </w:r>
            <w:r w:rsidR="004C0C8D" w:rsidRPr="00F2278D">
              <w:rPr>
                <w:sz w:val="22"/>
                <w:szCs w:val="20"/>
              </w:rPr>
              <w:t>manœuvres</w:t>
            </w:r>
            <w:r w:rsidRPr="00F2278D">
              <w:rPr>
                <w:sz w:val="22"/>
                <w:szCs w:val="20"/>
              </w:rPr>
              <w:t xml:space="preserve"> </w:t>
            </w:r>
            <w:r>
              <w:rPr>
                <w:sz w:val="22"/>
                <w:szCs w:val="20"/>
              </w:rPr>
              <w:t>sont</w:t>
            </w:r>
            <w:r w:rsidRPr="00F2278D">
              <w:rPr>
                <w:sz w:val="22"/>
                <w:szCs w:val="20"/>
              </w:rPr>
              <w:t xml:space="preserve"> positive</w:t>
            </w:r>
            <w:r>
              <w:rPr>
                <w:sz w:val="22"/>
                <w:szCs w:val="20"/>
              </w:rPr>
              <w:t>s</w:t>
            </w:r>
            <w:r w:rsidRPr="00F2278D">
              <w:rPr>
                <w:sz w:val="22"/>
                <w:szCs w:val="20"/>
              </w:rPr>
              <w:t xml:space="preserve"> s'il y a disparition des fuites urinaires à la toux lorsque l'on soutient l'urètre. </w:t>
            </w:r>
          </w:p>
          <w:p w:rsidR="00F2278D" w:rsidRDefault="00F2278D" w:rsidP="00F2278D">
            <w:pPr>
              <w:pStyle w:val="Default"/>
              <w:rPr>
                <w:sz w:val="20"/>
                <w:szCs w:val="20"/>
              </w:rPr>
            </w:pPr>
          </w:p>
          <w:p w:rsidR="00F2278D" w:rsidRPr="004C0C8D" w:rsidRDefault="00F2278D" w:rsidP="00F2278D">
            <w:pPr>
              <w:pStyle w:val="Default"/>
              <w:numPr>
                <w:ilvl w:val="0"/>
                <w:numId w:val="17"/>
              </w:numPr>
              <w:rPr>
                <w:sz w:val="23"/>
                <w:szCs w:val="23"/>
              </w:rPr>
            </w:pPr>
            <w:r w:rsidRPr="004C0C8D">
              <w:rPr>
                <w:sz w:val="23"/>
                <w:szCs w:val="23"/>
                <w:u w:val="single"/>
              </w:rPr>
              <w:t xml:space="preserve">Les </w:t>
            </w:r>
            <w:proofErr w:type="spellStart"/>
            <w:r w:rsidRPr="004C0C8D">
              <w:rPr>
                <w:sz w:val="23"/>
                <w:szCs w:val="23"/>
                <w:u w:val="single"/>
              </w:rPr>
              <w:t>manoeuvres</w:t>
            </w:r>
            <w:proofErr w:type="spellEnd"/>
            <w:r w:rsidRPr="004C0C8D">
              <w:rPr>
                <w:sz w:val="23"/>
                <w:szCs w:val="23"/>
                <w:u w:val="single"/>
              </w:rPr>
              <w:t xml:space="preserve"> des valves </w:t>
            </w:r>
          </w:p>
          <w:p w:rsidR="00F2278D" w:rsidRDefault="00F2278D" w:rsidP="00F2278D">
            <w:pPr>
              <w:pStyle w:val="Default"/>
              <w:rPr>
                <w:sz w:val="22"/>
                <w:szCs w:val="20"/>
              </w:rPr>
            </w:pPr>
            <w:r w:rsidRPr="00F2278D">
              <w:rPr>
                <w:sz w:val="22"/>
                <w:szCs w:val="20"/>
              </w:rPr>
              <w:t>Il faut sépar</w:t>
            </w:r>
            <w:r w:rsidR="004C0C8D">
              <w:rPr>
                <w:sz w:val="22"/>
                <w:szCs w:val="20"/>
              </w:rPr>
              <w:t>er les deux valves du spéculum et ne travailler qu’avec une seule. On recherche :</w:t>
            </w:r>
          </w:p>
          <w:p w:rsidR="004C0C8D" w:rsidRPr="00F2278D" w:rsidRDefault="004C0C8D" w:rsidP="00F2278D">
            <w:pPr>
              <w:pStyle w:val="Default"/>
              <w:rPr>
                <w:sz w:val="22"/>
                <w:szCs w:val="20"/>
              </w:rPr>
            </w:pPr>
          </w:p>
          <w:p w:rsidR="004C0C8D" w:rsidRDefault="00F2278D" w:rsidP="00F2278D">
            <w:pPr>
              <w:pStyle w:val="Default"/>
              <w:numPr>
                <w:ilvl w:val="0"/>
                <w:numId w:val="18"/>
              </w:numPr>
              <w:spacing w:after="27"/>
              <w:rPr>
                <w:sz w:val="22"/>
                <w:szCs w:val="20"/>
              </w:rPr>
            </w:pPr>
            <w:r w:rsidRPr="004C0C8D">
              <w:rPr>
                <w:sz w:val="22"/>
                <w:szCs w:val="20"/>
              </w:rPr>
              <w:t xml:space="preserve">une </w:t>
            </w:r>
            <w:r w:rsidRPr="004C0C8D">
              <w:rPr>
                <w:b/>
                <w:bCs/>
                <w:sz w:val="22"/>
                <w:szCs w:val="20"/>
              </w:rPr>
              <w:t xml:space="preserve">rectocèle </w:t>
            </w:r>
            <w:r w:rsidR="004C0C8D" w:rsidRPr="004C0C8D">
              <w:rPr>
                <w:sz w:val="22"/>
                <w:szCs w:val="20"/>
              </w:rPr>
              <w:t>(=</w:t>
            </w:r>
            <w:r w:rsidRPr="004C0C8D">
              <w:rPr>
                <w:sz w:val="22"/>
                <w:szCs w:val="20"/>
              </w:rPr>
              <w:t xml:space="preserve"> hernie du rectum dans le vagin</w:t>
            </w:r>
            <w:r w:rsidR="004C0C8D" w:rsidRPr="004C0C8D">
              <w:rPr>
                <w:sz w:val="22"/>
                <w:szCs w:val="20"/>
              </w:rPr>
              <w:t>)</w:t>
            </w:r>
            <w:r w:rsidRPr="004C0C8D">
              <w:rPr>
                <w:sz w:val="22"/>
                <w:szCs w:val="20"/>
              </w:rPr>
              <w:t xml:space="preserve">, on refoule la paroi antérieure du vagin à l’aide du spéculum, ce qui permet d’observer la paroi vaginale postérieure. </w:t>
            </w:r>
          </w:p>
          <w:p w:rsidR="004C0C8D" w:rsidRDefault="00F2278D" w:rsidP="00F2278D">
            <w:pPr>
              <w:pStyle w:val="Default"/>
              <w:numPr>
                <w:ilvl w:val="0"/>
                <w:numId w:val="18"/>
              </w:numPr>
              <w:spacing w:after="27"/>
              <w:rPr>
                <w:sz w:val="22"/>
                <w:szCs w:val="20"/>
              </w:rPr>
            </w:pPr>
            <w:r w:rsidRPr="004C0C8D">
              <w:rPr>
                <w:sz w:val="22"/>
                <w:szCs w:val="20"/>
              </w:rPr>
              <w:t xml:space="preserve">une </w:t>
            </w:r>
            <w:proofErr w:type="spellStart"/>
            <w:r w:rsidRPr="004C0C8D">
              <w:rPr>
                <w:b/>
                <w:bCs/>
                <w:sz w:val="22"/>
                <w:szCs w:val="20"/>
              </w:rPr>
              <w:t>cystocèle</w:t>
            </w:r>
            <w:proofErr w:type="spellEnd"/>
            <w:r w:rsidRPr="004C0C8D">
              <w:rPr>
                <w:b/>
                <w:bCs/>
                <w:sz w:val="22"/>
                <w:szCs w:val="20"/>
              </w:rPr>
              <w:t xml:space="preserve"> </w:t>
            </w:r>
            <w:r w:rsidRPr="004C0C8D">
              <w:rPr>
                <w:sz w:val="22"/>
                <w:szCs w:val="20"/>
              </w:rPr>
              <w:t>(</w:t>
            </w:r>
            <w:r w:rsidR="004C0C8D">
              <w:rPr>
                <w:sz w:val="22"/>
                <w:szCs w:val="20"/>
              </w:rPr>
              <w:t>=</w:t>
            </w:r>
            <w:r w:rsidRPr="004C0C8D">
              <w:rPr>
                <w:sz w:val="22"/>
                <w:szCs w:val="20"/>
              </w:rPr>
              <w:t>une hernie de la vessie dans le vagin</w:t>
            </w:r>
            <w:r w:rsidR="004C0C8D">
              <w:rPr>
                <w:sz w:val="22"/>
                <w:szCs w:val="20"/>
              </w:rPr>
              <w:t xml:space="preserve"> car la paroi vaginale antérieure est détendue</w:t>
            </w:r>
            <w:r w:rsidRPr="004C0C8D">
              <w:rPr>
                <w:sz w:val="22"/>
                <w:szCs w:val="20"/>
              </w:rPr>
              <w:t>), on regarde la paroi vaginale</w:t>
            </w:r>
            <w:r w:rsidR="004C0C8D" w:rsidRPr="004C0C8D">
              <w:rPr>
                <w:sz w:val="22"/>
                <w:szCs w:val="20"/>
              </w:rPr>
              <w:t xml:space="preserve"> </w:t>
            </w:r>
            <w:r w:rsidRPr="004C0C8D">
              <w:rPr>
                <w:sz w:val="22"/>
                <w:szCs w:val="20"/>
              </w:rPr>
              <w:t xml:space="preserve">antérieure, on refoule donc la paroi postérieure. </w:t>
            </w:r>
          </w:p>
          <w:p w:rsidR="00F2278D" w:rsidRDefault="00F2278D" w:rsidP="00F2278D">
            <w:pPr>
              <w:pStyle w:val="Default"/>
              <w:numPr>
                <w:ilvl w:val="0"/>
                <w:numId w:val="18"/>
              </w:numPr>
              <w:spacing w:after="27"/>
              <w:rPr>
                <w:sz w:val="22"/>
                <w:szCs w:val="20"/>
              </w:rPr>
            </w:pPr>
            <w:r w:rsidRPr="004C0C8D">
              <w:rPr>
                <w:sz w:val="22"/>
                <w:szCs w:val="20"/>
              </w:rPr>
              <w:t xml:space="preserve">une </w:t>
            </w:r>
            <w:proofErr w:type="spellStart"/>
            <w:r w:rsidRPr="004C0C8D">
              <w:rPr>
                <w:b/>
                <w:bCs/>
                <w:sz w:val="22"/>
                <w:szCs w:val="20"/>
              </w:rPr>
              <w:t>hystéroptose</w:t>
            </w:r>
            <w:proofErr w:type="spellEnd"/>
            <w:r w:rsidRPr="004C0C8D">
              <w:rPr>
                <w:b/>
                <w:bCs/>
                <w:sz w:val="22"/>
                <w:szCs w:val="20"/>
              </w:rPr>
              <w:t xml:space="preserve"> </w:t>
            </w:r>
            <w:r w:rsidRPr="004C0C8D">
              <w:rPr>
                <w:sz w:val="22"/>
                <w:szCs w:val="20"/>
              </w:rPr>
              <w:t>(</w:t>
            </w:r>
            <w:r w:rsidR="004C0C8D" w:rsidRPr="004C0C8D">
              <w:rPr>
                <w:sz w:val="22"/>
                <w:szCs w:val="20"/>
              </w:rPr>
              <w:t>=</w:t>
            </w:r>
            <w:r w:rsidRPr="004C0C8D">
              <w:rPr>
                <w:sz w:val="22"/>
                <w:szCs w:val="20"/>
              </w:rPr>
              <w:t>descente de l'utérus dans le vagin)</w:t>
            </w:r>
          </w:p>
          <w:p w:rsidR="004C0C8D" w:rsidRDefault="004C0C8D" w:rsidP="00F2278D">
            <w:pPr>
              <w:pStyle w:val="Default"/>
              <w:rPr>
                <w:sz w:val="22"/>
                <w:szCs w:val="20"/>
              </w:rPr>
            </w:pPr>
          </w:p>
          <w:p w:rsidR="00F2278D" w:rsidRPr="00F2278D" w:rsidRDefault="00F2278D" w:rsidP="00F2278D">
            <w:pPr>
              <w:pStyle w:val="Default"/>
              <w:rPr>
                <w:sz w:val="22"/>
                <w:szCs w:val="20"/>
              </w:rPr>
            </w:pPr>
            <w:r w:rsidRPr="00F2278D">
              <w:rPr>
                <w:sz w:val="22"/>
                <w:szCs w:val="20"/>
              </w:rPr>
              <w:t xml:space="preserve">Il existe un score pour les décrire (de R0 à R4 pour la rectocèle, de C0 à C4 pour la </w:t>
            </w:r>
            <w:proofErr w:type="spellStart"/>
            <w:r w:rsidRPr="00F2278D">
              <w:rPr>
                <w:sz w:val="22"/>
                <w:szCs w:val="20"/>
              </w:rPr>
              <w:t>cystocèle</w:t>
            </w:r>
            <w:proofErr w:type="spellEnd"/>
            <w:r w:rsidRPr="00F2278D">
              <w:rPr>
                <w:sz w:val="22"/>
                <w:szCs w:val="20"/>
              </w:rPr>
              <w:t>, de H1 à H4 pour l'</w:t>
            </w:r>
            <w:proofErr w:type="spellStart"/>
            <w:r w:rsidRPr="00F2278D">
              <w:rPr>
                <w:sz w:val="22"/>
                <w:szCs w:val="20"/>
              </w:rPr>
              <w:t>hystéroptose</w:t>
            </w:r>
            <w:proofErr w:type="spellEnd"/>
            <w:r w:rsidRPr="00F2278D">
              <w:rPr>
                <w:sz w:val="22"/>
                <w:szCs w:val="20"/>
              </w:rPr>
              <w:t xml:space="preserve">) : </w:t>
            </w:r>
          </w:p>
          <w:p w:rsidR="00F2278D" w:rsidRPr="00F2278D" w:rsidRDefault="00F2278D" w:rsidP="00F2278D">
            <w:pPr>
              <w:pStyle w:val="Default"/>
              <w:rPr>
                <w:sz w:val="22"/>
                <w:szCs w:val="20"/>
              </w:rPr>
            </w:pPr>
            <w:r w:rsidRPr="00F2278D">
              <w:rPr>
                <w:sz w:val="22"/>
                <w:szCs w:val="20"/>
              </w:rPr>
              <w:t xml:space="preserve">0 : pas de prolapsus </w:t>
            </w:r>
          </w:p>
          <w:p w:rsidR="00F2278D" w:rsidRPr="00F2278D" w:rsidRDefault="00F2278D" w:rsidP="00F2278D">
            <w:pPr>
              <w:pStyle w:val="Default"/>
              <w:rPr>
                <w:sz w:val="22"/>
                <w:szCs w:val="20"/>
              </w:rPr>
            </w:pPr>
            <w:r w:rsidRPr="00F2278D">
              <w:rPr>
                <w:sz w:val="22"/>
                <w:szCs w:val="20"/>
              </w:rPr>
              <w:t xml:space="preserve">1 : au-dessus de l'hymen </w:t>
            </w:r>
          </w:p>
          <w:p w:rsidR="00F2278D" w:rsidRPr="00F2278D" w:rsidRDefault="00F2278D" w:rsidP="00F2278D">
            <w:pPr>
              <w:pStyle w:val="Default"/>
              <w:rPr>
                <w:sz w:val="22"/>
                <w:szCs w:val="20"/>
              </w:rPr>
            </w:pPr>
            <w:r w:rsidRPr="00F2278D">
              <w:rPr>
                <w:sz w:val="22"/>
                <w:szCs w:val="20"/>
              </w:rPr>
              <w:t xml:space="preserve">2 : au niveau de l'hymen </w:t>
            </w:r>
          </w:p>
          <w:p w:rsidR="00F2278D" w:rsidRPr="00F2278D" w:rsidRDefault="00F2278D" w:rsidP="00F2278D">
            <w:pPr>
              <w:pStyle w:val="Default"/>
              <w:rPr>
                <w:sz w:val="22"/>
                <w:szCs w:val="20"/>
              </w:rPr>
            </w:pPr>
            <w:r w:rsidRPr="00F2278D">
              <w:rPr>
                <w:sz w:val="22"/>
                <w:szCs w:val="20"/>
              </w:rPr>
              <w:t xml:space="preserve">3 : au dessous de l'hymen </w:t>
            </w:r>
          </w:p>
          <w:p w:rsidR="00F2278D" w:rsidRDefault="00F2278D" w:rsidP="00F2278D">
            <w:pPr>
              <w:pStyle w:val="Sansinterligne"/>
              <w:rPr>
                <w:szCs w:val="20"/>
              </w:rPr>
            </w:pPr>
            <w:r w:rsidRPr="00F2278D">
              <w:rPr>
                <w:szCs w:val="20"/>
              </w:rPr>
              <w:t>4 : extériorisation complète</w:t>
            </w:r>
          </w:p>
          <w:p w:rsidR="004C0C8D" w:rsidRDefault="004C0C8D" w:rsidP="00F2278D">
            <w:pPr>
              <w:pStyle w:val="Sansinterligne"/>
              <w:rPr>
                <w:szCs w:val="20"/>
              </w:rPr>
            </w:pPr>
          </w:p>
          <w:p w:rsidR="004C0C8D" w:rsidRDefault="004C0C8D" w:rsidP="004C0C8D">
            <w:pPr>
              <w:pStyle w:val="Default"/>
            </w:pPr>
          </w:p>
          <w:p w:rsidR="004C0C8D" w:rsidRDefault="004C0C8D" w:rsidP="004C0C8D">
            <w:pPr>
              <w:pStyle w:val="Default"/>
              <w:numPr>
                <w:ilvl w:val="0"/>
                <w:numId w:val="15"/>
              </w:numPr>
              <w:rPr>
                <w:b/>
                <w:bCs/>
                <w:sz w:val="28"/>
                <w:szCs w:val="28"/>
              </w:rPr>
            </w:pPr>
            <w:r>
              <w:rPr>
                <w:b/>
                <w:bCs/>
                <w:sz w:val="28"/>
                <w:szCs w:val="28"/>
              </w:rPr>
              <w:t xml:space="preserve">L'examen </w:t>
            </w:r>
            <w:proofErr w:type="spellStart"/>
            <w:r>
              <w:rPr>
                <w:b/>
                <w:bCs/>
                <w:sz w:val="28"/>
                <w:szCs w:val="28"/>
              </w:rPr>
              <w:t>neuro</w:t>
            </w:r>
            <w:proofErr w:type="spellEnd"/>
            <w:r>
              <w:rPr>
                <w:b/>
                <w:bCs/>
                <w:sz w:val="28"/>
                <w:szCs w:val="28"/>
              </w:rPr>
              <w:t xml:space="preserve">-urologique du périnée </w:t>
            </w:r>
          </w:p>
          <w:p w:rsidR="004C0C8D" w:rsidRDefault="004C0C8D" w:rsidP="004C0C8D">
            <w:pPr>
              <w:pStyle w:val="Default"/>
              <w:ind w:left="720"/>
              <w:rPr>
                <w:sz w:val="28"/>
                <w:szCs w:val="28"/>
              </w:rPr>
            </w:pPr>
          </w:p>
          <w:p w:rsidR="004C0C8D" w:rsidRDefault="004C0C8D" w:rsidP="004C0C8D">
            <w:pPr>
              <w:pStyle w:val="Sansinterligne"/>
              <w:rPr>
                <w:szCs w:val="20"/>
              </w:rPr>
            </w:pPr>
            <w:r w:rsidRPr="004C0C8D">
              <w:rPr>
                <w:szCs w:val="20"/>
              </w:rPr>
              <w:t>On teste la motricité et la sensibilité, comme décrit dans la partie V.</w:t>
            </w:r>
          </w:p>
          <w:p w:rsidR="00D62CFA" w:rsidRDefault="00D62CFA" w:rsidP="004C0C8D">
            <w:pPr>
              <w:pStyle w:val="Sansinterligne"/>
              <w:rPr>
                <w:szCs w:val="20"/>
              </w:rPr>
            </w:pPr>
          </w:p>
          <w:p w:rsidR="00D62CFA" w:rsidRDefault="00D62CFA" w:rsidP="004C0C8D">
            <w:pPr>
              <w:pStyle w:val="Sansinterligne"/>
              <w:rPr>
                <w:szCs w:val="20"/>
              </w:rPr>
            </w:pPr>
          </w:p>
          <w:p w:rsidR="00D62CFA" w:rsidRDefault="00D62CFA" w:rsidP="004C0C8D">
            <w:pPr>
              <w:pStyle w:val="Sansinterligne"/>
              <w:rPr>
                <w:szCs w:val="20"/>
              </w:rPr>
            </w:pPr>
          </w:p>
          <w:p w:rsidR="00D62CFA" w:rsidRDefault="00D62CFA" w:rsidP="004C0C8D">
            <w:pPr>
              <w:pStyle w:val="Sansinterligne"/>
              <w:rPr>
                <w:szCs w:val="20"/>
              </w:rPr>
            </w:pPr>
          </w:p>
          <w:p w:rsidR="00D62CFA" w:rsidRDefault="00D62CFA" w:rsidP="004C0C8D">
            <w:pPr>
              <w:pStyle w:val="Sansinterligne"/>
              <w:rPr>
                <w:szCs w:val="20"/>
              </w:rPr>
            </w:pPr>
          </w:p>
          <w:p w:rsidR="00D62CFA" w:rsidRDefault="00D62CFA" w:rsidP="00D62CFA">
            <w:pPr>
              <w:pStyle w:val="Sansinterligne"/>
              <w:jc w:val="center"/>
              <w:rPr>
                <w:rStyle w:val="Titredulivre"/>
                <w:sz w:val="32"/>
              </w:rPr>
            </w:pPr>
            <w:r w:rsidRPr="00D62CFA">
              <w:rPr>
                <w:rStyle w:val="Titredulivre"/>
                <w:sz w:val="32"/>
              </w:rPr>
              <w:lastRenderedPageBreak/>
              <w:t xml:space="preserve">Début du Cours 19 : Rappel du fonctionnement </w:t>
            </w:r>
            <w:proofErr w:type="spellStart"/>
            <w:r w:rsidRPr="00D62CFA">
              <w:rPr>
                <w:rStyle w:val="Titredulivre"/>
                <w:sz w:val="32"/>
              </w:rPr>
              <w:t>vésico</w:t>
            </w:r>
            <w:proofErr w:type="spellEnd"/>
            <w:r w:rsidRPr="00D62CFA">
              <w:rPr>
                <w:rStyle w:val="Titredulivre"/>
                <w:sz w:val="32"/>
              </w:rPr>
              <w:t xml:space="preserve">-sphinctérien </w:t>
            </w:r>
          </w:p>
          <w:p w:rsidR="00D62CFA" w:rsidRDefault="00D62CFA" w:rsidP="00D62CFA">
            <w:pPr>
              <w:pStyle w:val="Sansinterligne"/>
              <w:jc w:val="center"/>
              <w:rPr>
                <w:rStyle w:val="Titredulivre"/>
                <w:sz w:val="32"/>
              </w:rPr>
            </w:pPr>
          </w:p>
          <w:p w:rsidR="004A5892" w:rsidRDefault="004A5892" w:rsidP="004A5892">
            <w:pPr>
              <w:pStyle w:val="Sansinterligne"/>
            </w:pPr>
            <w:r>
              <w:t xml:space="preserve">Il y a une </w:t>
            </w:r>
            <w:r w:rsidRPr="004A5892">
              <w:rPr>
                <w:u w:val="single"/>
              </w:rPr>
              <w:t>alternance entre le remplissage de la vessie et la miction</w:t>
            </w:r>
            <w:r>
              <w:t xml:space="preserve">. Cette alternance dépend d'un équilibre entre : -  des </w:t>
            </w:r>
            <w:r>
              <w:rPr>
                <w:b/>
                <w:bCs/>
              </w:rPr>
              <w:t xml:space="preserve">forces d'expulsion </w:t>
            </w:r>
            <w:r>
              <w:t xml:space="preserve">: contraction du </w:t>
            </w:r>
            <w:proofErr w:type="spellStart"/>
            <w:r>
              <w:t>détrusor</w:t>
            </w:r>
            <w:proofErr w:type="spellEnd"/>
            <w:r>
              <w:t xml:space="preserve"> (muscle vésical) et, éventuellement, poussée abdominale. </w:t>
            </w:r>
          </w:p>
          <w:p w:rsidR="004A5892" w:rsidRDefault="004A5892" w:rsidP="004A5892">
            <w:pPr>
              <w:pStyle w:val="Sansinterligne"/>
            </w:pPr>
            <w:r>
              <w:t xml:space="preserve">                              -  des </w:t>
            </w:r>
            <w:r>
              <w:rPr>
                <w:b/>
                <w:bCs/>
              </w:rPr>
              <w:t xml:space="preserve">forces de retenue </w:t>
            </w:r>
            <w:r>
              <w:t xml:space="preserve">: au niveau du col vésical, des sphincters lisse et strié, de l'urètre (quand il y a des résistances). </w:t>
            </w:r>
          </w:p>
          <w:p w:rsidR="004A5892" w:rsidRDefault="004A5892" w:rsidP="004A5892">
            <w:pPr>
              <w:pStyle w:val="Sansinterligne"/>
            </w:pPr>
            <w:r>
              <w:t xml:space="preserve">Une bonne miction nécessite </w:t>
            </w:r>
            <w:r w:rsidRPr="004A5892">
              <w:rPr>
                <w:b/>
              </w:rPr>
              <w:t xml:space="preserve">la contraction du </w:t>
            </w:r>
            <w:proofErr w:type="spellStart"/>
            <w:r w:rsidRPr="004A5892">
              <w:rPr>
                <w:b/>
              </w:rPr>
              <w:t>détrusor</w:t>
            </w:r>
            <w:proofErr w:type="spellEnd"/>
            <w:r w:rsidRPr="004A5892">
              <w:rPr>
                <w:b/>
              </w:rPr>
              <w:t>, l'ouverture du col vésical et du</w:t>
            </w:r>
            <w:r>
              <w:rPr>
                <w:b/>
              </w:rPr>
              <w:t xml:space="preserve"> </w:t>
            </w:r>
            <w:r w:rsidRPr="004A5892">
              <w:rPr>
                <w:b/>
              </w:rPr>
              <w:t xml:space="preserve">sphincter strié </w:t>
            </w:r>
            <w:r>
              <w:t xml:space="preserve">et une bonne perméabilité de l'urètre. </w:t>
            </w:r>
          </w:p>
          <w:p w:rsidR="004A5892" w:rsidRDefault="004A5892" w:rsidP="004A5892">
            <w:pPr>
              <w:pStyle w:val="Sansinterligne"/>
              <w:rPr>
                <w:b/>
                <w:u w:val="single"/>
              </w:rPr>
            </w:pPr>
            <w:r>
              <w:t xml:space="preserve">La miction doit être </w:t>
            </w:r>
            <w:r w:rsidRPr="004A5892">
              <w:rPr>
                <w:b/>
                <w:u w:val="single"/>
              </w:rPr>
              <w:t>volontaire, facile, indolore, complète.</w:t>
            </w:r>
          </w:p>
          <w:p w:rsidR="004A5892" w:rsidRDefault="004A5892" w:rsidP="004A5892">
            <w:pPr>
              <w:pStyle w:val="Sansinterligne"/>
              <w:rPr>
                <w:b/>
                <w:u w:val="single"/>
              </w:rPr>
            </w:pPr>
          </w:p>
          <w:p w:rsidR="004A5892" w:rsidRDefault="004A5892" w:rsidP="004A5892">
            <w:pPr>
              <w:pStyle w:val="Default"/>
            </w:pPr>
          </w:p>
          <w:p w:rsidR="00581B8C" w:rsidRDefault="00581B8C" w:rsidP="004A5892">
            <w:pPr>
              <w:pStyle w:val="Default"/>
            </w:pPr>
          </w:p>
          <w:p w:rsidR="004A5892" w:rsidRDefault="004A5892" w:rsidP="004A5892">
            <w:pPr>
              <w:pStyle w:val="Default"/>
              <w:numPr>
                <w:ilvl w:val="0"/>
                <w:numId w:val="20"/>
              </w:numPr>
              <w:rPr>
                <w:b/>
                <w:bCs/>
                <w:sz w:val="28"/>
                <w:szCs w:val="28"/>
                <w:u w:val="single"/>
              </w:rPr>
            </w:pPr>
            <w:r w:rsidRPr="004A5892">
              <w:rPr>
                <w:b/>
                <w:bCs/>
                <w:sz w:val="28"/>
                <w:szCs w:val="28"/>
                <w:u w:val="single"/>
              </w:rPr>
              <w:t xml:space="preserve">Innervation </w:t>
            </w:r>
            <w:proofErr w:type="spellStart"/>
            <w:r w:rsidRPr="004A5892">
              <w:rPr>
                <w:b/>
                <w:bCs/>
                <w:sz w:val="28"/>
                <w:szCs w:val="28"/>
                <w:u w:val="single"/>
              </w:rPr>
              <w:t>vésico</w:t>
            </w:r>
            <w:proofErr w:type="spellEnd"/>
            <w:r w:rsidRPr="004A5892">
              <w:rPr>
                <w:b/>
                <w:bCs/>
                <w:sz w:val="28"/>
                <w:szCs w:val="28"/>
                <w:u w:val="single"/>
              </w:rPr>
              <w:t xml:space="preserve">-sphinctérienne </w:t>
            </w:r>
          </w:p>
          <w:p w:rsidR="004A5892" w:rsidRPr="00581B8C" w:rsidRDefault="004A5892" w:rsidP="004A5892">
            <w:pPr>
              <w:pStyle w:val="Default"/>
              <w:ind w:left="1080"/>
              <w:rPr>
                <w:sz w:val="18"/>
                <w:szCs w:val="28"/>
                <w:u w:val="single"/>
              </w:rPr>
            </w:pPr>
          </w:p>
          <w:p w:rsidR="00494A5F" w:rsidRPr="00494A5F" w:rsidRDefault="00494A5F" w:rsidP="004A5892">
            <w:pPr>
              <w:pStyle w:val="Default"/>
              <w:ind w:left="1080"/>
              <w:rPr>
                <w:sz w:val="22"/>
                <w:szCs w:val="28"/>
              </w:rPr>
            </w:pPr>
            <w:r w:rsidRPr="00494A5F">
              <w:rPr>
                <w:sz w:val="22"/>
                <w:szCs w:val="28"/>
              </w:rPr>
              <w:t xml:space="preserve">Elle est de 2 types : </w:t>
            </w:r>
          </w:p>
          <w:tbl>
            <w:tblPr>
              <w:tblW w:w="9072" w:type="dxa"/>
              <w:tblBorders>
                <w:top w:val="nil"/>
                <w:left w:val="nil"/>
                <w:bottom w:val="nil"/>
                <w:right w:val="nil"/>
              </w:tblBorders>
              <w:tblLayout w:type="fixed"/>
              <w:tblLook w:val="0000"/>
            </w:tblPr>
            <w:tblGrid>
              <w:gridCol w:w="9072"/>
            </w:tblGrid>
            <w:tr w:rsidR="004A5892" w:rsidTr="004A5892">
              <w:trPr>
                <w:trHeight w:val="2185"/>
              </w:trPr>
              <w:tc>
                <w:tcPr>
                  <w:tcW w:w="9072" w:type="dxa"/>
                </w:tcPr>
                <w:p w:rsidR="00494A5F" w:rsidRPr="00581B8C" w:rsidRDefault="00494A5F" w:rsidP="00494A5F">
                  <w:pPr>
                    <w:pStyle w:val="Sansinterligne"/>
                    <w:ind w:left="720"/>
                    <w:rPr>
                      <w:sz w:val="18"/>
                    </w:rPr>
                  </w:pPr>
                </w:p>
                <w:p w:rsidR="004A5892" w:rsidRDefault="004A5892" w:rsidP="004A5892">
                  <w:pPr>
                    <w:pStyle w:val="Sansinterligne"/>
                    <w:numPr>
                      <w:ilvl w:val="0"/>
                      <w:numId w:val="21"/>
                    </w:numPr>
                  </w:pPr>
                  <w:r w:rsidRPr="004A5892">
                    <w:t xml:space="preserve">le </w:t>
                  </w:r>
                  <w:r w:rsidRPr="004A5892">
                    <w:rPr>
                      <w:b/>
                      <w:bCs/>
                    </w:rPr>
                    <w:t>système végétatif</w:t>
                  </w:r>
                  <w:r w:rsidRPr="004A5892">
                    <w:t xml:space="preserve">, qui ne dépend pas de la volonté : </w:t>
                  </w:r>
                </w:p>
                <w:p w:rsidR="004A5892" w:rsidRDefault="004A5892" w:rsidP="004A5892">
                  <w:pPr>
                    <w:pStyle w:val="Sansinterligne"/>
                    <w:numPr>
                      <w:ilvl w:val="1"/>
                      <w:numId w:val="4"/>
                    </w:numPr>
                  </w:pPr>
                  <w:r w:rsidRPr="004A5892">
                    <w:t xml:space="preserve">Centre sympathique </w:t>
                  </w:r>
                  <w:proofErr w:type="spellStart"/>
                  <w:r w:rsidRPr="004A5892">
                    <w:t>thoraco</w:t>
                  </w:r>
                  <w:proofErr w:type="spellEnd"/>
                  <w:r w:rsidRPr="004A5892">
                    <w:t xml:space="preserve">-lombaire : T12-L2 </w:t>
                  </w:r>
                </w:p>
                <w:p w:rsidR="004A5892" w:rsidRDefault="004A5892" w:rsidP="004A5892">
                  <w:pPr>
                    <w:pStyle w:val="Sansinterligne"/>
                    <w:ind w:left="1440"/>
                  </w:pPr>
                  <w:r w:rsidRPr="004A5892">
                    <w:rPr>
                      <w:rFonts w:cs="Courier New"/>
                    </w:rPr>
                    <w:t xml:space="preserve">o </w:t>
                  </w:r>
                  <w:r w:rsidRPr="004A5892">
                    <w:t xml:space="preserve">Les récepteurs </w:t>
                  </w:r>
                  <w:r w:rsidRPr="004A5892">
                    <w:rPr>
                      <w:b/>
                      <w:bCs/>
                    </w:rPr>
                    <w:t xml:space="preserve">alpha, </w:t>
                  </w:r>
                  <w:r w:rsidRPr="004A5892">
                    <w:t xml:space="preserve">situés au niveau du col vésical et de l'urètre sous-vésical, provoquent une </w:t>
                  </w:r>
                  <w:r w:rsidRPr="004A5892">
                    <w:rPr>
                      <w:b/>
                      <w:bCs/>
                    </w:rPr>
                    <w:t xml:space="preserve">contraction </w:t>
                  </w:r>
                  <w:r w:rsidRPr="004A5892">
                    <w:t xml:space="preserve">quand ils sont stimulés. </w:t>
                  </w:r>
                </w:p>
                <w:p w:rsidR="00494A5F" w:rsidRDefault="004A5892" w:rsidP="00494A5F">
                  <w:pPr>
                    <w:pStyle w:val="Sansinterligne"/>
                    <w:ind w:left="1440"/>
                  </w:pPr>
                  <w:r w:rsidRPr="004A5892">
                    <w:rPr>
                      <w:rFonts w:cs="Courier New"/>
                    </w:rPr>
                    <w:t xml:space="preserve">o </w:t>
                  </w:r>
                  <w:r w:rsidRPr="004A5892">
                    <w:t xml:space="preserve">Les récepteurs </w:t>
                  </w:r>
                  <w:r w:rsidRPr="004A5892">
                    <w:rPr>
                      <w:b/>
                      <w:bCs/>
                    </w:rPr>
                    <w:t xml:space="preserve">bêta, </w:t>
                  </w:r>
                  <w:r w:rsidRPr="004A5892">
                    <w:t xml:space="preserve">situés sur la vessie, provoquent le </w:t>
                  </w:r>
                  <w:r w:rsidRPr="00581B8C">
                    <w:rPr>
                      <w:b/>
                      <w:bCs/>
                      <w:u w:val="single"/>
                    </w:rPr>
                    <w:t>relâchement</w:t>
                  </w:r>
                  <w:r w:rsidR="00494A5F" w:rsidRPr="00581B8C">
                    <w:rPr>
                      <w:b/>
                      <w:bCs/>
                      <w:u w:val="single"/>
                    </w:rPr>
                    <w:t xml:space="preserve"> du </w:t>
                  </w:r>
                  <w:proofErr w:type="spellStart"/>
                  <w:r w:rsidR="00494A5F" w:rsidRPr="00581B8C">
                    <w:rPr>
                      <w:b/>
                      <w:bCs/>
                      <w:u w:val="single"/>
                    </w:rPr>
                    <w:t>détrusor</w:t>
                  </w:r>
                  <w:proofErr w:type="spellEnd"/>
                  <w:r w:rsidR="00494A5F">
                    <w:rPr>
                      <w:b/>
                      <w:bCs/>
                    </w:rPr>
                    <w:t xml:space="preserve"> </w:t>
                  </w:r>
                  <w:r w:rsidRPr="004A5892">
                    <w:t xml:space="preserve">quand ils sont stimulés. </w:t>
                  </w:r>
                </w:p>
                <w:p w:rsidR="00494A5F" w:rsidRDefault="00494A5F" w:rsidP="00494A5F">
                  <w:pPr>
                    <w:pStyle w:val="Sansinterligne"/>
                  </w:pPr>
                  <w:r>
                    <w:t xml:space="preserve">               </w:t>
                  </w:r>
                  <w:r w:rsidR="004A5892" w:rsidRPr="004A5892">
                    <w:t xml:space="preserve">Ainsi, le </w:t>
                  </w:r>
                  <w:r w:rsidR="004A5892" w:rsidRPr="004A5892">
                    <w:rPr>
                      <w:b/>
                      <w:bCs/>
                    </w:rPr>
                    <w:t xml:space="preserve">système sympathique </w:t>
                  </w:r>
                  <w:r w:rsidR="004A5892" w:rsidRPr="004A5892">
                    <w:t xml:space="preserve">est responsable de la </w:t>
                  </w:r>
                  <w:r w:rsidR="004A5892" w:rsidRPr="004A5892">
                    <w:rPr>
                      <w:b/>
                      <w:bCs/>
                    </w:rPr>
                    <w:t>continence</w:t>
                  </w:r>
                  <w:r w:rsidR="004A5892" w:rsidRPr="004A5892">
                    <w:t xml:space="preserve">. </w:t>
                  </w:r>
                </w:p>
                <w:p w:rsidR="00581B8C" w:rsidRDefault="004A5892" w:rsidP="00494A5F">
                  <w:pPr>
                    <w:pStyle w:val="Sansinterligne"/>
                    <w:numPr>
                      <w:ilvl w:val="1"/>
                      <w:numId w:val="4"/>
                    </w:numPr>
                    <w:rPr>
                      <w:szCs w:val="20"/>
                    </w:rPr>
                  </w:pPr>
                  <w:r w:rsidRPr="004A5892">
                    <w:t xml:space="preserve">Centre parasympathique sacré : S2-S4. Les récepteurs à l'acétylcholine situés sur la </w:t>
                  </w:r>
                  <w:r>
                    <w:rPr>
                      <w:sz w:val="20"/>
                      <w:szCs w:val="20"/>
                    </w:rPr>
                    <w:t xml:space="preserve">vessie </w:t>
                  </w:r>
                  <w:r w:rsidRPr="004A5892">
                    <w:rPr>
                      <w:szCs w:val="20"/>
                    </w:rPr>
                    <w:t xml:space="preserve">provoquent la contraction lorsqu'ils sont stimulés. </w:t>
                  </w:r>
                </w:p>
                <w:p w:rsidR="004A5892" w:rsidRDefault="004A5892" w:rsidP="00581B8C">
                  <w:pPr>
                    <w:pStyle w:val="Sansinterligne"/>
                    <w:ind w:left="1440"/>
                    <w:rPr>
                      <w:b/>
                      <w:bCs/>
                      <w:szCs w:val="20"/>
                    </w:rPr>
                  </w:pPr>
                  <w:r w:rsidRPr="004A5892">
                    <w:rPr>
                      <w:szCs w:val="20"/>
                    </w:rPr>
                    <w:t xml:space="preserve">Ainsi, le système </w:t>
                  </w:r>
                  <w:r w:rsidRPr="004A5892">
                    <w:rPr>
                      <w:b/>
                      <w:bCs/>
                      <w:szCs w:val="20"/>
                    </w:rPr>
                    <w:t xml:space="preserve">parasympathique </w:t>
                  </w:r>
                  <w:r w:rsidRPr="004A5892">
                    <w:rPr>
                      <w:szCs w:val="20"/>
                    </w:rPr>
                    <w:t xml:space="preserve">est responsable </w:t>
                  </w:r>
                  <w:r w:rsidRPr="00581B8C">
                    <w:rPr>
                      <w:szCs w:val="20"/>
                    </w:rPr>
                    <w:t xml:space="preserve">de la </w:t>
                  </w:r>
                  <w:r w:rsidRPr="00581B8C">
                    <w:rPr>
                      <w:b/>
                      <w:bCs/>
                      <w:szCs w:val="20"/>
                      <w:u w:val="single"/>
                    </w:rPr>
                    <w:t>miction</w:t>
                  </w:r>
                  <w:r w:rsidRPr="00581B8C">
                    <w:rPr>
                      <w:b/>
                      <w:bCs/>
                      <w:szCs w:val="20"/>
                    </w:rPr>
                    <w:t>.</w:t>
                  </w:r>
                  <w:r w:rsidRPr="004A5892">
                    <w:rPr>
                      <w:b/>
                      <w:bCs/>
                      <w:szCs w:val="20"/>
                    </w:rPr>
                    <w:t xml:space="preserve"> </w:t>
                  </w:r>
                </w:p>
                <w:p w:rsidR="00581B8C" w:rsidRPr="004A5892" w:rsidRDefault="00581B8C" w:rsidP="00581B8C">
                  <w:pPr>
                    <w:pStyle w:val="Sansinterligne"/>
                    <w:ind w:left="1440"/>
                    <w:rPr>
                      <w:szCs w:val="20"/>
                    </w:rPr>
                  </w:pPr>
                </w:p>
                <w:p w:rsidR="00581B8C" w:rsidRPr="00581B8C" w:rsidRDefault="004A5892" w:rsidP="004A5892">
                  <w:pPr>
                    <w:pStyle w:val="Default"/>
                    <w:numPr>
                      <w:ilvl w:val="0"/>
                      <w:numId w:val="21"/>
                    </w:numPr>
                    <w:rPr>
                      <w:rFonts w:asciiTheme="minorHAnsi" w:hAnsiTheme="minorHAnsi"/>
                    </w:rPr>
                  </w:pPr>
                  <w:r w:rsidRPr="00581B8C">
                    <w:rPr>
                      <w:sz w:val="22"/>
                      <w:szCs w:val="20"/>
                    </w:rPr>
                    <w:t xml:space="preserve">le </w:t>
                  </w:r>
                  <w:r w:rsidRPr="00581B8C">
                    <w:rPr>
                      <w:b/>
                      <w:bCs/>
                      <w:sz w:val="22"/>
                      <w:szCs w:val="20"/>
                    </w:rPr>
                    <w:t xml:space="preserve">système somatique </w:t>
                  </w:r>
                  <w:r w:rsidRPr="00581B8C">
                    <w:rPr>
                      <w:sz w:val="22"/>
                      <w:szCs w:val="20"/>
                    </w:rPr>
                    <w:t>(dépendant de la volonté) : il est contrôlé par le noyau d'</w:t>
                  </w:r>
                  <w:proofErr w:type="spellStart"/>
                  <w:r w:rsidRPr="00581B8C">
                    <w:rPr>
                      <w:sz w:val="22"/>
                      <w:szCs w:val="20"/>
                    </w:rPr>
                    <w:t>Onuf</w:t>
                  </w:r>
                  <w:proofErr w:type="spellEnd"/>
                  <w:r w:rsidRPr="00581B8C">
                    <w:rPr>
                      <w:sz w:val="22"/>
                      <w:szCs w:val="20"/>
                    </w:rPr>
                    <w:t xml:space="preserve">, situé au niveau sacré. Le </w:t>
                  </w:r>
                  <w:r w:rsidRPr="00581B8C">
                    <w:rPr>
                      <w:b/>
                      <w:bCs/>
                      <w:sz w:val="22"/>
                      <w:szCs w:val="20"/>
                    </w:rPr>
                    <w:t xml:space="preserve">nerf </w:t>
                  </w:r>
                  <w:proofErr w:type="spellStart"/>
                  <w:r w:rsidRPr="00581B8C">
                    <w:rPr>
                      <w:b/>
                      <w:bCs/>
                      <w:sz w:val="22"/>
                      <w:szCs w:val="20"/>
                    </w:rPr>
                    <w:t>pudendal</w:t>
                  </w:r>
                  <w:proofErr w:type="spellEnd"/>
                  <w:r w:rsidRPr="00581B8C">
                    <w:rPr>
                      <w:b/>
                      <w:bCs/>
                      <w:sz w:val="22"/>
                      <w:szCs w:val="20"/>
                    </w:rPr>
                    <w:t xml:space="preserve"> </w:t>
                  </w:r>
                  <w:r w:rsidRPr="00581B8C">
                    <w:rPr>
                      <w:sz w:val="22"/>
                      <w:szCs w:val="20"/>
                    </w:rPr>
                    <w:t xml:space="preserve">innerve le </w:t>
                  </w:r>
                  <w:r w:rsidRPr="00581B8C">
                    <w:rPr>
                      <w:b/>
                      <w:bCs/>
                      <w:sz w:val="22"/>
                      <w:szCs w:val="20"/>
                    </w:rPr>
                    <w:t xml:space="preserve">sphincter strié </w:t>
                  </w:r>
                  <w:r w:rsidRPr="00581B8C">
                    <w:rPr>
                      <w:sz w:val="22"/>
                      <w:szCs w:val="20"/>
                    </w:rPr>
                    <w:t xml:space="preserve">et provoque sa </w:t>
                  </w:r>
                  <w:r w:rsidRPr="00581B8C">
                    <w:rPr>
                      <w:b/>
                      <w:bCs/>
                      <w:sz w:val="22"/>
                      <w:szCs w:val="20"/>
                    </w:rPr>
                    <w:t xml:space="preserve">contraction </w:t>
                  </w:r>
                  <w:r w:rsidRPr="00581B8C">
                    <w:rPr>
                      <w:sz w:val="22"/>
                      <w:szCs w:val="20"/>
                    </w:rPr>
                    <w:t xml:space="preserve">quand il est stimulé. </w:t>
                  </w:r>
                </w:p>
                <w:p w:rsidR="004A5892" w:rsidRDefault="004A5892" w:rsidP="00581B8C">
                  <w:pPr>
                    <w:pStyle w:val="Default"/>
                    <w:ind w:left="720"/>
                    <w:rPr>
                      <w:sz w:val="22"/>
                      <w:szCs w:val="20"/>
                      <w:u w:val="single"/>
                    </w:rPr>
                  </w:pPr>
                  <w:r w:rsidRPr="00581B8C">
                    <w:rPr>
                      <w:sz w:val="22"/>
                      <w:szCs w:val="20"/>
                    </w:rPr>
                    <w:t xml:space="preserve">Ainsi, le système </w:t>
                  </w:r>
                  <w:r w:rsidRPr="00581B8C">
                    <w:rPr>
                      <w:b/>
                      <w:bCs/>
                      <w:sz w:val="22"/>
                      <w:szCs w:val="20"/>
                    </w:rPr>
                    <w:t xml:space="preserve">somatique </w:t>
                  </w:r>
                  <w:r w:rsidRPr="00581B8C">
                    <w:rPr>
                      <w:sz w:val="22"/>
                      <w:szCs w:val="20"/>
                    </w:rPr>
                    <w:t xml:space="preserve">est responsable de la </w:t>
                  </w:r>
                  <w:r w:rsidRPr="00581B8C">
                    <w:rPr>
                      <w:b/>
                      <w:bCs/>
                      <w:sz w:val="22"/>
                      <w:szCs w:val="20"/>
                      <w:u w:val="single"/>
                    </w:rPr>
                    <w:t>continence volontaire</w:t>
                  </w:r>
                  <w:r w:rsidRPr="00581B8C">
                    <w:rPr>
                      <w:sz w:val="22"/>
                      <w:szCs w:val="20"/>
                      <w:u w:val="single"/>
                    </w:rPr>
                    <w:t>.</w:t>
                  </w:r>
                </w:p>
                <w:p w:rsidR="00581B8C" w:rsidRPr="00581B8C" w:rsidRDefault="00581B8C" w:rsidP="00581B8C">
                  <w:pPr>
                    <w:pStyle w:val="Default"/>
                    <w:rPr>
                      <w:rFonts w:asciiTheme="minorHAnsi" w:hAnsiTheme="minorHAnsi"/>
                    </w:rPr>
                  </w:pPr>
                  <w:r>
                    <w:object w:dxaOrig="11985" w:dyaOrig="6420">
                      <v:shape id="_x0000_i1031" type="#_x0000_t75" style="width:410.25pt;height:219.75pt" o:ole="">
                        <v:imagedata r:id="rId27" o:title=""/>
                      </v:shape>
                      <o:OLEObject Type="Embed" ProgID="PBrush" ShapeID="_x0000_i1031" DrawAspect="Content" ObjectID="_1448227759" r:id="rId28"/>
                    </w:object>
                  </w:r>
                </w:p>
                <w:p w:rsidR="00057643" w:rsidRDefault="00057643" w:rsidP="00057643">
                  <w:pPr>
                    <w:pStyle w:val="Default"/>
                  </w:pPr>
                </w:p>
                <w:p w:rsidR="00057643" w:rsidRPr="00165EA9" w:rsidRDefault="00057643" w:rsidP="00057643">
                  <w:pPr>
                    <w:pStyle w:val="Default"/>
                    <w:numPr>
                      <w:ilvl w:val="0"/>
                      <w:numId w:val="20"/>
                    </w:numPr>
                    <w:rPr>
                      <w:b/>
                      <w:bCs/>
                      <w:sz w:val="28"/>
                      <w:szCs w:val="28"/>
                      <w:u w:val="single"/>
                    </w:rPr>
                  </w:pPr>
                  <w:r w:rsidRPr="00165EA9">
                    <w:rPr>
                      <w:b/>
                      <w:bCs/>
                      <w:sz w:val="28"/>
                      <w:szCs w:val="28"/>
                      <w:u w:val="single"/>
                    </w:rPr>
                    <w:lastRenderedPageBreak/>
                    <w:t xml:space="preserve">Bilan </w:t>
                  </w:r>
                  <w:proofErr w:type="spellStart"/>
                  <w:r w:rsidRPr="00165EA9">
                    <w:rPr>
                      <w:b/>
                      <w:bCs/>
                      <w:sz w:val="28"/>
                      <w:szCs w:val="28"/>
                      <w:u w:val="single"/>
                    </w:rPr>
                    <w:t>urodynamique</w:t>
                  </w:r>
                  <w:proofErr w:type="spellEnd"/>
                  <w:r w:rsidRPr="00165EA9">
                    <w:rPr>
                      <w:b/>
                      <w:bCs/>
                      <w:sz w:val="28"/>
                      <w:szCs w:val="28"/>
                      <w:u w:val="single"/>
                    </w:rPr>
                    <w:t xml:space="preserve"> </w:t>
                  </w:r>
                </w:p>
                <w:p w:rsidR="00057643" w:rsidRDefault="00057643" w:rsidP="00057643">
                  <w:pPr>
                    <w:pStyle w:val="Default"/>
                    <w:ind w:left="1080"/>
                    <w:rPr>
                      <w:sz w:val="28"/>
                      <w:szCs w:val="28"/>
                    </w:rPr>
                  </w:pPr>
                </w:p>
                <w:p w:rsidR="00057643" w:rsidRPr="00057643" w:rsidRDefault="00057643" w:rsidP="00057643">
                  <w:pPr>
                    <w:pStyle w:val="Default"/>
                    <w:rPr>
                      <w:sz w:val="22"/>
                      <w:szCs w:val="20"/>
                    </w:rPr>
                  </w:pPr>
                  <w:r w:rsidRPr="00057643">
                    <w:rPr>
                      <w:sz w:val="22"/>
                      <w:szCs w:val="20"/>
                    </w:rPr>
                    <w:t xml:space="preserve">Le bilan </w:t>
                  </w:r>
                  <w:proofErr w:type="spellStart"/>
                  <w:r w:rsidRPr="00057643">
                    <w:rPr>
                      <w:sz w:val="22"/>
                      <w:szCs w:val="20"/>
                    </w:rPr>
                    <w:t>urodynamique</w:t>
                  </w:r>
                  <w:proofErr w:type="spellEnd"/>
                  <w:r w:rsidRPr="00057643">
                    <w:rPr>
                      <w:sz w:val="22"/>
                      <w:szCs w:val="20"/>
                    </w:rPr>
                    <w:t xml:space="preserve"> (BUD) est un </w:t>
                  </w:r>
                  <w:r w:rsidRPr="00057643">
                    <w:rPr>
                      <w:b/>
                      <w:bCs/>
                      <w:sz w:val="22"/>
                      <w:szCs w:val="20"/>
                    </w:rPr>
                    <w:t>examen fonctionnel</w:t>
                  </w:r>
                  <w:r>
                    <w:rPr>
                      <w:b/>
                      <w:bCs/>
                      <w:sz w:val="22"/>
                      <w:szCs w:val="20"/>
                    </w:rPr>
                    <w:t xml:space="preserve"> des fonctions </w:t>
                  </w:r>
                  <w:proofErr w:type="spellStart"/>
                  <w:r>
                    <w:rPr>
                      <w:b/>
                      <w:bCs/>
                      <w:sz w:val="22"/>
                      <w:szCs w:val="20"/>
                    </w:rPr>
                    <w:t>vésico</w:t>
                  </w:r>
                  <w:proofErr w:type="spellEnd"/>
                  <w:r>
                    <w:rPr>
                      <w:b/>
                      <w:bCs/>
                      <w:sz w:val="22"/>
                      <w:szCs w:val="20"/>
                    </w:rPr>
                    <w:t>-sphinctériennes</w:t>
                  </w:r>
                  <w:r w:rsidRPr="00057643">
                    <w:rPr>
                      <w:sz w:val="22"/>
                      <w:szCs w:val="20"/>
                    </w:rPr>
                    <w:t xml:space="preserve">. Il comporte trois tests : une </w:t>
                  </w:r>
                  <w:proofErr w:type="spellStart"/>
                  <w:r w:rsidRPr="00057643">
                    <w:rPr>
                      <w:sz w:val="22"/>
                      <w:szCs w:val="20"/>
                    </w:rPr>
                    <w:t>débitmétrie</w:t>
                  </w:r>
                  <w:proofErr w:type="spellEnd"/>
                  <w:r w:rsidRPr="00057643">
                    <w:rPr>
                      <w:sz w:val="22"/>
                      <w:szCs w:val="20"/>
                    </w:rPr>
                    <w:t xml:space="preserve">, une </w:t>
                  </w:r>
                  <w:proofErr w:type="spellStart"/>
                  <w:r w:rsidRPr="00057643">
                    <w:rPr>
                      <w:sz w:val="22"/>
                      <w:szCs w:val="20"/>
                    </w:rPr>
                    <w:t>cystomanométrie</w:t>
                  </w:r>
                  <w:proofErr w:type="spellEnd"/>
                  <w:r w:rsidRPr="00057643">
                    <w:rPr>
                      <w:sz w:val="22"/>
                      <w:szCs w:val="20"/>
                    </w:rPr>
                    <w:t xml:space="preserve"> et une </w:t>
                  </w:r>
                  <w:proofErr w:type="spellStart"/>
                  <w:r w:rsidRPr="00057643">
                    <w:rPr>
                      <w:sz w:val="22"/>
                      <w:szCs w:val="20"/>
                    </w:rPr>
                    <w:t>profilométrie</w:t>
                  </w:r>
                  <w:proofErr w:type="spellEnd"/>
                  <w:r w:rsidRPr="00057643">
                    <w:rPr>
                      <w:sz w:val="22"/>
                      <w:szCs w:val="20"/>
                    </w:rPr>
                    <w:t xml:space="preserve"> urétrale (=</w:t>
                  </w:r>
                  <w:proofErr w:type="spellStart"/>
                  <w:r w:rsidRPr="00057643">
                    <w:rPr>
                      <w:sz w:val="22"/>
                      <w:szCs w:val="20"/>
                    </w:rPr>
                    <w:t>sphinctérométrie</w:t>
                  </w:r>
                  <w:proofErr w:type="spellEnd"/>
                  <w:r w:rsidRPr="00057643">
                    <w:rPr>
                      <w:sz w:val="22"/>
                      <w:szCs w:val="20"/>
                    </w:rPr>
                    <w:t xml:space="preserve">). </w:t>
                  </w:r>
                </w:p>
                <w:p w:rsidR="00057643" w:rsidRPr="00057643" w:rsidRDefault="00057643" w:rsidP="00057643">
                  <w:pPr>
                    <w:pStyle w:val="Default"/>
                    <w:rPr>
                      <w:sz w:val="22"/>
                      <w:szCs w:val="20"/>
                    </w:rPr>
                  </w:pPr>
                  <w:r w:rsidRPr="00057643">
                    <w:rPr>
                      <w:sz w:val="22"/>
                      <w:szCs w:val="20"/>
                    </w:rPr>
                    <w:t>C'est un examen complémentaire</w:t>
                  </w:r>
                  <w:r w:rsidRPr="00057643">
                    <w:rPr>
                      <w:b/>
                      <w:sz w:val="22"/>
                      <w:szCs w:val="20"/>
                    </w:rPr>
                    <w:t xml:space="preserve"> de seconde intention</w:t>
                  </w:r>
                  <w:r w:rsidRPr="00057643">
                    <w:rPr>
                      <w:sz w:val="22"/>
                      <w:szCs w:val="20"/>
                    </w:rPr>
                    <w:t xml:space="preserve">, on en fait un : </w:t>
                  </w:r>
                </w:p>
                <w:p w:rsidR="00057643" w:rsidRDefault="00057643" w:rsidP="00057643">
                  <w:pPr>
                    <w:pStyle w:val="Default"/>
                    <w:numPr>
                      <w:ilvl w:val="0"/>
                      <w:numId w:val="6"/>
                    </w:numPr>
                    <w:spacing w:after="27"/>
                    <w:rPr>
                      <w:sz w:val="22"/>
                      <w:szCs w:val="20"/>
                    </w:rPr>
                  </w:pPr>
                  <w:r w:rsidRPr="00057643">
                    <w:rPr>
                      <w:sz w:val="22"/>
                      <w:szCs w:val="20"/>
                    </w:rPr>
                    <w:t>quand l'examen clinique et les examens complémentaires de première intention n'ont pas permis de poser un diagnostic.</w:t>
                  </w:r>
                </w:p>
                <w:p w:rsidR="00057643" w:rsidRDefault="00057643" w:rsidP="00057643">
                  <w:pPr>
                    <w:pStyle w:val="Default"/>
                    <w:numPr>
                      <w:ilvl w:val="0"/>
                      <w:numId w:val="6"/>
                    </w:numPr>
                    <w:spacing w:after="27"/>
                    <w:rPr>
                      <w:sz w:val="22"/>
                      <w:szCs w:val="20"/>
                    </w:rPr>
                  </w:pPr>
                  <w:r w:rsidRPr="00057643">
                    <w:rPr>
                      <w:sz w:val="22"/>
                      <w:szCs w:val="20"/>
                    </w:rPr>
                    <w:t xml:space="preserve"> avant de réaliser certains traitements chirurgicaux du trouble mictionnel </w:t>
                  </w:r>
                </w:p>
                <w:p w:rsidR="00057643" w:rsidRPr="00057643" w:rsidRDefault="00057643" w:rsidP="00057643">
                  <w:pPr>
                    <w:pStyle w:val="Default"/>
                    <w:numPr>
                      <w:ilvl w:val="0"/>
                      <w:numId w:val="6"/>
                    </w:numPr>
                    <w:spacing w:after="27"/>
                    <w:rPr>
                      <w:sz w:val="22"/>
                      <w:szCs w:val="20"/>
                    </w:rPr>
                  </w:pPr>
                  <w:r w:rsidRPr="00057643">
                    <w:rPr>
                      <w:sz w:val="22"/>
                      <w:szCs w:val="20"/>
                    </w:rPr>
                    <w:t xml:space="preserve"> chez le patient ayant une vessie neurologique. </w:t>
                  </w:r>
                </w:p>
                <w:p w:rsidR="00057643" w:rsidRDefault="00057643" w:rsidP="00057643">
                  <w:pPr>
                    <w:pStyle w:val="Default"/>
                    <w:rPr>
                      <w:sz w:val="20"/>
                      <w:szCs w:val="20"/>
                    </w:rPr>
                  </w:pPr>
                </w:p>
                <w:p w:rsidR="00057643" w:rsidRDefault="00057643" w:rsidP="00057643">
                  <w:pPr>
                    <w:pStyle w:val="Default"/>
                    <w:rPr>
                      <w:sz w:val="20"/>
                      <w:szCs w:val="20"/>
                    </w:rPr>
                  </w:pPr>
                </w:p>
                <w:p w:rsidR="00057643" w:rsidRPr="00057643" w:rsidRDefault="00057643" w:rsidP="00057643">
                  <w:pPr>
                    <w:pStyle w:val="Default"/>
                    <w:numPr>
                      <w:ilvl w:val="0"/>
                      <w:numId w:val="22"/>
                    </w:numPr>
                    <w:rPr>
                      <w:sz w:val="23"/>
                      <w:szCs w:val="23"/>
                    </w:rPr>
                  </w:pPr>
                  <w:proofErr w:type="spellStart"/>
                  <w:r w:rsidRPr="00165EA9">
                    <w:rPr>
                      <w:b/>
                      <w:sz w:val="28"/>
                      <w:szCs w:val="23"/>
                    </w:rPr>
                    <w:t>Débitmétrie</w:t>
                  </w:r>
                  <w:proofErr w:type="spellEnd"/>
                  <w:r w:rsidRPr="00165EA9">
                    <w:rPr>
                      <w:b/>
                      <w:sz w:val="28"/>
                      <w:szCs w:val="23"/>
                    </w:rPr>
                    <w:t xml:space="preserve">   </w:t>
                  </w:r>
                  <w:r w:rsidRPr="00057643">
                    <w:rPr>
                      <w:sz w:val="23"/>
                      <w:szCs w:val="23"/>
                    </w:rPr>
                    <w:t xml:space="preserve"> </w:t>
                  </w:r>
                  <w:r>
                    <w:rPr>
                      <w:sz w:val="23"/>
                      <w:szCs w:val="23"/>
                    </w:rPr>
                    <w:t xml:space="preserve">        </w:t>
                  </w:r>
                  <w:r w:rsidRPr="00057643">
                    <w:rPr>
                      <w:sz w:val="23"/>
                      <w:szCs w:val="23"/>
                    </w:rPr>
                    <w:t xml:space="preserve">   </w:t>
                  </w:r>
                  <w:r w:rsidRPr="00057643">
                    <w:rPr>
                      <w:i/>
                      <w:sz w:val="18"/>
                      <w:szCs w:val="23"/>
                    </w:rPr>
                    <w:t>le prof a suggéré que c’était une bonne idée de QCM</w:t>
                  </w:r>
                  <w:r w:rsidR="00165EA9">
                    <w:rPr>
                      <w:i/>
                      <w:sz w:val="18"/>
                      <w:szCs w:val="23"/>
                    </w:rPr>
                    <w:t xml:space="preserve"> (connaitre les chiffres)</w:t>
                  </w:r>
                </w:p>
                <w:p w:rsidR="00057643" w:rsidRPr="00FE77EC" w:rsidRDefault="00057643" w:rsidP="00057643">
                  <w:pPr>
                    <w:pStyle w:val="Default"/>
                    <w:rPr>
                      <w:sz w:val="14"/>
                      <w:szCs w:val="23"/>
                    </w:rPr>
                  </w:pPr>
                </w:p>
                <w:p w:rsidR="00057643" w:rsidRPr="00057643" w:rsidRDefault="00057643" w:rsidP="00057643">
                  <w:pPr>
                    <w:pStyle w:val="Default"/>
                    <w:rPr>
                      <w:sz w:val="22"/>
                      <w:szCs w:val="20"/>
                    </w:rPr>
                  </w:pPr>
                  <w:r w:rsidRPr="00057643">
                    <w:rPr>
                      <w:sz w:val="22"/>
                      <w:szCs w:val="20"/>
                    </w:rPr>
                    <w:t xml:space="preserve">Il faut uriner dans des toilettes spéciales, qui mesurent : </w:t>
                  </w:r>
                </w:p>
                <w:p w:rsidR="00057643" w:rsidRPr="00057643" w:rsidRDefault="00057643" w:rsidP="00057643">
                  <w:pPr>
                    <w:pStyle w:val="Default"/>
                    <w:spacing w:after="27"/>
                    <w:rPr>
                      <w:sz w:val="22"/>
                      <w:szCs w:val="20"/>
                    </w:rPr>
                  </w:pPr>
                  <w:r w:rsidRPr="00057643">
                    <w:rPr>
                      <w:sz w:val="22"/>
                      <w:szCs w:val="20"/>
                    </w:rPr>
                    <w:t xml:space="preserve"> le </w:t>
                  </w:r>
                  <w:r w:rsidRPr="009652C6">
                    <w:rPr>
                      <w:b/>
                      <w:sz w:val="22"/>
                      <w:szCs w:val="20"/>
                    </w:rPr>
                    <w:t>volume mictionnel</w:t>
                  </w:r>
                  <w:r w:rsidRPr="00057643">
                    <w:rPr>
                      <w:sz w:val="22"/>
                      <w:szCs w:val="20"/>
                    </w:rPr>
                    <w:t xml:space="preserve"> : il faut qu'il y ait </w:t>
                  </w:r>
                  <w:r w:rsidRPr="009652C6">
                    <w:rPr>
                      <w:b/>
                      <w:sz w:val="22"/>
                      <w:szCs w:val="20"/>
                    </w:rPr>
                    <w:t xml:space="preserve">au moins 150 </w:t>
                  </w:r>
                  <w:proofErr w:type="spellStart"/>
                  <w:r w:rsidRPr="009652C6">
                    <w:rPr>
                      <w:b/>
                      <w:sz w:val="22"/>
                      <w:szCs w:val="20"/>
                    </w:rPr>
                    <w:t>mL</w:t>
                  </w:r>
                  <w:proofErr w:type="spellEnd"/>
                  <w:r w:rsidRPr="00057643">
                    <w:rPr>
                      <w:sz w:val="22"/>
                      <w:szCs w:val="20"/>
                    </w:rPr>
                    <w:t xml:space="preserve"> pour que l'examen soit interprétable. </w:t>
                  </w:r>
                </w:p>
                <w:p w:rsidR="00057643" w:rsidRPr="00057643" w:rsidRDefault="00057643" w:rsidP="00057643">
                  <w:pPr>
                    <w:pStyle w:val="Default"/>
                    <w:spacing w:after="27"/>
                    <w:rPr>
                      <w:sz w:val="22"/>
                      <w:szCs w:val="20"/>
                    </w:rPr>
                  </w:pPr>
                  <w:r w:rsidRPr="00057643">
                    <w:rPr>
                      <w:sz w:val="22"/>
                      <w:szCs w:val="20"/>
                    </w:rPr>
                    <w:t xml:space="preserve"> </w:t>
                  </w:r>
                  <w:r w:rsidR="009652C6">
                    <w:rPr>
                      <w:sz w:val="22"/>
                      <w:szCs w:val="20"/>
                    </w:rPr>
                    <w:t xml:space="preserve">l’aspect de la courbe du débit de miction : </w:t>
                  </w:r>
                  <w:r w:rsidR="009652C6" w:rsidRPr="009652C6">
                    <w:rPr>
                      <w:b/>
                      <w:sz w:val="22"/>
                      <w:szCs w:val="20"/>
                    </w:rPr>
                    <w:t>courbe en cloche.</w:t>
                  </w:r>
                  <w:r w:rsidRPr="00057643">
                    <w:rPr>
                      <w:sz w:val="22"/>
                      <w:szCs w:val="20"/>
                    </w:rPr>
                    <w:t xml:space="preserve"> </w:t>
                  </w:r>
                </w:p>
                <w:p w:rsidR="00FE77EC" w:rsidRDefault="00057643" w:rsidP="00FE77EC">
                  <w:pPr>
                    <w:pStyle w:val="Default"/>
                    <w:rPr>
                      <w:sz w:val="22"/>
                      <w:szCs w:val="20"/>
                    </w:rPr>
                  </w:pPr>
                  <w:r w:rsidRPr="00057643">
                    <w:rPr>
                      <w:sz w:val="22"/>
                      <w:szCs w:val="20"/>
                    </w:rPr>
                    <w:t xml:space="preserve"> le </w:t>
                  </w:r>
                  <w:r w:rsidRPr="009652C6">
                    <w:rPr>
                      <w:b/>
                      <w:sz w:val="22"/>
                      <w:szCs w:val="20"/>
                    </w:rPr>
                    <w:t>débit maximal</w:t>
                  </w:r>
                  <w:r w:rsidRPr="00057643">
                    <w:rPr>
                      <w:sz w:val="22"/>
                      <w:szCs w:val="20"/>
                    </w:rPr>
                    <w:t xml:space="preserve"> : il est </w:t>
                  </w:r>
                  <w:r w:rsidRPr="009652C6">
                    <w:rPr>
                      <w:b/>
                      <w:sz w:val="22"/>
                      <w:szCs w:val="20"/>
                    </w:rPr>
                    <w:t xml:space="preserve">normal s'il est supérieur </w:t>
                  </w:r>
                  <w:r w:rsidR="009652C6">
                    <w:rPr>
                      <w:b/>
                      <w:sz w:val="22"/>
                      <w:szCs w:val="20"/>
                    </w:rPr>
                    <w:t xml:space="preserve">ou égal </w:t>
                  </w:r>
                  <w:r w:rsidRPr="009652C6">
                    <w:rPr>
                      <w:b/>
                      <w:sz w:val="22"/>
                      <w:szCs w:val="20"/>
                    </w:rPr>
                    <w:t xml:space="preserve">à 15 </w:t>
                  </w:r>
                  <w:proofErr w:type="spellStart"/>
                  <w:r w:rsidRPr="009652C6">
                    <w:rPr>
                      <w:b/>
                      <w:sz w:val="22"/>
                      <w:szCs w:val="20"/>
                    </w:rPr>
                    <w:t>mL</w:t>
                  </w:r>
                  <w:proofErr w:type="spellEnd"/>
                  <w:r w:rsidRPr="009652C6">
                    <w:rPr>
                      <w:b/>
                      <w:sz w:val="22"/>
                      <w:szCs w:val="20"/>
                    </w:rPr>
                    <w:t>/s</w:t>
                  </w:r>
                  <w:r w:rsidRPr="00057643">
                    <w:rPr>
                      <w:sz w:val="22"/>
                      <w:szCs w:val="20"/>
                    </w:rPr>
                    <w:t xml:space="preserve">. </w:t>
                  </w:r>
                </w:p>
                <w:p w:rsidR="009652C6" w:rsidRDefault="009652C6" w:rsidP="00FE77EC">
                  <w:pPr>
                    <w:pStyle w:val="Default"/>
                    <w:rPr>
                      <w:sz w:val="20"/>
                      <w:szCs w:val="20"/>
                    </w:rPr>
                  </w:pPr>
                </w:p>
              </w:tc>
            </w:tr>
          </w:tbl>
          <w:p w:rsidR="004A5892" w:rsidRPr="004A5892" w:rsidRDefault="00165EA9" w:rsidP="00FE77EC">
            <w:pPr>
              <w:pStyle w:val="Sansinterligne"/>
              <w:jc w:val="center"/>
              <w:rPr>
                <w:rStyle w:val="Titredulivre"/>
                <w:b w:val="0"/>
                <w:bCs w:val="0"/>
                <w:smallCaps w:val="0"/>
                <w:spacing w:val="0"/>
              </w:rPr>
            </w:pPr>
            <w:r>
              <w:object w:dxaOrig="3930" w:dyaOrig="6405">
                <v:shape id="_x0000_i1032" type="#_x0000_t75" style="width:116.25pt;height:189pt" o:ole="">
                  <v:imagedata r:id="rId29" o:title=""/>
                </v:shape>
                <o:OLEObject Type="Embed" ProgID="PBrush" ShapeID="_x0000_i1032" DrawAspect="Content" ObjectID="_1448227760" r:id="rId30"/>
              </w:object>
            </w:r>
          </w:p>
          <w:p w:rsidR="00D62CFA" w:rsidRPr="00165EA9" w:rsidRDefault="00D62CFA" w:rsidP="00D62CFA">
            <w:pPr>
              <w:pStyle w:val="Sansinterligne"/>
              <w:jc w:val="center"/>
              <w:rPr>
                <w:rStyle w:val="Titredulivre"/>
                <w:sz w:val="40"/>
              </w:rPr>
            </w:pPr>
          </w:p>
          <w:p w:rsidR="00FE77EC" w:rsidRPr="00165EA9" w:rsidRDefault="00FE77EC" w:rsidP="00FE77EC">
            <w:pPr>
              <w:pStyle w:val="Default"/>
              <w:numPr>
                <w:ilvl w:val="0"/>
                <w:numId w:val="22"/>
              </w:numPr>
              <w:rPr>
                <w:b/>
                <w:sz w:val="28"/>
                <w:szCs w:val="23"/>
              </w:rPr>
            </w:pPr>
            <w:proofErr w:type="spellStart"/>
            <w:r w:rsidRPr="00165EA9">
              <w:rPr>
                <w:b/>
                <w:sz w:val="28"/>
                <w:szCs w:val="23"/>
              </w:rPr>
              <w:t>Cystomanométrie</w:t>
            </w:r>
            <w:proofErr w:type="spellEnd"/>
            <w:r w:rsidRPr="00165EA9">
              <w:rPr>
                <w:b/>
                <w:sz w:val="28"/>
                <w:szCs w:val="23"/>
              </w:rPr>
              <w:t xml:space="preserve"> </w:t>
            </w:r>
          </w:p>
          <w:p w:rsidR="00FE77EC" w:rsidRDefault="00FE77EC" w:rsidP="00FE77EC">
            <w:pPr>
              <w:pStyle w:val="Default"/>
              <w:ind w:left="720"/>
              <w:rPr>
                <w:sz w:val="23"/>
                <w:szCs w:val="23"/>
              </w:rPr>
            </w:pPr>
          </w:p>
          <w:p w:rsidR="00FE77EC" w:rsidRPr="00FE77EC" w:rsidRDefault="00FE77EC" w:rsidP="00FE77EC">
            <w:pPr>
              <w:pStyle w:val="Sansinterligne"/>
            </w:pPr>
            <w:r w:rsidRPr="00FE77EC">
              <w:t xml:space="preserve">On </w:t>
            </w:r>
            <w:r w:rsidR="00165EA9">
              <w:t>mesure les pressions dans</w:t>
            </w:r>
            <w:r w:rsidRPr="00FE77EC">
              <w:t xml:space="preserve"> la vessie </w:t>
            </w:r>
            <w:r w:rsidR="00165EA9">
              <w:t>pendant qu’on la remplit, puis on étudie</w:t>
            </w:r>
            <w:r w:rsidRPr="00FE77EC">
              <w:t xml:space="preserve"> : </w:t>
            </w:r>
          </w:p>
          <w:p w:rsidR="00FE77EC" w:rsidRPr="00FE77EC" w:rsidRDefault="00FE77EC" w:rsidP="00FE77EC">
            <w:pPr>
              <w:pStyle w:val="Sansinterligne"/>
              <w:numPr>
                <w:ilvl w:val="0"/>
                <w:numId w:val="24"/>
              </w:numPr>
            </w:pPr>
            <w:r w:rsidRPr="00FE77EC">
              <w:t xml:space="preserve">la </w:t>
            </w:r>
            <w:r w:rsidRPr="00165EA9">
              <w:rPr>
                <w:b/>
              </w:rPr>
              <w:t>perception</w:t>
            </w:r>
            <w:r w:rsidRPr="00FE77EC">
              <w:t xml:space="preserve"> du besoin d'uriner </w:t>
            </w:r>
            <w:r w:rsidR="00165EA9">
              <w:t>(à quelle quantité on aura envie de pisser)</w:t>
            </w:r>
          </w:p>
          <w:p w:rsidR="00FE77EC" w:rsidRPr="00FE77EC" w:rsidRDefault="00FE77EC" w:rsidP="005A56F3">
            <w:pPr>
              <w:pStyle w:val="Sansinterligne"/>
              <w:numPr>
                <w:ilvl w:val="0"/>
                <w:numId w:val="24"/>
              </w:numPr>
            </w:pPr>
            <w:r w:rsidRPr="00165EA9">
              <w:rPr>
                <w:b/>
              </w:rPr>
              <w:t>l'adaptation de la vessie au remplissage</w:t>
            </w:r>
            <w:r w:rsidRPr="00FE77EC">
              <w:t xml:space="preserve"> (pour une très grand</w:t>
            </w:r>
            <w:r w:rsidR="00165EA9">
              <w:t>e</w:t>
            </w:r>
            <w:r w:rsidRPr="00FE77EC">
              <w:t xml:space="preserve"> augmentation de volume, la pression doit peu augmenter). </w:t>
            </w:r>
          </w:p>
          <w:p w:rsidR="00FE77EC" w:rsidRPr="00FE77EC" w:rsidRDefault="00FE77EC" w:rsidP="005A56F3">
            <w:pPr>
              <w:pStyle w:val="Sansinterligne"/>
              <w:numPr>
                <w:ilvl w:val="0"/>
                <w:numId w:val="24"/>
              </w:numPr>
            </w:pPr>
            <w:r w:rsidRPr="00FE77EC">
              <w:t xml:space="preserve">la </w:t>
            </w:r>
            <w:r w:rsidRPr="00165EA9">
              <w:rPr>
                <w:b/>
              </w:rPr>
              <w:t>capacité vésicale</w:t>
            </w:r>
            <w:r w:rsidRPr="00FE77EC">
              <w:t xml:space="preserve"> (normalement de 400-500 </w:t>
            </w:r>
            <w:proofErr w:type="spellStart"/>
            <w:r w:rsidRPr="00FE77EC">
              <w:t>mL</w:t>
            </w:r>
            <w:proofErr w:type="spellEnd"/>
            <w:r w:rsidRPr="00FE77EC">
              <w:t xml:space="preserve">) </w:t>
            </w:r>
          </w:p>
          <w:p w:rsidR="00FE77EC" w:rsidRPr="00FE77EC" w:rsidRDefault="00FE77EC" w:rsidP="005A56F3">
            <w:pPr>
              <w:pStyle w:val="Sansinterligne"/>
              <w:numPr>
                <w:ilvl w:val="0"/>
                <w:numId w:val="24"/>
              </w:numPr>
            </w:pPr>
            <w:r w:rsidRPr="00FE77EC">
              <w:t xml:space="preserve">la </w:t>
            </w:r>
            <w:r w:rsidRPr="00165EA9">
              <w:rPr>
                <w:b/>
              </w:rPr>
              <w:t>pression vésicale</w:t>
            </w:r>
            <w:r w:rsidRPr="00FE77EC">
              <w:t xml:space="preserve"> pendant la miction</w:t>
            </w:r>
            <w:r w:rsidR="005A56F3">
              <w:t xml:space="preserve">. </w:t>
            </w:r>
            <w:r w:rsidR="00165EA9" w:rsidRPr="00165EA9">
              <w:t>On pisse mal quand il y a un obstacle</w:t>
            </w:r>
            <w:r w:rsidR="00165EA9">
              <w:t xml:space="preserve"> (la pression serra haute)</w:t>
            </w:r>
            <w:r w:rsidR="00165EA9" w:rsidRPr="00165EA9">
              <w:t xml:space="preserve"> par exemple ou quand le muscle vésical ne se contracte pas bien</w:t>
            </w:r>
            <w:r w:rsidR="00165EA9">
              <w:t xml:space="preserve"> (pression basse).</w:t>
            </w:r>
          </w:p>
          <w:p w:rsidR="00FE77EC" w:rsidRDefault="00FE77EC" w:rsidP="005A56F3">
            <w:pPr>
              <w:pStyle w:val="Sansinterligne"/>
              <w:numPr>
                <w:ilvl w:val="0"/>
                <w:numId w:val="24"/>
              </w:numPr>
              <w:rPr>
                <w:b/>
              </w:rPr>
            </w:pPr>
            <w:r w:rsidRPr="00165EA9">
              <w:rPr>
                <w:b/>
              </w:rPr>
              <w:t xml:space="preserve">l'activité du </w:t>
            </w:r>
            <w:proofErr w:type="spellStart"/>
            <w:r w:rsidRPr="00165EA9">
              <w:rPr>
                <w:b/>
              </w:rPr>
              <w:t>détrusor</w:t>
            </w:r>
            <w:proofErr w:type="spellEnd"/>
            <w:r w:rsidR="00165EA9">
              <w:rPr>
                <w:b/>
              </w:rPr>
              <w:t xml:space="preserve"> : </w:t>
            </w:r>
            <w:r w:rsidR="00165EA9">
              <w:t xml:space="preserve">quand la vessie se remplit, la pression augmente </w:t>
            </w:r>
            <w:proofErr w:type="spellStart"/>
            <w:r w:rsidR="00165EA9">
              <w:t>douuucement</w:t>
            </w:r>
            <w:proofErr w:type="spellEnd"/>
            <w:r w:rsidR="00165EA9">
              <w:t>. De temps en temps, la pression augmente très brutalement soit de manière physiologique, soit de manière pathologique ce qui entraine une envie urgente de pisser.</w:t>
            </w:r>
            <w:r w:rsidR="00165EA9">
              <w:rPr>
                <w:b/>
              </w:rPr>
              <w:t xml:space="preserve"> </w:t>
            </w:r>
            <w:r w:rsidR="00165EA9" w:rsidRPr="00165EA9">
              <w:t xml:space="preserve">C’est </w:t>
            </w:r>
            <w:r w:rsidR="00165EA9">
              <w:rPr>
                <w:b/>
              </w:rPr>
              <w:t>l’hyperactivité de la vessie.</w:t>
            </w:r>
          </w:p>
          <w:p w:rsidR="00165EA9" w:rsidRDefault="00165EA9" w:rsidP="00165EA9">
            <w:pPr>
              <w:pStyle w:val="Sansinterligne"/>
              <w:rPr>
                <w:b/>
              </w:rPr>
            </w:pPr>
          </w:p>
          <w:p w:rsidR="00165EA9" w:rsidRDefault="00165EA9" w:rsidP="00165EA9">
            <w:pPr>
              <w:pStyle w:val="Sansinterligne"/>
              <w:rPr>
                <w:b/>
              </w:rPr>
            </w:pPr>
          </w:p>
          <w:p w:rsidR="00165EA9" w:rsidRDefault="00165EA9" w:rsidP="00165EA9">
            <w:pPr>
              <w:pStyle w:val="Sansinterligne"/>
              <w:rPr>
                <w:b/>
              </w:rPr>
            </w:pPr>
          </w:p>
          <w:p w:rsidR="00165EA9" w:rsidRDefault="00183609" w:rsidP="00165EA9">
            <w:pPr>
              <w:pStyle w:val="Sansinterligne"/>
              <w:jc w:val="center"/>
            </w:pPr>
            <w:r>
              <w:object w:dxaOrig="14025" w:dyaOrig="9405">
                <v:shape id="_x0000_i1033" type="#_x0000_t75" style="width:304.5pt;height:204pt" o:ole="">
                  <v:imagedata r:id="rId31" o:title=""/>
                </v:shape>
                <o:OLEObject Type="Embed" ProgID="PBrush" ShapeID="_x0000_i1033" DrawAspect="Content" ObjectID="_1448227761" r:id="rId32"/>
              </w:object>
            </w:r>
          </w:p>
          <w:p w:rsidR="00165EA9" w:rsidRDefault="00165EA9" w:rsidP="00165EA9">
            <w:pPr>
              <w:pStyle w:val="Sansinterligne"/>
              <w:jc w:val="center"/>
            </w:pPr>
          </w:p>
          <w:p w:rsidR="00165EA9" w:rsidRDefault="00165EA9" w:rsidP="00165EA9">
            <w:pPr>
              <w:pStyle w:val="Sansinterligne"/>
              <w:jc w:val="center"/>
            </w:pPr>
          </w:p>
          <w:p w:rsidR="00165EA9" w:rsidRPr="00165EA9" w:rsidRDefault="00165EA9" w:rsidP="00165EA9">
            <w:pPr>
              <w:pStyle w:val="Default"/>
              <w:rPr>
                <w:sz w:val="32"/>
              </w:rPr>
            </w:pPr>
          </w:p>
          <w:p w:rsidR="00165EA9" w:rsidRPr="00165EA9" w:rsidRDefault="00165EA9" w:rsidP="00165EA9">
            <w:pPr>
              <w:pStyle w:val="Default"/>
              <w:numPr>
                <w:ilvl w:val="0"/>
                <w:numId w:val="22"/>
              </w:numPr>
              <w:rPr>
                <w:b/>
                <w:sz w:val="28"/>
                <w:szCs w:val="23"/>
              </w:rPr>
            </w:pPr>
            <w:proofErr w:type="spellStart"/>
            <w:r w:rsidRPr="00165EA9">
              <w:rPr>
                <w:b/>
                <w:sz w:val="28"/>
                <w:szCs w:val="23"/>
              </w:rPr>
              <w:t>Profilométrie</w:t>
            </w:r>
            <w:proofErr w:type="spellEnd"/>
            <w:r w:rsidRPr="00165EA9">
              <w:rPr>
                <w:b/>
                <w:sz w:val="28"/>
                <w:szCs w:val="23"/>
              </w:rPr>
              <w:t xml:space="preserve"> urétrale ou </w:t>
            </w:r>
            <w:proofErr w:type="spellStart"/>
            <w:r w:rsidRPr="00165EA9">
              <w:rPr>
                <w:b/>
                <w:sz w:val="28"/>
                <w:szCs w:val="23"/>
              </w:rPr>
              <w:t>sphinctérométrie</w:t>
            </w:r>
            <w:proofErr w:type="spellEnd"/>
            <w:r w:rsidRPr="00165EA9">
              <w:rPr>
                <w:b/>
                <w:sz w:val="28"/>
                <w:szCs w:val="23"/>
              </w:rPr>
              <w:t xml:space="preserve"> </w:t>
            </w:r>
          </w:p>
          <w:p w:rsidR="00165EA9" w:rsidRDefault="00165EA9" w:rsidP="00165EA9">
            <w:pPr>
              <w:pStyle w:val="Default"/>
              <w:ind w:left="720"/>
              <w:rPr>
                <w:sz w:val="23"/>
                <w:szCs w:val="23"/>
              </w:rPr>
            </w:pPr>
          </w:p>
          <w:tbl>
            <w:tblPr>
              <w:tblW w:w="9008" w:type="dxa"/>
              <w:tblBorders>
                <w:top w:val="nil"/>
                <w:left w:val="nil"/>
                <w:bottom w:val="nil"/>
                <w:right w:val="nil"/>
              </w:tblBorders>
              <w:tblLayout w:type="fixed"/>
              <w:tblLook w:val="0000"/>
            </w:tblPr>
            <w:tblGrid>
              <w:gridCol w:w="9008"/>
            </w:tblGrid>
            <w:tr w:rsidR="00165EA9" w:rsidTr="007A7A10">
              <w:trPr>
                <w:trHeight w:val="3165"/>
              </w:trPr>
              <w:tc>
                <w:tcPr>
                  <w:tcW w:w="9008" w:type="dxa"/>
                </w:tcPr>
                <w:p w:rsidR="00165EA9" w:rsidRDefault="007A7A10">
                  <w:pPr>
                    <w:pStyle w:val="Default"/>
                    <w:rPr>
                      <w:sz w:val="22"/>
                      <w:szCs w:val="20"/>
                    </w:rPr>
                  </w:pPr>
                  <w:r>
                    <w:rPr>
                      <w:sz w:val="22"/>
                      <w:szCs w:val="20"/>
                    </w:rPr>
                    <w:t>On va mesurer la</w:t>
                  </w:r>
                  <w:r w:rsidRPr="00E775CA">
                    <w:rPr>
                      <w:b/>
                      <w:sz w:val="22"/>
                      <w:szCs w:val="20"/>
                    </w:rPr>
                    <w:t xml:space="preserve"> pression </w:t>
                  </w:r>
                  <w:r w:rsidRPr="00E775CA">
                    <w:rPr>
                      <w:sz w:val="22"/>
                      <w:szCs w:val="20"/>
                    </w:rPr>
                    <w:t>qui existe au niveau du</w:t>
                  </w:r>
                  <w:r w:rsidRPr="00E775CA">
                    <w:rPr>
                      <w:b/>
                      <w:sz w:val="22"/>
                      <w:szCs w:val="20"/>
                    </w:rPr>
                    <w:t xml:space="preserve"> sphincter de l’urètre.</w:t>
                  </w:r>
                </w:p>
                <w:p w:rsidR="007A7A10" w:rsidRDefault="007A7A10">
                  <w:pPr>
                    <w:pStyle w:val="Default"/>
                    <w:rPr>
                      <w:sz w:val="22"/>
                      <w:szCs w:val="20"/>
                    </w:rPr>
                  </w:pPr>
                  <w:r>
                    <w:rPr>
                      <w:sz w:val="22"/>
                      <w:szCs w:val="20"/>
                    </w:rPr>
                    <w:t>Chez la femme c’est</w:t>
                  </w:r>
                  <w:r w:rsidR="00E775CA">
                    <w:rPr>
                      <w:sz w:val="22"/>
                      <w:szCs w:val="20"/>
                    </w:rPr>
                    <w:t xml:space="preserve"> : </w:t>
                  </w:r>
                  <w:r>
                    <w:rPr>
                      <w:sz w:val="22"/>
                      <w:szCs w:val="20"/>
                    </w:rPr>
                    <w:t>110 – l’</w:t>
                  </w:r>
                  <w:r w:rsidR="00E775CA">
                    <w:rPr>
                      <w:sz w:val="22"/>
                      <w:szCs w:val="20"/>
                    </w:rPr>
                    <w:t xml:space="preserve">âge (+/- </w:t>
                  </w:r>
                  <w:r>
                    <w:rPr>
                      <w:sz w:val="22"/>
                      <w:szCs w:val="20"/>
                    </w:rPr>
                    <w:t>20 %</w:t>
                  </w:r>
                  <w:r w:rsidR="00E775CA">
                    <w:rPr>
                      <w:sz w:val="22"/>
                      <w:szCs w:val="20"/>
                    </w:rPr>
                    <w:t xml:space="preserve">) </w:t>
                  </w:r>
                  <w:r>
                    <w:rPr>
                      <w:sz w:val="22"/>
                      <w:szCs w:val="20"/>
                    </w:rPr>
                    <w:t>. toujours supérieur à 30 cm d’H2O</w:t>
                  </w:r>
                  <w:r w:rsidR="00E775CA">
                    <w:rPr>
                      <w:sz w:val="22"/>
                      <w:szCs w:val="20"/>
                    </w:rPr>
                    <w:t>.</w:t>
                  </w:r>
                </w:p>
                <w:p w:rsidR="00183609" w:rsidRDefault="00183609">
                  <w:pPr>
                    <w:pStyle w:val="Default"/>
                    <w:rPr>
                      <w:sz w:val="22"/>
                      <w:szCs w:val="20"/>
                    </w:rPr>
                  </w:pPr>
                </w:p>
                <w:p w:rsidR="00183609" w:rsidRDefault="00183609" w:rsidP="00183609">
                  <w:pPr>
                    <w:pStyle w:val="Default"/>
                    <w:jc w:val="center"/>
                    <w:rPr>
                      <w:sz w:val="22"/>
                      <w:szCs w:val="20"/>
                    </w:rPr>
                  </w:pPr>
                  <w:r>
                    <w:object w:dxaOrig="13485" w:dyaOrig="7260">
                      <v:shape id="_x0000_i1034" type="#_x0000_t75" style="width:272.25pt;height:147pt" o:ole="">
                        <v:imagedata r:id="rId33" o:title=""/>
                      </v:shape>
                      <o:OLEObject Type="Embed" ProgID="PBrush" ShapeID="_x0000_i1034" DrawAspect="Content" ObjectID="_1448227762" r:id="rId34"/>
                    </w:object>
                  </w:r>
                </w:p>
                <w:p w:rsidR="00E775CA" w:rsidRDefault="00E775CA">
                  <w:pPr>
                    <w:pStyle w:val="Default"/>
                    <w:rPr>
                      <w:sz w:val="22"/>
                      <w:szCs w:val="20"/>
                    </w:rPr>
                  </w:pPr>
                </w:p>
                <w:p w:rsidR="00E775CA" w:rsidRPr="00E775CA" w:rsidRDefault="00E775CA" w:rsidP="00E775CA">
                  <w:pPr>
                    <w:pStyle w:val="Default"/>
                    <w:rPr>
                      <w:i/>
                      <w:sz w:val="20"/>
                      <w:szCs w:val="20"/>
                    </w:rPr>
                  </w:pPr>
                  <w:r w:rsidRPr="00E775CA">
                    <w:rPr>
                      <w:i/>
                      <w:sz w:val="22"/>
                      <w:szCs w:val="20"/>
                    </w:rPr>
                    <w:t>Les courbes ne sont pas apprendre car ce n’est pas de notre niveau.</w:t>
                  </w:r>
                </w:p>
              </w:tc>
            </w:tr>
          </w:tbl>
          <w:p w:rsidR="00165EA9" w:rsidRDefault="00165EA9" w:rsidP="00165EA9">
            <w:pPr>
              <w:pStyle w:val="Sansinterligne"/>
            </w:pPr>
          </w:p>
          <w:p w:rsidR="00183609" w:rsidRDefault="00183609" w:rsidP="00165EA9">
            <w:pPr>
              <w:pStyle w:val="Sansinterligne"/>
            </w:pPr>
          </w:p>
          <w:p w:rsidR="00183609" w:rsidRDefault="00183609" w:rsidP="00165EA9">
            <w:pPr>
              <w:pStyle w:val="Sansinterligne"/>
              <w:rPr>
                <w:b/>
                <w:u w:val="single"/>
              </w:rPr>
            </w:pPr>
            <w:r w:rsidRPr="00183609">
              <w:rPr>
                <w:b/>
                <w:u w:val="single"/>
              </w:rPr>
              <w:t>Dédicaces</w:t>
            </w:r>
            <w:r>
              <w:rPr>
                <w:b/>
                <w:u w:val="single"/>
              </w:rPr>
              <w:t>…</w:t>
            </w:r>
            <w:r w:rsidRPr="00183609">
              <w:rPr>
                <w:b/>
                <w:u w:val="single"/>
              </w:rPr>
              <w:t xml:space="preserve"> : </w:t>
            </w:r>
          </w:p>
          <w:p w:rsidR="00183609" w:rsidRPr="00E8559B" w:rsidRDefault="00183609" w:rsidP="00165EA9">
            <w:pPr>
              <w:pStyle w:val="Sansinterligne"/>
              <w:rPr>
                <w:sz w:val="18"/>
              </w:rPr>
            </w:pPr>
            <w:r w:rsidRPr="00E8559B">
              <w:rPr>
                <w:sz w:val="18"/>
              </w:rPr>
              <w:t xml:space="preserve">A thomas dont j’ai oublié l’anniversaire tellement j’étais obsédée par cette ronéo.. OUPS </w:t>
            </w:r>
            <w:r w:rsidR="00106A54" w:rsidRPr="00E8559B">
              <w:rPr>
                <w:sz w:val="18"/>
              </w:rPr>
              <w:t>désolée</w:t>
            </w:r>
          </w:p>
          <w:p w:rsidR="00183609" w:rsidRPr="00E8559B" w:rsidRDefault="00183609" w:rsidP="00165EA9">
            <w:pPr>
              <w:pStyle w:val="Sansinterligne"/>
              <w:rPr>
                <w:sz w:val="18"/>
              </w:rPr>
            </w:pPr>
            <w:r w:rsidRPr="00E8559B">
              <w:rPr>
                <w:sz w:val="18"/>
              </w:rPr>
              <w:t>Encore joyeux anniversaire !!  &lt;3</w:t>
            </w:r>
          </w:p>
          <w:p w:rsidR="00E8559B" w:rsidRPr="00E8559B" w:rsidRDefault="00E8559B" w:rsidP="00E8559B">
            <w:pPr>
              <w:pStyle w:val="Sansinterligne"/>
              <w:rPr>
                <w:sz w:val="18"/>
              </w:rPr>
            </w:pPr>
            <w:r w:rsidRPr="00E8559B">
              <w:rPr>
                <w:sz w:val="18"/>
              </w:rPr>
              <w:t xml:space="preserve">Aux </w:t>
            </w:r>
            <w:proofErr w:type="spellStart"/>
            <w:r w:rsidRPr="00E8559B">
              <w:rPr>
                <w:sz w:val="18"/>
              </w:rPr>
              <w:t>biarriots</w:t>
            </w:r>
            <w:proofErr w:type="spellEnd"/>
            <w:r w:rsidRPr="00E8559B">
              <w:rPr>
                <w:sz w:val="18"/>
              </w:rPr>
              <w:t xml:space="preserve"> (ouais ca se dit comme ca d’après  GOOGLE), londoniennes et futur(e)s compagnons de fortune je l’espère : </w:t>
            </w:r>
            <w:proofErr w:type="spellStart"/>
            <w:r w:rsidRPr="00E8559B">
              <w:rPr>
                <w:sz w:val="18"/>
              </w:rPr>
              <w:t>mathou</w:t>
            </w:r>
            <w:proofErr w:type="spellEnd"/>
            <w:r w:rsidRPr="00E8559B">
              <w:rPr>
                <w:sz w:val="18"/>
              </w:rPr>
              <w:t xml:space="preserve">, </w:t>
            </w:r>
            <w:proofErr w:type="spellStart"/>
            <w:r w:rsidRPr="00E8559B">
              <w:rPr>
                <w:sz w:val="18"/>
              </w:rPr>
              <w:t>elsou</w:t>
            </w:r>
            <w:proofErr w:type="spellEnd"/>
            <w:r w:rsidRPr="00E8559B">
              <w:rPr>
                <w:sz w:val="18"/>
              </w:rPr>
              <w:t xml:space="preserve">, </w:t>
            </w:r>
            <w:proofErr w:type="spellStart"/>
            <w:r w:rsidRPr="00E8559B">
              <w:rPr>
                <w:sz w:val="18"/>
              </w:rPr>
              <w:t>sévou</w:t>
            </w:r>
            <w:proofErr w:type="spellEnd"/>
            <w:r w:rsidRPr="00E8559B">
              <w:rPr>
                <w:sz w:val="18"/>
              </w:rPr>
              <w:t xml:space="preserve"> (ouais non ca marche </w:t>
            </w:r>
            <w:proofErr w:type="spellStart"/>
            <w:r w:rsidRPr="00E8559B">
              <w:rPr>
                <w:sz w:val="18"/>
              </w:rPr>
              <w:t>aps</w:t>
            </w:r>
            <w:proofErr w:type="spellEnd"/>
            <w:r w:rsidRPr="00E8559B">
              <w:rPr>
                <w:sz w:val="18"/>
              </w:rPr>
              <w:t xml:space="preserve"> </w:t>
            </w:r>
            <w:proofErr w:type="spellStart"/>
            <w:r w:rsidRPr="00E8559B">
              <w:rPr>
                <w:sz w:val="18"/>
              </w:rPr>
              <w:t>pr</w:t>
            </w:r>
            <w:proofErr w:type="spellEnd"/>
            <w:r w:rsidRPr="00E8559B">
              <w:rPr>
                <w:sz w:val="18"/>
              </w:rPr>
              <w:t xml:space="preserve"> toi ^^), marie K,  Elise, Nora, </w:t>
            </w:r>
            <w:proofErr w:type="spellStart"/>
            <w:r w:rsidRPr="00E8559B">
              <w:rPr>
                <w:sz w:val="18"/>
              </w:rPr>
              <w:t>armand</w:t>
            </w:r>
            <w:proofErr w:type="spellEnd"/>
            <w:r w:rsidRPr="00E8559B">
              <w:rPr>
                <w:sz w:val="18"/>
              </w:rPr>
              <w:t xml:space="preserve">, </w:t>
            </w:r>
            <w:proofErr w:type="spellStart"/>
            <w:r w:rsidRPr="00E8559B">
              <w:rPr>
                <w:sz w:val="18"/>
              </w:rPr>
              <w:t>vincent</w:t>
            </w:r>
            <w:proofErr w:type="spellEnd"/>
            <w:r w:rsidRPr="00E8559B">
              <w:rPr>
                <w:sz w:val="18"/>
              </w:rPr>
              <w:t xml:space="preserve">, </w:t>
            </w:r>
            <w:proofErr w:type="spellStart"/>
            <w:r w:rsidRPr="00E8559B">
              <w:rPr>
                <w:sz w:val="18"/>
              </w:rPr>
              <w:t>armin</w:t>
            </w:r>
            <w:proofErr w:type="spellEnd"/>
            <w:r w:rsidRPr="00E8559B">
              <w:rPr>
                <w:sz w:val="18"/>
              </w:rPr>
              <w:t>, pierre.</w:t>
            </w:r>
          </w:p>
          <w:p w:rsidR="00E8559B" w:rsidRPr="00E8559B" w:rsidRDefault="00E8559B" w:rsidP="00E8559B">
            <w:pPr>
              <w:pStyle w:val="Sansinterligne"/>
              <w:rPr>
                <w:sz w:val="18"/>
              </w:rPr>
            </w:pPr>
            <w:r w:rsidRPr="00E8559B">
              <w:rPr>
                <w:sz w:val="18"/>
              </w:rPr>
              <w:t xml:space="preserve">A l’anglais aux misses et au </w:t>
            </w:r>
            <w:proofErr w:type="spellStart"/>
            <w:r w:rsidRPr="00E8559B">
              <w:rPr>
                <w:sz w:val="18"/>
              </w:rPr>
              <w:t>mister</w:t>
            </w:r>
            <w:proofErr w:type="spellEnd"/>
            <w:r w:rsidRPr="00E8559B">
              <w:rPr>
                <w:sz w:val="18"/>
              </w:rPr>
              <w:t>.</w:t>
            </w:r>
          </w:p>
          <w:p w:rsidR="00183609" w:rsidRPr="00E8559B" w:rsidRDefault="00183609" w:rsidP="00165EA9">
            <w:pPr>
              <w:pStyle w:val="Sansinterligne"/>
              <w:rPr>
                <w:sz w:val="18"/>
              </w:rPr>
            </w:pPr>
            <w:r w:rsidRPr="00E8559B">
              <w:rPr>
                <w:sz w:val="18"/>
              </w:rPr>
              <w:t>A Fabrice, binôme de choc (enfin j’ai pas encore lu ta fiche.. ;p)</w:t>
            </w:r>
          </w:p>
          <w:p w:rsidR="00106A54" w:rsidRPr="00E8559B" w:rsidRDefault="00106A54" w:rsidP="00165EA9">
            <w:pPr>
              <w:pStyle w:val="Sansinterligne"/>
              <w:rPr>
                <w:sz w:val="18"/>
              </w:rPr>
            </w:pPr>
            <w:r w:rsidRPr="00E8559B">
              <w:rPr>
                <w:sz w:val="18"/>
              </w:rPr>
              <w:t xml:space="preserve">A </w:t>
            </w:r>
            <w:proofErr w:type="spellStart"/>
            <w:r w:rsidRPr="00E8559B">
              <w:rPr>
                <w:sz w:val="18"/>
              </w:rPr>
              <w:t>champerret</w:t>
            </w:r>
            <w:proofErr w:type="spellEnd"/>
            <w:r w:rsidRPr="00E8559B">
              <w:rPr>
                <w:sz w:val="18"/>
              </w:rPr>
              <w:t>, à Kevin et Anaëlle</w:t>
            </w:r>
          </w:p>
          <w:p w:rsidR="00E8559B" w:rsidRPr="00E8559B" w:rsidRDefault="00E8559B" w:rsidP="00165EA9">
            <w:pPr>
              <w:pStyle w:val="Sansinterligne"/>
              <w:rPr>
                <w:sz w:val="18"/>
              </w:rPr>
            </w:pPr>
            <w:r w:rsidRPr="00E8559B">
              <w:rPr>
                <w:sz w:val="18"/>
              </w:rPr>
              <w:t xml:space="preserve">A ma </w:t>
            </w:r>
            <w:proofErr w:type="spellStart"/>
            <w:r w:rsidRPr="00E8559B">
              <w:rPr>
                <w:sz w:val="18"/>
              </w:rPr>
              <w:t>co</w:t>
            </w:r>
            <w:proofErr w:type="spellEnd"/>
            <w:r w:rsidRPr="00E8559B">
              <w:rPr>
                <w:sz w:val="18"/>
              </w:rPr>
              <w:t>-</w:t>
            </w:r>
            <w:proofErr w:type="spellStart"/>
            <w:r w:rsidRPr="00E8559B">
              <w:rPr>
                <w:sz w:val="18"/>
              </w:rPr>
              <w:t>babysitteuse</w:t>
            </w:r>
            <w:proofErr w:type="spellEnd"/>
            <w:r w:rsidRPr="00E8559B">
              <w:rPr>
                <w:sz w:val="18"/>
              </w:rPr>
              <w:t xml:space="preserve"> Heidi, et celle qui va nous rejoindre, Laurène. Astrid nous rejoint quand ? Evidemment à Léa ;) ! </w:t>
            </w:r>
          </w:p>
          <w:p w:rsidR="00E8559B" w:rsidRDefault="00E8559B" w:rsidP="00165EA9">
            <w:pPr>
              <w:pStyle w:val="Sansinterligne"/>
              <w:rPr>
                <w:sz w:val="18"/>
              </w:rPr>
            </w:pPr>
            <w:r w:rsidRPr="00E8559B">
              <w:rPr>
                <w:sz w:val="18"/>
              </w:rPr>
              <w:t xml:space="preserve">A mes </w:t>
            </w:r>
            <w:proofErr w:type="spellStart"/>
            <w:r w:rsidRPr="00E8559B">
              <w:rPr>
                <w:sz w:val="18"/>
              </w:rPr>
              <w:t>costagiaires</w:t>
            </w:r>
            <w:proofErr w:type="spellEnd"/>
            <w:r w:rsidRPr="00E8559B">
              <w:rPr>
                <w:sz w:val="18"/>
              </w:rPr>
              <w:t xml:space="preserve"> de P2 et de labo</w:t>
            </w:r>
            <w:r>
              <w:rPr>
                <w:sz w:val="18"/>
              </w:rPr>
              <w:t> :</w:t>
            </w:r>
            <w:r w:rsidRPr="00E8559B">
              <w:rPr>
                <w:sz w:val="18"/>
              </w:rPr>
              <w:t xml:space="preserve"> guillaume, Jérôme (ouais achète toi une montre ! ou un cerveau) et </w:t>
            </w:r>
            <w:proofErr w:type="spellStart"/>
            <w:r w:rsidRPr="00E8559B">
              <w:rPr>
                <w:sz w:val="18"/>
              </w:rPr>
              <w:t>mounia</w:t>
            </w:r>
            <w:proofErr w:type="spellEnd"/>
            <w:r w:rsidRPr="00E8559B">
              <w:rPr>
                <w:sz w:val="18"/>
              </w:rPr>
              <w:t xml:space="preserve"> (no comment ^^), Franck et </w:t>
            </w:r>
            <w:proofErr w:type="spellStart"/>
            <w:r w:rsidRPr="00E8559B">
              <w:rPr>
                <w:sz w:val="18"/>
              </w:rPr>
              <w:t>Deniz</w:t>
            </w:r>
            <w:proofErr w:type="spellEnd"/>
          </w:p>
          <w:p w:rsidR="00E8559B" w:rsidRDefault="00E8559B" w:rsidP="00165EA9">
            <w:pPr>
              <w:pStyle w:val="Sansinterligne"/>
            </w:pPr>
            <w:r>
              <w:rPr>
                <w:sz w:val="18"/>
              </w:rPr>
              <w:t xml:space="preserve">A </w:t>
            </w:r>
            <w:proofErr w:type="spellStart"/>
            <w:r>
              <w:rPr>
                <w:sz w:val="18"/>
              </w:rPr>
              <w:t>juliette</w:t>
            </w:r>
            <w:proofErr w:type="spellEnd"/>
            <w:r>
              <w:rPr>
                <w:sz w:val="18"/>
              </w:rPr>
              <w:t xml:space="preserve"> et ta passion (obsession ?^^) du chocolat </w:t>
            </w:r>
          </w:p>
          <w:p w:rsidR="00FB35D5" w:rsidRPr="00FB35D5" w:rsidRDefault="00FB35D5" w:rsidP="00183609">
            <w:pPr>
              <w:pStyle w:val="Default"/>
              <w:rPr>
                <w:sz w:val="22"/>
                <w:szCs w:val="20"/>
              </w:rPr>
            </w:pPr>
          </w:p>
        </w:tc>
      </w:tr>
      <w:tr w:rsidR="00845D0A" w:rsidTr="000B7ED8">
        <w:trPr>
          <w:trHeight w:val="465"/>
        </w:trPr>
        <w:tc>
          <w:tcPr>
            <w:tcW w:w="9039" w:type="dxa"/>
            <w:gridSpan w:val="2"/>
          </w:tcPr>
          <w:p w:rsidR="00845D0A" w:rsidRPr="00FB1FD3" w:rsidRDefault="00845D0A">
            <w:pPr>
              <w:pStyle w:val="Default"/>
              <w:rPr>
                <w:rFonts w:cstheme="minorBidi"/>
                <w:color w:val="auto"/>
                <w:sz w:val="22"/>
              </w:rPr>
            </w:pPr>
          </w:p>
        </w:tc>
      </w:tr>
      <w:tr w:rsidR="00845D0A" w:rsidTr="000B7ED8">
        <w:trPr>
          <w:trHeight w:val="465"/>
        </w:trPr>
        <w:tc>
          <w:tcPr>
            <w:tcW w:w="9039" w:type="dxa"/>
            <w:gridSpan w:val="2"/>
          </w:tcPr>
          <w:p w:rsidR="00845D0A" w:rsidRPr="00FB1FD3" w:rsidRDefault="00845D0A">
            <w:pPr>
              <w:pStyle w:val="Default"/>
              <w:rPr>
                <w:rFonts w:cstheme="minorBidi"/>
                <w:color w:val="auto"/>
                <w:sz w:val="22"/>
              </w:rPr>
            </w:pPr>
          </w:p>
        </w:tc>
      </w:tr>
      <w:tr w:rsidR="00845D0A" w:rsidTr="000B7ED8">
        <w:trPr>
          <w:trHeight w:val="465"/>
        </w:trPr>
        <w:tc>
          <w:tcPr>
            <w:tcW w:w="9039" w:type="dxa"/>
            <w:gridSpan w:val="2"/>
          </w:tcPr>
          <w:p w:rsidR="00845D0A" w:rsidRPr="00FB1FD3" w:rsidRDefault="00845D0A">
            <w:pPr>
              <w:pStyle w:val="Default"/>
              <w:rPr>
                <w:rFonts w:cstheme="minorBidi"/>
                <w:color w:val="auto"/>
                <w:sz w:val="22"/>
              </w:rPr>
            </w:pPr>
          </w:p>
        </w:tc>
      </w:tr>
      <w:tr w:rsidR="00845D0A" w:rsidTr="000B7ED8">
        <w:trPr>
          <w:trHeight w:val="465"/>
        </w:trPr>
        <w:tc>
          <w:tcPr>
            <w:tcW w:w="9039" w:type="dxa"/>
            <w:gridSpan w:val="2"/>
          </w:tcPr>
          <w:p w:rsidR="00845D0A" w:rsidRPr="00FB1FD3" w:rsidRDefault="00845D0A">
            <w:pPr>
              <w:pStyle w:val="Default"/>
              <w:rPr>
                <w:rFonts w:cstheme="minorBidi"/>
                <w:color w:val="auto"/>
                <w:sz w:val="22"/>
              </w:rPr>
            </w:pPr>
          </w:p>
        </w:tc>
      </w:tr>
      <w:tr w:rsidR="00845D0A" w:rsidTr="000B7ED8">
        <w:trPr>
          <w:trHeight w:val="465"/>
        </w:trPr>
        <w:tc>
          <w:tcPr>
            <w:tcW w:w="9039" w:type="dxa"/>
            <w:gridSpan w:val="2"/>
          </w:tcPr>
          <w:p w:rsidR="00845D0A" w:rsidRPr="00FB1FD3" w:rsidRDefault="00845D0A">
            <w:pPr>
              <w:pStyle w:val="Default"/>
              <w:rPr>
                <w:rFonts w:cstheme="minorBidi"/>
                <w:color w:val="auto"/>
                <w:sz w:val="22"/>
              </w:rPr>
            </w:pPr>
          </w:p>
        </w:tc>
      </w:tr>
      <w:tr w:rsidR="00845D0A" w:rsidTr="000B7ED8">
        <w:trPr>
          <w:trHeight w:val="465"/>
        </w:trPr>
        <w:tc>
          <w:tcPr>
            <w:tcW w:w="9039" w:type="dxa"/>
            <w:gridSpan w:val="2"/>
          </w:tcPr>
          <w:p w:rsidR="00845D0A" w:rsidRPr="00FB1FD3" w:rsidRDefault="00845D0A">
            <w:pPr>
              <w:pStyle w:val="Default"/>
              <w:rPr>
                <w:rFonts w:cstheme="minorBidi"/>
                <w:color w:val="auto"/>
                <w:sz w:val="22"/>
              </w:rPr>
            </w:pPr>
          </w:p>
        </w:tc>
      </w:tr>
      <w:tr w:rsidR="00845D0A" w:rsidTr="000B7ED8">
        <w:trPr>
          <w:trHeight w:val="465"/>
        </w:trPr>
        <w:tc>
          <w:tcPr>
            <w:tcW w:w="9039" w:type="dxa"/>
            <w:gridSpan w:val="2"/>
          </w:tcPr>
          <w:p w:rsidR="00845D0A" w:rsidRPr="00FB1FD3" w:rsidRDefault="00845D0A">
            <w:pPr>
              <w:pStyle w:val="Default"/>
              <w:rPr>
                <w:rFonts w:cstheme="minorBidi"/>
                <w:color w:val="auto"/>
                <w:sz w:val="22"/>
              </w:rPr>
            </w:pPr>
          </w:p>
        </w:tc>
      </w:tr>
      <w:tr w:rsidR="00845D0A" w:rsidTr="000B7ED8">
        <w:trPr>
          <w:trHeight w:val="465"/>
        </w:trPr>
        <w:tc>
          <w:tcPr>
            <w:tcW w:w="9039" w:type="dxa"/>
            <w:gridSpan w:val="2"/>
          </w:tcPr>
          <w:p w:rsidR="00845D0A" w:rsidRPr="00FB1FD3" w:rsidRDefault="00845D0A">
            <w:pPr>
              <w:pStyle w:val="Default"/>
              <w:rPr>
                <w:rFonts w:cstheme="minorBidi"/>
                <w:color w:val="auto"/>
                <w:sz w:val="22"/>
              </w:rPr>
            </w:pPr>
          </w:p>
        </w:tc>
      </w:tr>
      <w:tr w:rsidR="00845D0A" w:rsidTr="000B7ED8">
        <w:trPr>
          <w:trHeight w:val="465"/>
        </w:trPr>
        <w:tc>
          <w:tcPr>
            <w:tcW w:w="9039" w:type="dxa"/>
            <w:gridSpan w:val="2"/>
          </w:tcPr>
          <w:p w:rsidR="00845D0A" w:rsidRPr="00FB1FD3" w:rsidRDefault="00845D0A">
            <w:pPr>
              <w:pStyle w:val="Default"/>
              <w:rPr>
                <w:rFonts w:cstheme="minorBidi"/>
                <w:color w:val="auto"/>
                <w:sz w:val="22"/>
              </w:rPr>
            </w:pPr>
          </w:p>
        </w:tc>
      </w:tr>
      <w:tr w:rsidR="00845D0A" w:rsidTr="000B7ED8">
        <w:trPr>
          <w:trHeight w:val="465"/>
        </w:trPr>
        <w:tc>
          <w:tcPr>
            <w:tcW w:w="9039" w:type="dxa"/>
            <w:gridSpan w:val="2"/>
          </w:tcPr>
          <w:p w:rsidR="00845D0A" w:rsidRPr="00FB1FD3" w:rsidRDefault="00845D0A">
            <w:pPr>
              <w:pStyle w:val="Default"/>
              <w:rPr>
                <w:rFonts w:cstheme="minorBidi"/>
                <w:color w:val="auto"/>
                <w:sz w:val="22"/>
              </w:rPr>
            </w:pPr>
          </w:p>
        </w:tc>
      </w:tr>
    </w:tbl>
    <w:p w:rsidR="00676830" w:rsidRDefault="00676830" w:rsidP="00D96145">
      <w:pPr>
        <w:pStyle w:val="Sansinterligne"/>
      </w:pPr>
    </w:p>
    <w:p w:rsidR="00676830" w:rsidRDefault="00676830" w:rsidP="00D96145">
      <w:pPr>
        <w:pStyle w:val="Sansinterligne"/>
      </w:pPr>
    </w:p>
    <w:p w:rsidR="00676830" w:rsidRPr="00D96145" w:rsidRDefault="00676830" w:rsidP="00D96145">
      <w:pPr>
        <w:pStyle w:val="Sansinterligne"/>
      </w:pPr>
    </w:p>
    <w:p w:rsidR="00D96145" w:rsidRDefault="00D96145" w:rsidP="00AA7F94">
      <w:pPr>
        <w:pStyle w:val="Sansinterligne"/>
        <w:rPr>
          <w:szCs w:val="20"/>
        </w:rPr>
      </w:pPr>
    </w:p>
    <w:p w:rsidR="00D96145" w:rsidRPr="000E685A" w:rsidRDefault="00D96145" w:rsidP="00AA7F94">
      <w:pPr>
        <w:pStyle w:val="Sansinterligne"/>
        <w:rPr>
          <w:sz w:val="24"/>
          <w:szCs w:val="20"/>
        </w:rPr>
      </w:pPr>
    </w:p>
    <w:p w:rsidR="00AA7F94" w:rsidRDefault="00AA7F94" w:rsidP="00AA7F94">
      <w:pPr>
        <w:pStyle w:val="Sansinterligne"/>
        <w:rPr>
          <w:szCs w:val="20"/>
        </w:rPr>
      </w:pPr>
    </w:p>
    <w:p w:rsidR="00AA7F94" w:rsidRDefault="00AA7F94" w:rsidP="00AA7F94">
      <w:pPr>
        <w:pStyle w:val="Sansinterligne"/>
        <w:rPr>
          <w:szCs w:val="20"/>
        </w:rPr>
      </w:pPr>
    </w:p>
    <w:p w:rsidR="00AA7F94" w:rsidRPr="00AA7F94" w:rsidRDefault="00AA7F94" w:rsidP="00AA7F94">
      <w:pPr>
        <w:pStyle w:val="Sansinterligne"/>
        <w:rPr>
          <w:sz w:val="24"/>
        </w:rPr>
      </w:pPr>
    </w:p>
    <w:p w:rsidR="00E53D0E" w:rsidRDefault="00E53D0E" w:rsidP="006B0981">
      <w:pPr>
        <w:pStyle w:val="Sansinterligne"/>
        <w:rPr>
          <w:szCs w:val="20"/>
        </w:rPr>
      </w:pPr>
    </w:p>
    <w:p w:rsidR="00E53D0E" w:rsidRPr="00E53D0E" w:rsidRDefault="00E53D0E" w:rsidP="006B0981">
      <w:pPr>
        <w:pStyle w:val="Sansinterligne"/>
        <w:rPr>
          <w:sz w:val="24"/>
        </w:rPr>
      </w:pPr>
    </w:p>
    <w:p w:rsidR="006B0981" w:rsidRDefault="006B0981" w:rsidP="006E20FF">
      <w:pPr>
        <w:pStyle w:val="Sansinterligne"/>
        <w:rPr>
          <w:i/>
          <w:iCs/>
          <w:szCs w:val="24"/>
        </w:rPr>
      </w:pPr>
    </w:p>
    <w:p w:rsidR="006B0981" w:rsidRPr="006B0981" w:rsidRDefault="006B0981" w:rsidP="006B0981">
      <w:pPr>
        <w:pStyle w:val="Sansinterligne"/>
        <w:rPr>
          <w:szCs w:val="36"/>
        </w:rPr>
      </w:pPr>
    </w:p>
    <w:p w:rsidR="006E20FF" w:rsidRDefault="006E20FF" w:rsidP="006E20FF">
      <w:pPr>
        <w:pStyle w:val="Default"/>
        <w:jc w:val="center"/>
        <w:rPr>
          <w:b/>
          <w:bCs/>
          <w:color w:val="auto"/>
          <w:sz w:val="36"/>
          <w:szCs w:val="36"/>
        </w:rPr>
      </w:pPr>
    </w:p>
    <w:p w:rsidR="006E20FF" w:rsidRPr="00EE678C" w:rsidRDefault="006E20FF" w:rsidP="006E20FF">
      <w:pPr>
        <w:pStyle w:val="Sansinterligne"/>
      </w:pPr>
    </w:p>
    <w:p w:rsidR="008D1B9A" w:rsidRDefault="008D1B9A" w:rsidP="008D1B9A">
      <w:pPr>
        <w:pStyle w:val="Sansinterligne"/>
      </w:pPr>
    </w:p>
    <w:p w:rsidR="00EE678C" w:rsidRPr="008D1B9A" w:rsidRDefault="00EE678C" w:rsidP="008D1B9A">
      <w:pPr>
        <w:pStyle w:val="Sansinterligne"/>
      </w:pPr>
    </w:p>
    <w:p w:rsidR="008D1B9A" w:rsidRPr="003D52CC" w:rsidRDefault="008D1B9A" w:rsidP="008D1B9A">
      <w:pPr>
        <w:pStyle w:val="Sansinterligne"/>
        <w:jc w:val="center"/>
        <w:rPr>
          <w:sz w:val="28"/>
          <w:u w:val="single"/>
        </w:rPr>
      </w:pPr>
    </w:p>
    <w:p w:rsidR="008D1B9A" w:rsidRDefault="008D1B9A" w:rsidP="008D1B9A">
      <w:pPr>
        <w:pStyle w:val="Default"/>
        <w:rPr>
          <w:b/>
          <w:sz w:val="22"/>
          <w:szCs w:val="22"/>
        </w:rPr>
      </w:pPr>
    </w:p>
    <w:p w:rsidR="008D1B9A" w:rsidRDefault="008D1B9A" w:rsidP="008D1B9A">
      <w:pPr>
        <w:pStyle w:val="Default"/>
        <w:rPr>
          <w:b/>
          <w:sz w:val="22"/>
          <w:szCs w:val="22"/>
        </w:rPr>
      </w:pPr>
    </w:p>
    <w:p w:rsidR="003D52CC" w:rsidRDefault="003D52CC" w:rsidP="003D52CC">
      <w:pPr>
        <w:pStyle w:val="Default"/>
        <w:rPr>
          <w:b/>
          <w:sz w:val="22"/>
          <w:szCs w:val="22"/>
        </w:rPr>
      </w:pPr>
    </w:p>
    <w:p w:rsidR="003D52CC" w:rsidRDefault="003D52CC" w:rsidP="003D52CC">
      <w:pPr>
        <w:pStyle w:val="Default"/>
        <w:ind w:firstLine="708"/>
        <w:rPr>
          <w:b/>
          <w:sz w:val="22"/>
          <w:szCs w:val="22"/>
        </w:rPr>
      </w:pPr>
    </w:p>
    <w:p w:rsidR="003D52CC" w:rsidRDefault="003D52CC" w:rsidP="003D52CC">
      <w:pPr>
        <w:pStyle w:val="Default"/>
        <w:ind w:firstLine="708"/>
        <w:rPr>
          <w:b/>
          <w:sz w:val="22"/>
          <w:szCs w:val="22"/>
        </w:rPr>
      </w:pPr>
    </w:p>
    <w:p w:rsidR="003D52CC" w:rsidRDefault="003D52CC" w:rsidP="003D52CC">
      <w:pPr>
        <w:pStyle w:val="Default"/>
        <w:ind w:firstLine="709"/>
        <w:rPr>
          <w:b/>
          <w:sz w:val="22"/>
          <w:szCs w:val="22"/>
        </w:rPr>
      </w:pPr>
    </w:p>
    <w:p w:rsidR="003D52CC" w:rsidRPr="003D52CC" w:rsidRDefault="003D52CC" w:rsidP="003D52CC">
      <w:pPr>
        <w:pStyle w:val="Default"/>
        <w:ind w:firstLine="708"/>
        <w:rPr>
          <w:b/>
          <w:sz w:val="22"/>
          <w:szCs w:val="22"/>
        </w:rPr>
      </w:pPr>
    </w:p>
    <w:p w:rsidR="003D52CC" w:rsidRPr="003D52CC" w:rsidRDefault="003D52CC" w:rsidP="003D52CC">
      <w:pPr>
        <w:pStyle w:val="Sansinterligne"/>
      </w:pPr>
    </w:p>
    <w:sectPr w:rsidR="003D52CC" w:rsidRPr="003D52CC" w:rsidSect="00EE678C">
      <w:footerReference w:type="default" r:id="rId35"/>
      <w:pgSz w:w="11906" w:h="16838"/>
      <w:pgMar w:top="1417" w:right="1417" w:bottom="1417" w:left="1417" w:header="708"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FB8" w:rsidRDefault="00231FB8" w:rsidP="003D52CC">
      <w:pPr>
        <w:spacing w:after="0" w:line="240" w:lineRule="auto"/>
      </w:pPr>
      <w:r>
        <w:separator/>
      </w:r>
    </w:p>
  </w:endnote>
  <w:endnote w:type="continuationSeparator" w:id="0">
    <w:p w:rsidR="00231FB8" w:rsidRDefault="00231FB8" w:rsidP="003D52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818" w:rsidRDefault="00C42818" w:rsidP="00EE678C">
    <w:pPr>
      <w:pStyle w:val="Pieddepage"/>
      <w:pBdr>
        <w:top w:val="thinThickSmallGap" w:sz="24" w:space="0" w:color="622423" w:themeColor="accent2" w:themeShade="7F"/>
      </w:pBdr>
      <w:rPr>
        <w:rFonts w:asciiTheme="majorHAnsi" w:hAnsiTheme="majorHAnsi"/>
      </w:rPr>
    </w:pPr>
    <w:r>
      <w:rPr>
        <w:rFonts w:asciiTheme="majorHAnsi" w:hAnsiTheme="majorHAnsi"/>
      </w:rPr>
      <w:t>Ronéo n°11</w:t>
    </w:r>
    <w:r>
      <w:rPr>
        <w:rFonts w:asciiTheme="majorHAnsi" w:hAnsiTheme="majorHAnsi"/>
      </w:rPr>
      <w:ptab w:relativeTo="margin" w:alignment="right" w:leader="none"/>
    </w:r>
    <w:r>
      <w:rPr>
        <w:rFonts w:asciiTheme="majorHAnsi" w:hAnsiTheme="majorHAnsi"/>
      </w:rPr>
      <w:t xml:space="preserve">Page </w:t>
    </w:r>
    <w:fldSimple w:instr=" PAGE   \* MERGEFORMAT ">
      <w:r w:rsidR="00325789" w:rsidRPr="00325789">
        <w:rPr>
          <w:rFonts w:asciiTheme="majorHAnsi" w:hAnsiTheme="majorHAnsi"/>
          <w:noProof/>
        </w:rPr>
        <w:t>14</w:t>
      </w:r>
    </w:fldSimple>
    <w:r>
      <w:t>/</w:t>
    </w:r>
    <w:r w:rsidR="00183609">
      <w:t>14</w:t>
    </w:r>
  </w:p>
  <w:p w:rsidR="00C42818" w:rsidRDefault="00C4281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FB8" w:rsidRDefault="00231FB8" w:rsidP="003D52CC">
      <w:pPr>
        <w:spacing w:after="0" w:line="240" w:lineRule="auto"/>
      </w:pPr>
      <w:r>
        <w:separator/>
      </w:r>
    </w:p>
  </w:footnote>
  <w:footnote w:type="continuationSeparator" w:id="0">
    <w:p w:rsidR="00231FB8" w:rsidRDefault="00231FB8" w:rsidP="003D52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9_"/>
      </v:shape>
    </w:pict>
  </w:numPicBullet>
  <w:abstractNum w:abstractNumId="0">
    <w:nsid w:val="04C0644F"/>
    <w:multiLevelType w:val="hybridMultilevel"/>
    <w:tmpl w:val="295ACF92"/>
    <w:lvl w:ilvl="0" w:tplc="BD9EE1E2">
      <w:start w:val="1"/>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8F25A4D"/>
    <w:multiLevelType w:val="hybridMultilevel"/>
    <w:tmpl w:val="CE8201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854610"/>
    <w:multiLevelType w:val="hybridMultilevel"/>
    <w:tmpl w:val="147C44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D6528E"/>
    <w:multiLevelType w:val="hybridMultilevel"/>
    <w:tmpl w:val="0362006C"/>
    <w:lvl w:ilvl="0" w:tplc="92E8387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955D31"/>
    <w:multiLevelType w:val="hybridMultilevel"/>
    <w:tmpl w:val="11BCCA7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D590A4D"/>
    <w:multiLevelType w:val="hybridMultilevel"/>
    <w:tmpl w:val="DB5C06CA"/>
    <w:lvl w:ilvl="0" w:tplc="F83E235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81B49C0"/>
    <w:multiLevelType w:val="hybridMultilevel"/>
    <w:tmpl w:val="17EC3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90B3D16"/>
    <w:multiLevelType w:val="hybridMultilevel"/>
    <w:tmpl w:val="4300D4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0F574A5"/>
    <w:multiLevelType w:val="hybridMultilevel"/>
    <w:tmpl w:val="1E9A4FC4"/>
    <w:lvl w:ilvl="0" w:tplc="636C8F4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nsid w:val="31973816"/>
    <w:multiLevelType w:val="hybridMultilevel"/>
    <w:tmpl w:val="608C30BE"/>
    <w:lvl w:ilvl="0" w:tplc="0E82F596">
      <w:start w:val="1"/>
      <w:numFmt w:val="bullet"/>
      <w:lvlText w:val="Θ"/>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58567B3"/>
    <w:multiLevelType w:val="hybridMultilevel"/>
    <w:tmpl w:val="27CC1B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9397403"/>
    <w:multiLevelType w:val="hybridMultilevel"/>
    <w:tmpl w:val="BF08199E"/>
    <w:lvl w:ilvl="0" w:tplc="040C0009">
      <w:start w:val="1"/>
      <w:numFmt w:val="bullet"/>
      <w:lvlText w:val=""/>
      <w:lvlJc w:val="left"/>
      <w:pPr>
        <w:ind w:left="1470" w:hanging="360"/>
      </w:pPr>
      <w:rPr>
        <w:rFonts w:ascii="Wingdings" w:hAnsi="Wingdings"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12">
    <w:nsid w:val="39DF71F8"/>
    <w:multiLevelType w:val="hybridMultilevel"/>
    <w:tmpl w:val="DC484A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B7C3919"/>
    <w:multiLevelType w:val="hybridMultilevel"/>
    <w:tmpl w:val="3E00DDDA"/>
    <w:lvl w:ilvl="0" w:tplc="F384B81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4897DA9"/>
    <w:multiLevelType w:val="hybridMultilevel"/>
    <w:tmpl w:val="4AB80D8A"/>
    <w:lvl w:ilvl="0" w:tplc="C608DDF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56A2D71"/>
    <w:multiLevelType w:val="hybridMultilevel"/>
    <w:tmpl w:val="711CAA30"/>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BF52F03"/>
    <w:multiLevelType w:val="hybridMultilevel"/>
    <w:tmpl w:val="5344CC76"/>
    <w:lvl w:ilvl="0" w:tplc="EFC8726E">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7">
    <w:nsid w:val="4C2B6403"/>
    <w:multiLevelType w:val="hybridMultilevel"/>
    <w:tmpl w:val="CF045828"/>
    <w:lvl w:ilvl="0" w:tplc="B972C204">
      <w:start w:val="2"/>
      <w:numFmt w:val="bullet"/>
      <w:lvlText w:val=""/>
      <w:lvlJc w:val="left"/>
      <w:pPr>
        <w:ind w:left="1080" w:hanging="360"/>
      </w:pPr>
      <w:rPr>
        <w:rFonts w:ascii="Wingdings" w:eastAsiaTheme="minorHAnsi" w:hAnsi="Wingdings"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50E40839"/>
    <w:multiLevelType w:val="hybridMultilevel"/>
    <w:tmpl w:val="AE2EB63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703633F"/>
    <w:multiLevelType w:val="hybridMultilevel"/>
    <w:tmpl w:val="172EB8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BBE4460"/>
    <w:multiLevelType w:val="hybridMultilevel"/>
    <w:tmpl w:val="731445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B4B6209"/>
    <w:multiLevelType w:val="hybridMultilevel"/>
    <w:tmpl w:val="67BC1EA6"/>
    <w:lvl w:ilvl="0" w:tplc="1D1E906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F067CD5"/>
    <w:multiLevelType w:val="hybridMultilevel"/>
    <w:tmpl w:val="8B84D7D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E706617"/>
    <w:multiLevelType w:val="hybridMultilevel"/>
    <w:tmpl w:val="C0701C32"/>
    <w:lvl w:ilvl="0" w:tplc="9DF0A73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6"/>
  </w:num>
  <w:num w:numId="3">
    <w:abstractNumId w:val="12"/>
  </w:num>
  <w:num w:numId="4">
    <w:abstractNumId w:val="15"/>
  </w:num>
  <w:num w:numId="5">
    <w:abstractNumId w:val="0"/>
  </w:num>
  <w:num w:numId="6">
    <w:abstractNumId w:val="3"/>
  </w:num>
  <w:num w:numId="7">
    <w:abstractNumId w:val="8"/>
  </w:num>
  <w:num w:numId="8">
    <w:abstractNumId w:val="16"/>
  </w:num>
  <w:num w:numId="9">
    <w:abstractNumId w:val="4"/>
  </w:num>
  <w:num w:numId="10">
    <w:abstractNumId w:val="2"/>
  </w:num>
  <w:num w:numId="11">
    <w:abstractNumId w:val="17"/>
  </w:num>
  <w:num w:numId="12">
    <w:abstractNumId w:val="22"/>
  </w:num>
  <w:num w:numId="13">
    <w:abstractNumId w:val="11"/>
  </w:num>
  <w:num w:numId="14">
    <w:abstractNumId w:val="1"/>
  </w:num>
  <w:num w:numId="15">
    <w:abstractNumId w:val="14"/>
  </w:num>
  <w:num w:numId="16">
    <w:abstractNumId w:val="5"/>
  </w:num>
  <w:num w:numId="17">
    <w:abstractNumId w:val="18"/>
  </w:num>
  <w:num w:numId="18">
    <w:abstractNumId w:val="21"/>
  </w:num>
  <w:num w:numId="19">
    <w:abstractNumId w:val="20"/>
  </w:num>
  <w:num w:numId="20">
    <w:abstractNumId w:val="13"/>
  </w:num>
  <w:num w:numId="21">
    <w:abstractNumId w:val="9"/>
  </w:num>
  <w:num w:numId="22">
    <w:abstractNumId w:val="23"/>
  </w:num>
  <w:num w:numId="23">
    <w:abstractNumId w:val="7"/>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D52CC"/>
    <w:rsid w:val="00057643"/>
    <w:rsid w:val="000B7ED8"/>
    <w:rsid w:val="000E685A"/>
    <w:rsid w:val="00106A54"/>
    <w:rsid w:val="00165EA9"/>
    <w:rsid w:val="00183609"/>
    <w:rsid w:val="00183A49"/>
    <w:rsid w:val="001943A8"/>
    <w:rsid w:val="001F17AD"/>
    <w:rsid w:val="00231FB8"/>
    <w:rsid w:val="002C5B9E"/>
    <w:rsid w:val="00325789"/>
    <w:rsid w:val="00345BBE"/>
    <w:rsid w:val="003D52CC"/>
    <w:rsid w:val="00494A5F"/>
    <w:rsid w:val="004A5892"/>
    <w:rsid w:val="004B1C10"/>
    <w:rsid w:val="004C0C8D"/>
    <w:rsid w:val="00581B8C"/>
    <w:rsid w:val="005916FF"/>
    <w:rsid w:val="005973DD"/>
    <w:rsid w:val="005A56F3"/>
    <w:rsid w:val="005B23D5"/>
    <w:rsid w:val="00676830"/>
    <w:rsid w:val="006B0981"/>
    <w:rsid w:val="006E20FF"/>
    <w:rsid w:val="0073134B"/>
    <w:rsid w:val="007A7A10"/>
    <w:rsid w:val="008034D4"/>
    <w:rsid w:val="00845D0A"/>
    <w:rsid w:val="008D1B9A"/>
    <w:rsid w:val="009652C6"/>
    <w:rsid w:val="009E75AB"/>
    <w:rsid w:val="00AA7F94"/>
    <w:rsid w:val="00B31FBB"/>
    <w:rsid w:val="00BA3AD9"/>
    <w:rsid w:val="00C42818"/>
    <w:rsid w:val="00D0232A"/>
    <w:rsid w:val="00D62CFA"/>
    <w:rsid w:val="00D8498E"/>
    <w:rsid w:val="00D96145"/>
    <w:rsid w:val="00E113D9"/>
    <w:rsid w:val="00E33835"/>
    <w:rsid w:val="00E53D0E"/>
    <w:rsid w:val="00E775CA"/>
    <w:rsid w:val="00E8559B"/>
    <w:rsid w:val="00EA05CD"/>
    <w:rsid w:val="00EA1C0E"/>
    <w:rsid w:val="00EE678C"/>
    <w:rsid w:val="00F2278D"/>
    <w:rsid w:val="00F601D1"/>
    <w:rsid w:val="00FB1FD3"/>
    <w:rsid w:val="00FB35D5"/>
    <w:rsid w:val="00FE77E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AD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B0981"/>
    <w:pPr>
      <w:spacing w:after="0" w:line="240" w:lineRule="auto"/>
    </w:pPr>
  </w:style>
  <w:style w:type="paragraph" w:customStyle="1" w:styleId="Default">
    <w:name w:val="Default"/>
    <w:rsid w:val="003D52CC"/>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semiHidden/>
    <w:unhideWhenUsed/>
    <w:rsid w:val="003D52C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D52CC"/>
  </w:style>
  <w:style w:type="paragraph" w:styleId="Pieddepage">
    <w:name w:val="footer"/>
    <w:basedOn w:val="Normal"/>
    <w:link w:val="PieddepageCar"/>
    <w:uiPriority w:val="99"/>
    <w:unhideWhenUsed/>
    <w:rsid w:val="003D52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52CC"/>
  </w:style>
  <w:style w:type="paragraph" w:styleId="Textedebulles">
    <w:name w:val="Balloon Text"/>
    <w:basedOn w:val="Normal"/>
    <w:link w:val="TextedebullesCar"/>
    <w:uiPriority w:val="99"/>
    <w:semiHidden/>
    <w:unhideWhenUsed/>
    <w:rsid w:val="003D52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52CC"/>
    <w:rPr>
      <w:rFonts w:ascii="Tahoma" w:hAnsi="Tahoma" w:cs="Tahoma"/>
      <w:sz w:val="16"/>
      <w:szCs w:val="16"/>
    </w:rPr>
  </w:style>
  <w:style w:type="paragraph" w:styleId="Paragraphedeliste">
    <w:name w:val="List Paragraph"/>
    <w:basedOn w:val="Normal"/>
    <w:uiPriority w:val="34"/>
    <w:qFormat/>
    <w:rsid w:val="002C5B9E"/>
    <w:pPr>
      <w:ind w:left="720"/>
      <w:contextualSpacing/>
    </w:pPr>
  </w:style>
  <w:style w:type="character" w:styleId="Titredulivre">
    <w:name w:val="Book Title"/>
    <w:basedOn w:val="Policepardfaut"/>
    <w:uiPriority w:val="33"/>
    <w:qFormat/>
    <w:rsid w:val="00D62CFA"/>
    <w:rPr>
      <w:b/>
      <w:bCs/>
      <w:smallCaps/>
      <w:spacing w:val="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oleObject" Target="embeddings/oleObject7.bin"/><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oleObject" Target="embeddings/oleObject4.bin"/><Relationship Id="rId27" Type="http://schemas.openxmlformats.org/officeDocument/2006/relationships/image" Target="media/image15.png"/><Relationship Id="rId30" Type="http://schemas.openxmlformats.org/officeDocument/2006/relationships/oleObject" Target="embeddings/oleObject8.bin"/><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E1108E-1830-401E-B02C-2DBFDFEA6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Pages>
  <Words>3497</Words>
  <Characters>19239</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dc:creator>
  <cp:keywords/>
  <dc:description/>
  <cp:lastModifiedBy>olivi</cp:lastModifiedBy>
  <cp:revision>18</cp:revision>
  <dcterms:created xsi:type="dcterms:W3CDTF">2013-12-10T15:20:00Z</dcterms:created>
  <dcterms:modified xsi:type="dcterms:W3CDTF">2013-12-10T23:42:00Z</dcterms:modified>
</cp:coreProperties>
</file>