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30D15B" w14:textId="7BDC4490" w:rsidR="00832BA2" w:rsidRDefault="00832BA2">
      <w:r>
        <w:t>UE4 : Rein et voies urinaires – appareil génital masculin</w:t>
      </w:r>
    </w:p>
    <w:p w14:paraId="50932CC4" w14:textId="32100A3D" w:rsidR="00832BA2" w:rsidRDefault="00832BA2">
      <w:r>
        <w:t>Pr Vacher</w:t>
      </w:r>
    </w:p>
    <w:p w14:paraId="4C3F4392" w14:textId="2CDDA83A" w:rsidR="00832BA2" w:rsidRDefault="00B33D83">
      <w:r>
        <w:t>Le 3/10/2013</w:t>
      </w:r>
      <w:r w:rsidR="00832BA2">
        <w:t xml:space="preserve"> à 10h30</w:t>
      </w:r>
    </w:p>
    <w:p w14:paraId="2C65839A" w14:textId="6E178B4F" w:rsidR="00832BA2" w:rsidRDefault="00832BA2">
      <w:proofErr w:type="spellStart"/>
      <w:r>
        <w:rPr>
          <w:i/>
        </w:rPr>
        <w:t>Ronéotypeur</w:t>
      </w:r>
      <w:proofErr w:type="spellEnd"/>
      <w:r>
        <w:rPr>
          <w:i/>
        </w:rPr>
        <w:t> </w:t>
      </w:r>
      <w:r w:rsidR="00B33D83">
        <w:t>Matthieu Meyer</w:t>
      </w:r>
      <w:r>
        <w:br/>
      </w:r>
      <w:proofErr w:type="spellStart"/>
      <w:r>
        <w:rPr>
          <w:i/>
        </w:rPr>
        <w:t>Ronéolectric</w:t>
      </w:r>
      <w:r w:rsidR="00FF23E0">
        <w:rPr>
          <w:i/>
        </w:rPr>
        <w:t>e</w:t>
      </w:r>
      <w:proofErr w:type="spellEnd"/>
      <w:r>
        <w:rPr>
          <w:i/>
        </w:rPr>
        <w:t> </w:t>
      </w:r>
      <w:r>
        <w:t xml:space="preserve">: </w:t>
      </w:r>
      <w:r w:rsidR="00B33D83">
        <w:t>Elise Renon</w:t>
      </w:r>
    </w:p>
    <w:p w14:paraId="635AD0A8" w14:textId="77777777" w:rsidR="00832BA2" w:rsidRDefault="00832BA2"/>
    <w:p w14:paraId="5F09C948" w14:textId="77777777" w:rsidR="00832BA2" w:rsidRDefault="00832BA2"/>
    <w:p w14:paraId="18417407" w14:textId="77777777" w:rsidR="00832BA2" w:rsidRDefault="00832BA2"/>
    <w:p w14:paraId="220CFD7F" w14:textId="77777777" w:rsidR="00832BA2" w:rsidRDefault="00832BA2"/>
    <w:p w14:paraId="6765B984" w14:textId="1343852C" w:rsidR="00832BA2" w:rsidRDefault="00A35393" w:rsidP="00832BA2">
      <w:pPr>
        <w:jc w:val="center"/>
        <w:rPr>
          <w:sz w:val="52"/>
          <w:szCs w:val="52"/>
        </w:rPr>
      </w:pPr>
      <w:r>
        <w:rPr>
          <w:sz w:val="52"/>
          <w:szCs w:val="52"/>
        </w:rPr>
        <w:t>Cours n°3 :</w:t>
      </w:r>
    </w:p>
    <w:p w14:paraId="2058A9A6" w14:textId="4A06FF0A" w:rsidR="00A35393" w:rsidRPr="00A35393" w:rsidRDefault="00A35393" w:rsidP="00832BA2">
      <w:pPr>
        <w:jc w:val="center"/>
        <w:rPr>
          <w:sz w:val="52"/>
          <w:szCs w:val="52"/>
        </w:rPr>
      </w:pPr>
      <w:r>
        <w:rPr>
          <w:b/>
          <w:sz w:val="52"/>
          <w:szCs w:val="52"/>
          <w:u w:val="single"/>
        </w:rPr>
        <w:t>Anatomie</w:t>
      </w:r>
      <w:r w:rsidR="00136985">
        <w:rPr>
          <w:b/>
          <w:sz w:val="52"/>
          <w:szCs w:val="52"/>
          <w:u w:val="single"/>
        </w:rPr>
        <w:t xml:space="preserve"> : </w:t>
      </w:r>
      <w:proofErr w:type="spellStart"/>
      <w:r w:rsidR="00136985">
        <w:rPr>
          <w:b/>
          <w:sz w:val="52"/>
          <w:szCs w:val="52"/>
          <w:u w:val="single"/>
        </w:rPr>
        <w:t>Rétropéritoine</w:t>
      </w:r>
      <w:proofErr w:type="spellEnd"/>
    </w:p>
    <w:p w14:paraId="448AE8A0" w14:textId="77777777" w:rsidR="00832BA2" w:rsidRDefault="00832BA2"/>
    <w:p w14:paraId="200B1CA4" w14:textId="77777777" w:rsidR="00832BA2" w:rsidRDefault="00832BA2"/>
    <w:p w14:paraId="6556833D" w14:textId="77777777" w:rsidR="00832BA2" w:rsidRDefault="00832BA2"/>
    <w:p w14:paraId="42F595D3" w14:textId="77777777" w:rsidR="00832BA2" w:rsidRDefault="00832BA2"/>
    <w:p w14:paraId="6281913F" w14:textId="08ABEF22" w:rsidR="00832BA2" w:rsidRDefault="00832BA2"/>
    <w:p w14:paraId="0728A3F0" w14:textId="77777777" w:rsidR="00C76322" w:rsidRDefault="00C76322" w:rsidP="00E22C17">
      <w:pPr>
        <w:jc w:val="both"/>
        <w:rPr>
          <w:i/>
        </w:rPr>
      </w:pPr>
    </w:p>
    <w:p w14:paraId="0F132A78" w14:textId="77777777" w:rsidR="00806E15" w:rsidRDefault="00806E15" w:rsidP="005C5351">
      <w:pPr>
        <w:rPr>
          <w:i/>
        </w:rPr>
      </w:pPr>
      <w:r>
        <w:rPr>
          <w:i/>
        </w:rPr>
        <w:t xml:space="preserve">A priori Vacher nous donnera les questions </w:t>
      </w:r>
      <w:proofErr w:type="spellStart"/>
      <w:r>
        <w:rPr>
          <w:i/>
        </w:rPr>
        <w:t>tombables</w:t>
      </w:r>
      <w:proofErr w:type="spellEnd"/>
      <w:r>
        <w:rPr>
          <w:i/>
        </w:rPr>
        <w:t xml:space="preserve"> à la fin des 3 cours d’</w:t>
      </w:r>
      <w:proofErr w:type="spellStart"/>
      <w:r>
        <w:rPr>
          <w:i/>
        </w:rPr>
        <w:t>anat</w:t>
      </w:r>
      <w:proofErr w:type="spellEnd"/>
      <w:r>
        <w:rPr>
          <w:i/>
        </w:rPr>
        <w:t xml:space="preserve">, en attendant celui-ci est très simple, il n’y a que 12 schémas et pas de plan. </w:t>
      </w:r>
    </w:p>
    <w:p w14:paraId="707DF4B7" w14:textId="29F75DC8" w:rsidR="00C76322" w:rsidRPr="00B612EC" w:rsidRDefault="00806E15" w:rsidP="005C5351">
      <w:pPr>
        <w:rPr>
          <w:i/>
        </w:rPr>
      </w:pPr>
      <w:r>
        <w:rPr>
          <w:i/>
        </w:rPr>
        <w:t>Have fun !</w:t>
      </w:r>
      <w:r w:rsidR="00C76322">
        <w:rPr>
          <w:i/>
        </w:rPr>
        <w:br/>
      </w:r>
    </w:p>
    <w:p w14:paraId="02AF34C3" w14:textId="77777777" w:rsidR="00832BA2" w:rsidRDefault="00832BA2"/>
    <w:p w14:paraId="11D59D5F" w14:textId="77777777" w:rsidR="00806E15" w:rsidRDefault="00806E15">
      <w:pPr>
        <w:rPr>
          <w:sz w:val="32"/>
          <w:szCs w:val="32"/>
          <w:u w:val="single"/>
        </w:rPr>
      </w:pPr>
    </w:p>
    <w:p w14:paraId="4B030593" w14:textId="77777777" w:rsidR="00806E15" w:rsidRDefault="00806E15">
      <w:pPr>
        <w:rPr>
          <w:sz w:val="32"/>
          <w:szCs w:val="32"/>
          <w:u w:val="single"/>
        </w:rPr>
      </w:pPr>
    </w:p>
    <w:p w14:paraId="4DF9BDDB" w14:textId="77777777" w:rsidR="00806E15" w:rsidRDefault="00806E15">
      <w:pPr>
        <w:rPr>
          <w:sz w:val="32"/>
          <w:szCs w:val="32"/>
          <w:u w:val="single"/>
        </w:rPr>
      </w:pPr>
    </w:p>
    <w:p w14:paraId="00F55227" w14:textId="77777777" w:rsidR="00806E15" w:rsidRDefault="00806E15">
      <w:pPr>
        <w:rPr>
          <w:sz w:val="32"/>
          <w:szCs w:val="32"/>
          <w:u w:val="single"/>
        </w:rPr>
      </w:pPr>
    </w:p>
    <w:p w14:paraId="5E5D629B" w14:textId="77777777" w:rsidR="00806E15" w:rsidRDefault="00806E15">
      <w:pPr>
        <w:rPr>
          <w:sz w:val="32"/>
          <w:szCs w:val="32"/>
          <w:u w:val="single"/>
        </w:rPr>
      </w:pPr>
    </w:p>
    <w:p w14:paraId="3F9CB63E" w14:textId="77777777" w:rsidR="00806E15" w:rsidRDefault="00806E15">
      <w:pPr>
        <w:rPr>
          <w:sz w:val="32"/>
          <w:szCs w:val="32"/>
          <w:u w:val="single"/>
        </w:rPr>
      </w:pPr>
    </w:p>
    <w:p w14:paraId="7A0836F8" w14:textId="77777777" w:rsidR="00806E15" w:rsidRDefault="00806E15">
      <w:pPr>
        <w:rPr>
          <w:sz w:val="32"/>
          <w:szCs w:val="32"/>
          <w:u w:val="single"/>
        </w:rPr>
      </w:pPr>
    </w:p>
    <w:p w14:paraId="2831CF1E" w14:textId="77777777" w:rsidR="00806E15" w:rsidRDefault="00806E15">
      <w:pPr>
        <w:rPr>
          <w:sz w:val="32"/>
          <w:szCs w:val="32"/>
          <w:u w:val="single"/>
        </w:rPr>
      </w:pPr>
    </w:p>
    <w:p w14:paraId="65AD7F6B" w14:textId="77777777" w:rsidR="00B33D83" w:rsidRDefault="00B33D83" w:rsidP="00B33D83">
      <w:pPr>
        <w:rPr>
          <w:sz w:val="32"/>
          <w:szCs w:val="32"/>
          <w:u w:val="single"/>
        </w:rPr>
      </w:pPr>
    </w:p>
    <w:p w14:paraId="4BFE06AF" w14:textId="77777777" w:rsidR="00B33D83" w:rsidRDefault="00B33D83" w:rsidP="00B33D83">
      <w:pPr>
        <w:rPr>
          <w:sz w:val="32"/>
          <w:szCs w:val="32"/>
          <w:u w:val="single"/>
        </w:rPr>
      </w:pPr>
    </w:p>
    <w:p w14:paraId="6B53471B" w14:textId="77777777" w:rsidR="00B33D83" w:rsidRDefault="00B33D83" w:rsidP="00B33D83">
      <w:pPr>
        <w:rPr>
          <w:sz w:val="32"/>
          <w:szCs w:val="32"/>
          <w:u w:val="single"/>
        </w:rPr>
      </w:pPr>
    </w:p>
    <w:p w14:paraId="74DBC759" w14:textId="77777777" w:rsidR="00B33D83" w:rsidRDefault="00B33D83" w:rsidP="00B33D83">
      <w:pPr>
        <w:rPr>
          <w:sz w:val="32"/>
          <w:szCs w:val="32"/>
          <w:u w:val="single"/>
        </w:rPr>
      </w:pPr>
    </w:p>
    <w:p w14:paraId="2E7B9AF1" w14:textId="77777777" w:rsidR="00B33D83" w:rsidRDefault="00B33D83" w:rsidP="00B33D83">
      <w:pPr>
        <w:rPr>
          <w:sz w:val="32"/>
          <w:szCs w:val="32"/>
          <w:u w:val="single"/>
        </w:rPr>
      </w:pPr>
    </w:p>
    <w:p w14:paraId="56F3E1E5" w14:textId="77777777" w:rsidR="00B33D83" w:rsidRDefault="00B33D83" w:rsidP="00B33D83">
      <w:pPr>
        <w:rPr>
          <w:sz w:val="32"/>
          <w:szCs w:val="32"/>
          <w:u w:val="single"/>
        </w:rPr>
      </w:pPr>
    </w:p>
    <w:p w14:paraId="652DFFEE" w14:textId="77777777" w:rsidR="00B33D83" w:rsidRDefault="00B33D83" w:rsidP="00B33D83">
      <w:pPr>
        <w:rPr>
          <w:sz w:val="32"/>
          <w:szCs w:val="32"/>
          <w:u w:val="single"/>
        </w:rPr>
      </w:pPr>
    </w:p>
    <w:p w14:paraId="30C04353" w14:textId="77777777" w:rsidR="00B33D83" w:rsidRDefault="00B33D83" w:rsidP="00B33D83">
      <w:pPr>
        <w:rPr>
          <w:sz w:val="32"/>
          <w:szCs w:val="32"/>
          <w:u w:val="single"/>
        </w:rPr>
      </w:pPr>
    </w:p>
    <w:p w14:paraId="5AE39646" w14:textId="77777777" w:rsidR="00B33D83" w:rsidRDefault="00B33D83" w:rsidP="00B33D83">
      <w:pPr>
        <w:rPr>
          <w:sz w:val="32"/>
          <w:szCs w:val="32"/>
          <w:u w:val="single"/>
        </w:rPr>
      </w:pPr>
    </w:p>
    <w:p w14:paraId="6808F470" w14:textId="77777777" w:rsidR="00B33D83" w:rsidRDefault="00B33D83" w:rsidP="00B33D83">
      <w:pPr>
        <w:rPr>
          <w:sz w:val="32"/>
          <w:szCs w:val="32"/>
          <w:u w:val="single"/>
        </w:rPr>
      </w:pPr>
    </w:p>
    <w:p w14:paraId="3A9653F0" w14:textId="77777777" w:rsidR="00B33D83" w:rsidRDefault="00B33D83" w:rsidP="00B33D83">
      <w:pPr>
        <w:rPr>
          <w:sz w:val="32"/>
          <w:szCs w:val="32"/>
          <w:u w:val="single"/>
        </w:rPr>
      </w:pPr>
    </w:p>
    <w:p w14:paraId="29D497BB" w14:textId="78F2B523" w:rsidR="00806E15" w:rsidRPr="00B33D83" w:rsidRDefault="0072667C" w:rsidP="00B33D83">
      <w:pPr>
        <w:rPr>
          <w:sz w:val="32"/>
          <w:szCs w:val="32"/>
          <w:u w:val="single"/>
        </w:rPr>
      </w:pPr>
      <w:r>
        <w:rPr>
          <w:sz w:val="32"/>
          <w:szCs w:val="32"/>
          <w:u w:val="single"/>
        </w:rPr>
        <w:t xml:space="preserve">1 </w:t>
      </w:r>
      <w:bookmarkStart w:id="0" w:name="_GoBack"/>
      <w:bookmarkEnd w:id="0"/>
      <w:r w:rsidR="00806E15" w:rsidRPr="00B33D83">
        <w:rPr>
          <w:sz w:val="32"/>
          <w:szCs w:val="32"/>
          <w:u w:val="single"/>
        </w:rPr>
        <w:t>Coupe scanner en L1 :</w:t>
      </w:r>
    </w:p>
    <w:p w14:paraId="615B0E18" w14:textId="30BB4E06" w:rsidR="002E571C" w:rsidRPr="002E571C" w:rsidRDefault="002E571C" w:rsidP="002E571C">
      <w:r>
        <w:rPr>
          <w:noProof/>
          <w:lang w:eastAsia="fr-FR"/>
        </w:rPr>
        <w:drawing>
          <wp:inline distT="0" distB="0" distL="0" distR="0" wp14:anchorId="4C864CCF" wp14:editId="4A2729C1">
            <wp:extent cx="5732701" cy="2597544"/>
            <wp:effectExtent l="0" t="0" r="190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2750" cy="2597566"/>
                    </a:xfrm>
                    <a:prstGeom prst="rect">
                      <a:avLst/>
                    </a:prstGeom>
                    <a:noFill/>
                    <a:ln>
                      <a:noFill/>
                    </a:ln>
                  </pic:spPr>
                </pic:pic>
              </a:graphicData>
            </a:graphic>
          </wp:inline>
        </w:drawing>
      </w:r>
    </w:p>
    <w:p w14:paraId="7C03825F" w14:textId="77777777" w:rsidR="002E571C" w:rsidRDefault="002E571C" w:rsidP="00E22C17">
      <w:pPr>
        <w:jc w:val="both"/>
        <w:rPr>
          <w:b/>
        </w:rPr>
      </w:pPr>
    </w:p>
    <w:p w14:paraId="33B94E6F" w14:textId="76431F7B" w:rsidR="004334FC" w:rsidRDefault="002E571C" w:rsidP="00E22C17">
      <w:pPr>
        <w:jc w:val="both"/>
        <w:rPr>
          <w:b/>
        </w:rPr>
      </w:pPr>
      <w:r>
        <w:rPr>
          <w:b/>
        </w:rPr>
        <w:t xml:space="preserve">1. Rein gauche </w:t>
      </w:r>
    </w:p>
    <w:p w14:paraId="17CDC3D0" w14:textId="25F4EC49" w:rsidR="002E571C" w:rsidRDefault="002E571C" w:rsidP="00E22C17">
      <w:pPr>
        <w:jc w:val="both"/>
        <w:rPr>
          <w:b/>
        </w:rPr>
      </w:pPr>
      <w:r>
        <w:rPr>
          <w:b/>
        </w:rPr>
        <w:t xml:space="preserve">2. Capsule fibreuse rénale </w:t>
      </w:r>
    </w:p>
    <w:p w14:paraId="081B9A23" w14:textId="40196F81" w:rsidR="002E571C" w:rsidRDefault="002E571C" w:rsidP="00E22C17">
      <w:pPr>
        <w:jc w:val="both"/>
        <w:rPr>
          <w:b/>
        </w:rPr>
      </w:pPr>
      <w:r>
        <w:rPr>
          <w:b/>
        </w:rPr>
        <w:t>3. Péritoine pariétale postérieur</w:t>
      </w:r>
    </w:p>
    <w:p w14:paraId="3C436236" w14:textId="1C9FD0F5" w:rsidR="004334FC" w:rsidRDefault="004334FC" w:rsidP="00E22C17">
      <w:pPr>
        <w:jc w:val="both"/>
        <w:rPr>
          <w:b/>
        </w:rPr>
      </w:pPr>
      <w:r>
        <w:rPr>
          <w:b/>
        </w:rPr>
        <w:t xml:space="preserve">4. Aorte </w:t>
      </w:r>
      <w:r>
        <w:t xml:space="preserve">qui donne naissance aux </w:t>
      </w:r>
      <w:r w:rsidR="002E571C">
        <w:rPr>
          <w:b/>
        </w:rPr>
        <w:t>A</w:t>
      </w:r>
      <w:r>
        <w:rPr>
          <w:b/>
        </w:rPr>
        <w:t>rtères rénale</w:t>
      </w:r>
      <w:r w:rsidR="002E571C">
        <w:rPr>
          <w:b/>
        </w:rPr>
        <w:t>s</w:t>
      </w:r>
      <w:r>
        <w:rPr>
          <w:b/>
        </w:rPr>
        <w:t xml:space="preserve"> droite et gauche </w:t>
      </w:r>
      <w:r w:rsidR="002E571C">
        <w:rPr>
          <w:b/>
        </w:rPr>
        <w:t xml:space="preserve"> </w:t>
      </w:r>
    </w:p>
    <w:p w14:paraId="2AD0CE75" w14:textId="3A201647" w:rsidR="002E571C" w:rsidRPr="002E571C" w:rsidRDefault="002E571C" w:rsidP="00E22C17">
      <w:pPr>
        <w:jc w:val="both"/>
      </w:pPr>
      <w:r>
        <w:rPr>
          <w:b/>
        </w:rPr>
        <w:t xml:space="preserve">5. Veine Cave </w:t>
      </w:r>
      <w:proofErr w:type="spellStart"/>
      <w:r>
        <w:rPr>
          <w:b/>
        </w:rPr>
        <w:t>Inf</w:t>
      </w:r>
      <w:proofErr w:type="spellEnd"/>
      <w:r>
        <w:rPr>
          <w:b/>
        </w:rPr>
        <w:t xml:space="preserve">  </w:t>
      </w:r>
      <w:r>
        <w:t xml:space="preserve">qui donne naissance aux </w:t>
      </w:r>
      <w:r w:rsidRPr="002E571C">
        <w:rPr>
          <w:b/>
        </w:rPr>
        <w:t>Veine</w:t>
      </w:r>
      <w:r>
        <w:rPr>
          <w:b/>
        </w:rPr>
        <w:t>s</w:t>
      </w:r>
      <w:r w:rsidRPr="002E571C">
        <w:rPr>
          <w:b/>
        </w:rPr>
        <w:t xml:space="preserve"> rénales </w:t>
      </w:r>
      <w:proofErr w:type="spellStart"/>
      <w:r w:rsidRPr="002E571C">
        <w:rPr>
          <w:b/>
        </w:rPr>
        <w:t>dtes</w:t>
      </w:r>
      <w:proofErr w:type="spellEnd"/>
      <w:r w:rsidRPr="002E571C">
        <w:rPr>
          <w:b/>
        </w:rPr>
        <w:t xml:space="preserve"> et </w:t>
      </w:r>
      <w:proofErr w:type="spellStart"/>
      <w:r w:rsidRPr="002E571C">
        <w:rPr>
          <w:b/>
        </w:rPr>
        <w:t>gches</w:t>
      </w:r>
      <w:proofErr w:type="spellEnd"/>
      <w:r>
        <w:t xml:space="preserve"> </w:t>
      </w:r>
    </w:p>
    <w:p w14:paraId="6E196C43" w14:textId="73BD42DF" w:rsidR="002E571C" w:rsidRDefault="002E571C" w:rsidP="00E22C17">
      <w:pPr>
        <w:jc w:val="both"/>
        <w:rPr>
          <w:b/>
        </w:rPr>
      </w:pPr>
      <w:r>
        <w:rPr>
          <w:b/>
        </w:rPr>
        <w:t>6. Rein droit</w:t>
      </w:r>
    </w:p>
    <w:p w14:paraId="49AA388E" w14:textId="77777777" w:rsidR="002E571C" w:rsidRDefault="002E571C" w:rsidP="00E22C17">
      <w:pPr>
        <w:jc w:val="both"/>
        <w:rPr>
          <w:b/>
        </w:rPr>
      </w:pPr>
      <w:r>
        <w:rPr>
          <w:b/>
        </w:rPr>
        <w:t xml:space="preserve">7. Muscle carré des lombes </w:t>
      </w:r>
    </w:p>
    <w:p w14:paraId="44619C5C" w14:textId="28E2BD5B" w:rsidR="004334FC" w:rsidRDefault="004334FC" w:rsidP="00E22C17">
      <w:pPr>
        <w:jc w:val="both"/>
        <w:rPr>
          <w:b/>
        </w:rPr>
      </w:pPr>
      <w:r>
        <w:rPr>
          <w:b/>
        </w:rPr>
        <w:t xml:space="preserve">8. muscle </w:t>
      </w:r>
      <w:r w:rsidR="002E571C">
        <w:rPr>
          <w:b/>
        </w:rPr>
        <w:t>psoas</w:t>
      </w:r>
    </w:p>
    <w:p w14:paraId="0E3B3E34" w14:textId="77777777" w:rsidR="004334FC" w:rsidRDefault="004334FC" w:rsidP="00E22C17">
      <w:pPr>
        <w:jc w:val="both"/>
        <w:rPr>
          <w:b/>
        </w:rPr>
      </w:pPr>
    </w:p>
    <w:p w14:paraId="64087139" w14:textId="77777777" w:rsidR="002E571C" w:rsidRDefault="002E571C" w:rsidP="004E62A7"/>
    <w:p w14:paraId="32EC8E2B" w14:textId="77777777" w:rsidR="002E571C" w:rsidRDefault="002E571C" w:rsidP="004E62A7"/>
    <w:p w14:paraId="3816E821" w14:textId="77777777" w:rsidR="002E571C" w:rsidRDefault="002E571C" w:rsidP="004E62A7"/>
    <w:p w14:paraId="61D41207" w14:textId="77777777" w:rsidR="002E571C" w:rsidRDefault="002E571C" w:rsidP="004E62A7"/>
    <w:p w14:paraId="1FC480CB" w14:textId="77777777" w:rsidR="002E571C" w:rsidRDefault="002E571C" w:rsidP="004E62A7"/>
    <w:p w14:paraId="508DB4F3" w14:textId="77777777" w:rsidR="002E571C" w:rsidRDefault="002E571C" w:rsidP="004E62A7"/>
    <w:p w14:paraId="6763B9DF" w14:textId="77777777" w:rsidR="002E571C" w:rsidRDefault="002E571C" w:rsidP="004E62A7"/>
    <w:p w14:paraId="77DE99EB" w14:textId="77777777" w:rsidR="002E571C" w:rsidRDefault="002E571C" w:rsidP="004E62A7"/>
    <w:p w14:paraId="31C3BA84" w14:textId="77777777" w:rsidR="002E571C" w:rsidRDefault="002E571C" w:rsidP="004E62A7"/>
    <w:p w14:paraId="3CD73464" w14:textId="77777777" w:rsidR="002E571C" w:rsidRDefault="002E571C" w:rsidP="004E62A7"/>
    <w:p w14:paraId="2701C363" w14:textId="77777777" w:rsidR="002E571C" w:rsidRDefault="002E571C" w:rsidP="004E62A7"/>
    <w:p w14:paraId="09B16564" w14:textId="77777777" w:rsidR="002E571C" w:rsidRDefault="002E571C" w:rsidP="004E62A7"/>
    <w:p w14:paraId="758B582F" w14:textId="77777777" w:rsidR="002E571C" w:rsidRDefault="002E571C" w:rsidP="004E62A7"/>
    <w:p w14:paraId="7DC2FF60" w14:textId="77777777" w:rsidR="002E571C" w:rsidRDefault="002E571C" w:rsidP="004E62A7"/>
    <w:p w14:paraId="3CCC1344" w14:textId="77777777" w:rsidR="002E571C" w:rsidRDefault="002E571C" w:rsidP="004E62A7"/>
    <w:p w14:paraId="7C0BE83F" w14:textId="77777777" w:rsidR="002E571C" w:rsidRDefault="002E571C" w:rsidP="004E62A7"/>
    <w:p w14:paraId="6FD9C334" w14:textId="77777777" w:rsidR="002E571C" w:rsidRDefault="002E571C" w:rsidP="004E62A7"/>
    <w:p w14:paraId="102287B9" w14:textId="77777777" w:rsidR="002E571C" w:rsidRDefault="002E571C" w:rsidP="004E62A7"/>
    <w:p w14:paraId="17BD71FE" w14:textId="77777777" w:rsidR="002E571C" w:rsidRDefault="002E571C" w:rsidP="004E62A7"/>
    <w:p w14:paraId="59CAD013" w14:textId="77777777" w:rsidR="002E571C" w:rsidRDefault="002E571C" w:rsidP="004E62A7"/>
    <w:p w14:paraId="549D4896" w14:textId="77777777" w:rsidR="002E571C" w:rsidRDefault="002E571C" w:rsidP="004E62A7"/>
    <w:p w14:paraId="30F67A9C" w14:textId="77777777" w:rsidR="002E571C" w:rsidRDefault="002E571C" w:rsidP="004E62A7"/>
    <w:p w14:paraId="7ACA7D86" w14:textId="77777777" w:rsidR="002E571C" w:rsidRDefault="002E571C" w:rsidP="004E62A7"/>
    <w:p w14:paraId="453E6920" w14:textId="77777777" w:rsidR="002E571C" w:rsidRDefault="002E571C" w:rsidP="004E62A7"/>
    <w:p w14:paraId="0653DCC0" w14:textId="77777777" w:rsidR="002E571C" w:rsidRDefault="002E571C" w:rsidP="004E62A7"/>
    <w:p w14:paraId="04CE9967" w14:textId="77777777" w:rsidR="002E571C" w:rsidRDefault="002E571C" w:rsidP="004E62A7"/>
    <w:p w14:paraId="255E85E8" w14:textId="3FDFDA21" w:rsidR="004E62A7" w:rsidRPr="0007220D" w:rsidRDefault="0007220D" w:rsidP="004E62A7">
      <w:pPr>
        <w:rPr>
          <w:sz w:val="30"/>
          <w:szCs w:val="30"/>
          <w:u w:val="single"/>
        </w:rPr>
      </w:pPr>
      <w:r w:rsidRPr="0007220D">
        <w:rPr>
          <w:sz w:val="30"/>
          <w:szCs w:val="30"/>
          <w:u w:val="single"/>
        </w:rPr>
        <w:t>2. Paroi de la région rétro péritonéale et innervation</w:t>
      </w:r>
      <w:r w:rsidR="00231A3D">
        <w:rPr>
          <w:sz w:val="30"/>
          <w:szCs w:val="30"/>
          <w:u w:val="single"/>
        </w:rPr>
        <w:t> : Couche Interne</w:t>
      </w:r>
    </w:p>
    <w:p w14:paraId="0F8BE5C8" w14:textId="77777777" w:rsidR="004E62A7" w:rsidRDefault="004E62A7" w:rsidP="00DE243B"/>
    <w:p w14:paraId="16E1F137" w14:textId="2E2DC729" w:rsidR="004E62A7" w:rsidRDefault="0007220D" w:rsidP="0026327A">
      <w:pPr>
        <w:jc w:val="both"/>
      </w:pPr>
      <w:r>
        <w:t>La paroi postérieur</w:t>
      </w:r>
      <w:r w:rsidR="0029284D">
        <w:t>e</w:t>
      </w:r>
      <w:r>
        <w:t xml:space="preserve"> de la région rétro péritonéale est essentiellement musculaire et contient trois couches, il s’agit ici de la couche la plus interne.</w:t>
      </w:r>
    </w:p>
    <w:p w14:paraId="1B802E6A" w14:textId="09BFF404" w:rsidR="0007220D" w:rsidRPr="00541A18" w:rsidRDefault="002E571C" w:rsidP="00231A3D">
      <w:pPr>
        <w:rPr>
          <w:b/>
        </w:rPr>
      </w:pPr>
      <w:r>
        <w:rPr>
          <w:b/>
          <w:noProof/>
          <w:lang w:eastAsia="fr-FR"/>
        </w:rPr>
        <w:drawing>
          <wp:inline distT="0" distB="0" distL="0" distR="0" wp14:anchorId="52271360" wp14:editId="7A399B01">
            <wp:extent cx="5267960" cy="3940810"/>
            <wp:effectExtent l="0" t="0" r="8890" b="254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960" cy="3940810"/>
                    </a:xfrm>
                    <a:prstGeom prst="rect">
                      <a:avLst/>
                    </a:prstGeom>
                    <a:noFill/>
                    <a:ln>
                      <a:noFill/>
                    </a:ln>
                  </pic:spPr>
                </pic:pic>
              </a:graphicData>
            </a:graphic>
          </wp:inline>
        </w:drawing>
      </w:r>
      <w:r w:rsidR="0007220D" w:rsidRPr="0007220D">
        <w:rPr>
          <w:b/>
        </w:rPr>
        <w:t>1.</w:t>
      </w:r>
      <w:r w:rsidR="0007220D">
        <w:rPr>
          <w:b/>
        </w:rPr>
        <w:t xml:space="preserve"> </w:t>
      </w:r>
      <w:r w:rsidR="0007220D" w:rsidRPr="0007220D">
        <w:rPr>
          <w:b/>
        </w:rPr>
        <w:t>Dernière côte flottante</w:t>
      </w:r>
    </w:p>
    <w:p w14:paraId="2805CFA6" w14:textId="673F457B" w:rsidR="0007220D" w:rsidRPr="00541A18" w:rsidRDefault="0007220D" w:rsidP="00E22C17">
      <w:pPr>
        <w:jc w:val="both"/>
      </w:pPr>
      <w:r>
        <w:rPr>
          <w:b/>
        </w:rPr>
        <w:t>2. Ligament arqué médial</w:t>
      </w:r>
    </w:p>
    <w:p w14:paraId="212D1DF7" w14:textId="5EBD5977" w:rsidR="0007220D" w:rsidRDefault="0007220D" w:rsidP="00E22C17">
      <w:pPr>
        <w:jc w:val="both"/>
      </w:pPr>
      <w:r>
        <w:rPr>
          <w:b/>
        </w:rPr>
        <w:t xml:space="preserve">3. </w:t>
      </w:r>
      <w:r w:rsidR="00231A3D">
        <w:rPr>
          <w:b/>
        </w:rPr>
        <w:t>Sacrum</w:t>
      </w:r>
    </w:p>
    <w:p w14:paraId="2FBD189B" w14:textId="2D5F7D03" w:rsidR="0007220D" w:rsidRDefault="0007220D" w:rsidP="00E22C17">
      <w:pPr>
        <w:jc w:val="both"/>
        <w:rPr>
          <w:b/>
        </w:rPr>
      </w:pPr>
      <w:r>
        <w:rPr>
          <w:b/>
        </w:rPr>
        <w:t xml:space="preserve">4. </w:t>
      </w:r>
      <w:r w:rsidR="00231A3D">
        <w:rPr>
          <w:b/>
        </w:rPr>
        <w:t xml:space="preserve">Symphyse pubienne </w:t>
      </w:r>
    </w:p>
    <w:p w14:paraId="7CCF077F" w14:textId="330BB49A" w:rsidR="00231A3D" w:rsidRDefault="00231A3D" w:rsidP="00E22C17">
      <w:pPr>
        <w:jc w:val="both"/>
        <w:rPr>
          <w:b/>
        </w:rPr>
      </w:pPr>
      <w:r>
        <w:rPr>
          <w:b/>
        </w:rPr>
        <w:t xml:space="preserve">5. Nerf obturateur </w:t>
      </w:r>
      <w:r w:rsidRPr="00231A3D">
        <w:t>provient de la réunion L2  L3 L4</w:t>
      </w:r>
      <w:r>
        <w:rPr>
          <w:b/>
        </w:rPr>
        <w:t xml:space="preserve">  </w:t>
      </w:r>
    </w:p>
    <w:p w14:paraId="48BC78C8" w14:textId="77777777" w:rsidR="00231A3D" w:rsidRDefault="00231A3D" w:rsidP="00E22C17">
      <w:pPr>
        <w:jc w:val="both"/>
      </w:pPr>
      <w:r>
        <w:rPr>
          <w:b/>
        </w:rPr>
        <w:t>6</w:t>
      </w:r>
      <w:r w:rsidR="0007220D">
        <w:rPr>
          <w:b/>
        </w:rPr>
        <w:t>. Muscle Psoas</w:t>
      </w:r>
      <w:r w:rsidR="0007220D">
        <w:t>, il s’attache de L1 à L5,</w:t>
      </w:r>
      <w:r w:rsidR="00A072EF">
        <w:t xml:space="preserve"> passe sous le ligament arqué médial et se termine sur le ligament inguinal fémoral. Ce muscle est proche de l’appendice, quand quelqu’un fait une appendicite ça entraine une inflammation de l’aponévrose du m</w:t>
      </w:r>
      <w:r w:rsidR="00E30168">
        <w:t xml:space="preserve">uscle psoas qui entraine un </w:t>
      </w:r>
      <w:proofErr w:type="spellStart"/>
      <w:r w:rsidR="00E30168">
        <w:t>psoi</w:t>
      </w:r>
      <w:r w:rsidR="00FF23E0">
        <w:t>tis</w:t>
      </w:r>
      <w:proofErr w:type="spellEnd"/>
      <w:r w:rsidR="00FF23E0">
        <w:t xml:space="preserve"> (la cuisse est fléchie et on ne peut</w:t>
      </w:r>
      <w:r w:rsidR="00A072EF">
        <w:t xml:space="preserve"> pas l’étendre sans que ça entraine des douleurs).</w:t>
      </w:r>
    </w:p>
    <w:p w14:paraId="59120603" w14:textId="01E59D1F" w:rsidR="00231A3D" w:rsidRPr="00231A3D" w:rsidRDefault="00231A3D" w:rsidP="00E22C17">
      <w:pPr>
        <w:jc w:val="both"/>
        <w:rPr>
          <w:b/>
        </w:rPr>
      </w:pPr>
      <w:r w:rsidRPr="00231A3D">
        <w:rPr>
          <w:b/>
        </w:rPr>
        <w:t>7.</w:t>
      </w:r>
      <w:r>
        <w:rPr>
          <w:b/>
        </w:rPr>
        <w:t xml:space="preserve"> </w:t>
      </w:r>
      <w:r w:rsidRPr="00231A3D">
        <w:rPr>
          <w:b/>
        </w:rPr>
        <w:t>Nerf fémoral</w:t>
      </w:r>
      <w:r>
        <w:rPr>
          <w:b/>
        </w:rPr>
        <w:t xml:space="preserve"> </w:t>
      </w:r>
      <w:r w:rsidRPr="00231A3D">
        <w:t>provient de L2 L3 L4</w:t>
      </w:r>
      <w:r>
        <w:rPr>
          <w:b/>
        </w:rPr>
        <w:t xml:space="preserve"> </w:t>
      </w:r>
    </w:p>
    <w:p w14:paraId="2088A3EE" w14:textId="01726E52" w:rsidR="00E30168" w:rsidRDefault="00231A3D" w:rsidP="00E22C17">
      <w:pPr>
        <w:jc w:val="both"/>
      </w:pPr>
      <w:r>
        <w:rPr>
          <w:b/>
        </w:rPr>
        <w:t>8</w:t>
      </w:r>
      <w:r w:rsidR="00E30168">
        <w:rPr>
          <w:b/>
        </w:rPr>
        <w:t xml:space="preserve">. Muscle iliaque, </w:t>
      </w:r>
      <w:r w:rsidR="00E30168">
        <w:t>le m</w:t>
      </w:r>
      <w:r w:rsidR="00A072EF">
        <w:t xml:space="preserve">uscle ilio psoas = </w:t>
      </w:r>
      <w:r w:rsidR="00E30168">
        <w:t xml:space="preserve">la </w:t>
      </w:r>
      <w:r w:rsidR="00A072EF">
        <w:t>réunion du psoas et de l’iliaque.</w:t>
      </w:r>
    </w:p>
    <w:p w14:paraId="49F4163C" w14:textId="7413B4CB" w:rsidR="00541A18" w:rsidRDefault="00231A3D" w:rsidP="00E22C17">
      <w:pPr>
        <w:jc w:val="both"/>
        <w:rPr>
          <w:b/>
        </w:rPr>
      </w:pPr>
      <w:r>
        <w:rPr>
          <w:b/>
        </w:rPr>
        <w:t xml:space="preserve">9. Nerf Cutané latéral de cuisse </w:t>
      </w:r>
      <w:r w:rsidRPr="00231A3D">
        <w:t>provient de L2</w:t>
      </w:r>
    </w:p>
    <w:p w14:paraId="21DAD219" w14:textId="496129C0" w:rsidR="00231A3D" w:rsidRDefault="00231A3D" w:rsidP="00E22C17">
      <w:pPr>
        <w:jc w:val="both"/>
        <w:rPr>
          <w:b/>
        </w:rPr>
      </w:pPr>
      <w:r>
        <w:rPr>
          <w:b/>
        </w:rPr>
        <w:t xml:space="preserve">10. Epine </w:t>
      </w:r>
      <w:proofErr w:type="spellStart"/>
      <w:r>
        <w:rPr>
          <w:b/>
        </w:rPr>
        <w:t>illiaque</w:t>
      </w:r>
      <w:proofErr w:type="spellEnd"/>
      <w:r>
        <w:rPr>
          <w:b/>
        </w:rPr>
        <w:t xml:space="preserve"> antéro-sup</w:t>
      </w:r>
    </w:p>
    <w:p w14:paraId="15A0C907" w14:textId="4DA92E25" w:rsidR="00A072EF" w:rsidRDefault="00231A3D" w:rsidP="00E22C17">
      <w:pPr>
        <w:jc w:val="both"/>
      </w:pPr>
      <w:r>
        <w:rPr>
          <w:b/>
        </w:rPr>
        <w:t>11.</w:t>
      </w:r>
      <w:r w:rsidR="00E30168">
        <w:rPr>
          <w:b/>
        </w:rPr>
        <w:t xml:space="preserve"> </w:t>
      </w:r>
      <w:r w:rsidR="00F421A6">
        <w:rPr>
          <w:b/>
        </w:rPr>
        <w:t>Muscle carré des lombes</w:t>
      </w:r>
      <w:r w:rsidR="00F421A6">
        <w:t>, il passe sous le ligament arqué latéral et</w:t>
      </w:r>
      <w:r w:rsidR="00A072EF">
        <w:t xml:space="preserve"> se termine sur la crête iliaque.</w:t>
      </w:r>
    </w:p>
    <w:p w14:paraId="6E5C112A" w14:textId="12669882" w:rsidR="00231A3D" w:rsidRPr="00231A3D" w:rsidRDefault="00231A3D" w:rsidP="00E22C17">
      <w:pPr>
        <w:jc w:val="both"/>
        <w:rPr>
          <w:b/>
        </w:rPr>
      </w:pPr>
      <w:r w:rsidRPr="00231A3D">
        <w:rPr>
          <w:b/>
        </w:rPr>
        <w:t>12</w:t>
      </w:r>
      <w:proofErr w:type="gramStart"/>
      <w:r w:rsidRPr="00231A3D">
        <w:rPr>
          <w:b/>
        </w:rPr>
        <w:t>.Ligament</w:t>
      </w:r>
      <w:proofErr w:type="gramEnd"/>
      <w:r w:rsidRPr="00231A3D">
        <w:rPr>
          <w:b/>
        </w:rPr>
        <w:t xml:space="preserve"> arqué latéral</w:t>
      </w:r>
    </w:p>
    <w:p w14:paraId="2D91E7E1" w14:textId="77777777" w:rsidR="00541A18" w:rsidRDefault="00541A18" w:rsidP="00DE243B"/>
    <w:p w14:paraId="14BE123D" w14:textId="77777777" w:rsidR="00541A18" w:rsidRDefault="00541A18" w:rsidP="00DE243B"/>
    <w:p w14:paraId="21082C13" w14:textId="5CFFADAA" w:rsidR="00541A18" w:rsidRDefault="00A072EF" w:rsidP="00E22C17">
      <w:pPr>
        <w:jc w:val="both"/>
      </w:pPr>
      <w:r>
        <w:t>Les racines nerveuses venant de la moelle sorte sous le p</w:t>
      </w:r>
      <w:r w:rsidR="00F421A6">
        <w:t xml:space="preserve">soas. On parle de plexus </w:t>
      </w:r>
      <w:proofErr w:type="spellStart"/>
      <w:r w:rsidR="00F421A6">
        <w:t>lombal</w:t>
      </w:r>
      <w:proofErr w:type="spellEnd"/>
      <w:r>
        <w:t xml:space="preserve"> qui est l’anastomose des racines qui vont de L1 à L4.</w:t>
      </w:r>
      <w:r w:rsidR="002A7F06">
        <w:br/>
      </w:r>
    </w:p>
    <w:p w14:paraId="129F800F" w14:textId="6ABA7EBD" w:rsidR="00F421A6" w:rsidRPr="00541A18" w:rsidRDefault="00541A18" w:rsidP="00E22C17">
      <w:pPr>
        <w:jc w:val="both"/>
        <w:rPr>
          <w:b/>
        </w:rPr>
      </w:pPr>
      <w:r>
        <w:rPr>
          <w:noProof/>
          <w:lang w:eastAsia="fr-FR"/>
        </w:rPr>
        <w:drawing>
          <wp:anchor distT="0" distB="0" distL="114300" distR="114300" simplePos="0" relativeHeight="251660288" behindDoc="0" locked="0" layoutInCell="1" allowOverlap="1" wp14:anchorId="5DA3EA1B" wp14:editId="0532973B">
            <wp:simplePos x="0" y="0"/>
            <wp:positionH relativeFrom="column">
              <wp:posOffset>-114300</wp:posOffset>
            </wp:positionH>
            <wp:positionV relativeFrom="paragraph">
              <wp:posOffset>-535940</wp:posOffset>
            </wp:positionV>
            <wp:extent cx="2056765" cy="3455035"/>
            <wp:effectExtent l="0" t="0" r="635" b="0"/>
            <wp:wrapTight wrapText="bothSides">
              <wp:wrapPolygon edited="0">
                <wp:start x="0" y="0"/>
                <wp:lineTo x="0" y="21437"/>
                <wp:lineTo x="21340" y="21437"/>
                <wp:lineTo x="2134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6765" cy="34550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A7F06">
        <w:t>L1 donne 2 nerfs</w:t>
      </w:r>
      <w:r w:rsidR="00F421A6">
        <w:t xml:space="preserve"> qui sont derrière le psoas mais en avant </w:t>
      </w:r>
      <w:r w:rsidR="00FF23E0">
        <w:t>du</w:t>
      </w:r>
      <w:r w:rsidR="00F421A6">
        <w:t xml:space="preserve"> carré des lombes</w:t>
      </w:r>
      <w:r w:rsidR="002A7F06">
        <w:t xml:space="preserve"> : </w:t>
      </w:r>
      <w:r w:rsidR="002A7F06" w:rsidRPr="00F421A6">
        <w:rPr>
          <w:b/>
        </w:rPr>
        <w:t xml:space="preserve">l’ilio hypogastrique </w:t>
      </w:r>
      <w:r w:rsidR="00F421A6" w:rsidRPr="00F421A6">
        <w:rPr>
          <w:b/>
        </w:rPr>
        <w:t>(8)</w:t>
      </w:r>
      <w:r w:rsidR="00F421A6">
        <w:t xml:space="preserve"> </w:t>
      </w:r>
      <w:r w:rsidR="002A7F06">
        <w:t xml:space="preserve">et </w:t>
      </w:r>
      <w:r w:rsidR="002A7F06" w:rsidRPr="00F421A6">
        <w:rPr>
          <w:b/>
        </w:rPr>
        <w:t>ilio inguinal</w:t>
      </w:r>
      <w:r w:rsidR="00F421A6">
        <w:t xml:space="preserve"> </w:t>
      </w:r>
      <w:r w:rsidR="00F421A6">
        <w:rPr>
          <w:b/>
        </w:rPr>
        <w:t>(9)</w:t>
      </w:r>
    </w:p>
    <w:p w14:paraId="6EC54580" w14:textId="77777777" w:rsidR="00541A18" w:rsidRDefault="00541A18" w:rsidP="00E22C17">
      <w:pPr>
        <w:jc w:val="both"/>
      </w:pPr>
    </w:p>
    <w:p w14:paraId="0C00795F" w14:textId="77777777" w:rsidR="00F421A6" w:rsidRDefault="002A7F06" w:rsidP="00E22C17">
      <w:pPr>
        <w:jc w:val="both"/>
      </w:pPr>
      <w:r>
        <w:t>Les racines de chaque vertèbres s’anastomosent avec celles d’en dessous et d’</w:t>
      </w:r>
      <w:proofErr w:type="spellStart"/>
      <w:r>
        <w:t>au dessus</w:t>
      </w:r>
      <w:proofErr w:type="spellEnd"/>
      <w:r>
        <w:t>, c’est cela qui donne le plexus.</w:t>
      </w:r>
      <w:r>
        <w:br/>
      </w:r>
    </w:p>
    <w:p w14:paraId="5AA5D1AB" w14:textId="773BE3F3" w:rsidR="00F421A6" w:rsidRDefault="002A7F06" w:rsidP="00E22C17">
      <w:pPr>
        <w:jc w:val="both"/>
      </w:pPr>
      <w:r>
        <w:t xml:space="preserve">L2 donne 2 nerfs : </w:t>
      </w:r>
      <w:r w:rsidRPr="00F421A6">
        <w:rPr>
          <w:b/>
        </w:rPr>
        <w:t>le cutané latéral de la cuisse</w:t>
      </w:r>
      <w:r>
        <w:t xml:space="preserve"> </w:t>
      </w:r>
      <w:r w:rsidR="00F421A6">
        <w:rPr>
          <w:b/>
        </w:rPr>
        <w:t xml:space="preserve">(10) </w:t>
      </w:r>
      <w:r w:rsidR="00FF23E0">
        <w:t>(</w:t>
      </w:r>
      <w:proofErr w:type="spellStart"/>
      <w:r w:rsidR="00FF23E0">
        <w:t>a</w:t>
      </w:r>
      <w:proofErr w:type="spellEnd"/>
      <w:r>
        <w:t xml:space="preserve"> un trajet qui va à la face extérieur</w:t>
      </w:r>
      <w:r w:rsidR="00FF23E0">
        <w:t>e</w:t>
      </w:r>
      <w:r>
        <w:t xml:space="preserve"> de la cuisse pour</w:t>
      </w:r>
      <w:r w:rsidR="00F421A6">
        <w:t xml:space="preserve"> donner son innervation sensitive) et le </w:t>
      </w:r>
      <w:proofErr w:type="spellStart"/>
      <w:r w:rsidR="00F421A6">
        <w:rPr>
          <w:b/>
        </w:rPr>
        <w:t>génito</w:t>
      </w:r>
      <w:proofErr w:type="spellEnd"/>
      <w:r w:rsidR="00F421A6">
        <w:rPr>
          <w:b/>
        </w:rPr>
        <w:t xml:space="preserve"> fémoral (11) </w:t>
      </w:r>
      <w:r w:rsidR="00F421A6">
        <w:t>qui perfore le psoas</w:t>
      </w:r>
      <w:r>
        <w:t xml:space="preserve">. </w:t>
      </w:r>
    </w:p>
    <w:p w14:paraId="60C967CE" w14:textId="77777777" w:rsidR="00231A3D" w:rsidRDefault="00231A3D" w:rsidP="00E22C17">
      <w:pPr>
        <w:jc w:val="both"/>
      </w:pPr>
    </w:p>
    <w:p w14:paraId="29A036DC" w14:textId="77777777" w:rsidR="00231A3D" w:rsidRDefault="00F421A6" w:rsidP="00E22C17">
      <w:pPr>
        <w:jc w:val="both"/>
      </w:pPr>
      <w:r>
        <w:t>Le g</w:t>
      </w:r>
      <w:r w:rsidR="002A7F06">
        <w:t xml:space="preserve">ros nerf </w:t>
      </w:r>
      <w:r>
        <w:t xml:space="preserve">qui </w:t>
      </w:r>
      <w:r w:rsidR="00FF23E0">
        <w:t>nait</w:t>
      </w:r>
      <w:r>
        <w:t xml:space="preserve"> de la réunion de L2, L3 et L4 est </w:t>
      </w:r>
      <w:r>
        <w:rPr>
          <w:b/>
        </w:rPr>
        <w:t>le nerf fémoral (12)</w:t>
      </w:r>
      <w:r w:rsidR="00FF23E0">
        <w:t>.</w:t>
      </w:r>
      <w:r w:rsidR="002A7F06">
        <w:t xml:space="preserve"> On le voit passer sous le ligament inguinal pour aller dans la loge </w:t>
      </w:r>
      <w:r>
        <w:t>antérieure de la cuisse.</w:t>
      </w:r>
      <w:r>
        <w:br/>
      </w:r>
    </w:p>
    <w:p w14:paraId="5DF4879B" w14:textId="07D6A504" w:rsidR="002A7F06" w:rsidRPr="00F9496A" w:rsidRDefault="00F421A6" w:rsidP="00E22C17">
      <w:pPr>
        <w:jc w:val="both"/>
        <w:rPr>
          <w:i/>
        </w:rPr>
      </w:pPr>
      <w:r>
        <w:t>Un a</w:t>
      </w:r>
      <w:r w:rsidR="00FF23E0">
        <w:t>utre nerf nait</w:t>
      </w:r>
      <w:r w:rsidR="002A7F06">
        <w:t xml:space="preserve"> de L2, L3 et L4 : </w:t>
      </w:r>
      <w:r w:rsidR="002A7F06" w:rsidRPr="00F421A6">
        <w:rPr>
          <w:b/>
        </w:rPr>
        <w:t>le nerf obturateur</w:t>
      </w:r>
      <w:r>
        <w:rPr>
          <w:b/>
        </w:rPr>
        <w:t xml:space="preserve"> (13)</w:t>
      </w:r>
      <w:r w:rsidR="002A7F06" w:rsidRPr="00F421A6">
        <w:rPr>
          <w:b/>
        </w:rPr>
        <w:t>,</w:t>
      </w:r>
      <w:r>
        <w:t xml:space="preserve"> qui</w:t>
      </w:r>
      <w:r w:rsidR="002A7F06">
        <w:t xml:space="preserve"> innerve les muscles de la région de la face interne de la </w:t>
      </w:r>
      <w:r>
        <w:t>cuisse mais surtout qui donne</w:t>
      </w:r>
      <w:r w:rsidR="002A7F06">
        <w:t xml:space="preserve"> la sensibilité de la face interne de la cuisse. Il explique le fait que des patients consultent pour des dou</w:t>
      </w:r>
      <w:r>
        <w:t>leurs du genou alors que la douleur est</w:t>
      </w:r>
      <w:r w:rsidR="002A7F06">
        <w:t xml:space="preserve"> en fait de la hanche</w:t>
      </w:r>
    </w:p>
    <w:p w14:paraId="09033388" w14:textId="77777777" w:rsidR="002A7F06" w:rsidRDefault="002A7F06" w:rsidP="00E22C17">
      <w:pPr>
        <w:jc w:val="both"/>
      </w:pPr>
    </w:p>
    <w:p w14:paraId="5ADCA34C" w14:textId="6A7D6686" w:rsidR="002A7F06" w:rsidRDefault="002A7F06" w:rsidP="00E22C17">
      <w:pPr>
        <w:jc w:val="both"/>
      </w:pPr>
      <w:proofErr w:type="spellStart"/>
      <w:r>
        <w:t xml:space="preserve">Au </w:t>
      </w:r>
      <w:r w:rsidR="00F421A6">
        <w:t>delà</w:t>
      </w:r>
      <w:proofErr w:type="spellEnd"/>
      <w:r w:rsidR="00F421A6">
        <w:t xml:space="preserve"> du plexus </w:t>
      </w:r>
      <w:proofErr w:type="spellStart"/>
      <w:r w:rsidR="00F421A6">
        <w:t>lombal</w:t>
      </w:r>
      <w:proofErr w:type="spellEnd"/>
      <w:r w:rsidR="00F421A6">
        <w:t xml:space="preserve">, </w:t>
      </w:r>
      <w:r>
        <w:t>L5 et S1 constitue</w:t>
      </w:r>
      <w:r w:rsidR="00FF23E0">
        <w:t>nt</w:t>
      </w:r>
      <w:r>
        <w:t xml:space="preserve"> un </w:t>
      </w:r>
      <w:r w:rsidRPr="00B4505C">
        <w:rPr>
          <w:b/>
        </w:rPr>
        <w:t>plexus lombo sacral</w:t>
      </w:r>
      <w:r w:rsidR="00B4505C">
        <w:t xml:space="preserve"> </w:t>
      </w:r>
      <w:r w:rsidR="00B4505C">
        <w:rPr>
          <w:b/>
        </w:rPr>
        <w:t>(14)</w:t>
      </w:r>
      <w:r w:rsidR="00F421A6">
        <w:t>, mais ce n’est pas le sujet de ce cours.</w:t>
      </w:r>
    </w:p>
    <w:p w14:paraId="1B14177E" w14:textId="77777777" w:rsidR="00B4505C" w:rsidRDefault="00B4505C" w:rsidP="00E22C17">
      <w:pPr>
        <w:jc w:val="both"/>
      </w:pPr>
    </w:p>
    <w:p w14:paraId="6CD5F15F" w14:textId="5AF20768" w:rsidR="00B4505C" w:rsidRPr="00B4505C" w:rsidRDefault="00B4505C" w:rsidP="00E22C17">
      <w:pPr>
        <w:jc w:val="both"/>
        <w:rPr>
          <w:i/>
        </w:rPr>
      </w:pPr>
      <w:r>
        <w:rPr>
          <w:i/>
        </w:rPr>
        <w:t>Ce schéma va avec celui de la page précédente, vous pouvez voir chaque nerf sur le schéma d’avant (sauf le 14 = plexus lombo sacral).</w:t>
      </w:r>
    </w:p>
    <w:p w14:paraId="22038F08" w14:textId="77777777" w:rsidR="00F421A6" w:rsidRDefault="00F421A6" w:rsidP="00DE243B"/>
    <w:p w14:paraId="060C11E1" w14:textId="77777777" w:rsidR="00F421A6" w:rsidRDefault="00F421A6" w:rsidP="00DE243B"/>
    <w:p w14:paraId="1816A51B" w14:textId="77777777" w:rsidR="00F421A6" w:rsidRDefault="00F421A6" w:rsidP="00DE243B"/>
    <w:p w14:paraId="37C8B169" w14:textId="77777777" w:rsidR="00F421A6" w:rsidRDefault="00F421A6" w:rsidP="00DE243B"/>
    <w:p w14:paraId="294AD041" w14:textId="77777777" w:rsidR="00F421A6" w:rsidRDefault="00F421A6" w:rsidP="00DE243B"/>
    <w:p w14:paraId="36240F8D" w14:textId="77777777" w:rsidR="00F421A6" w:rsidRDefault="00F421A6" w:rsidP="00DE243B"/>
    <w:p w14:paraId="20756812" w14:textId="77777777" w:rsidR="00F421A6" w:rsidRDefault="00F421A6" w:rsidP="00DE243B"/>
    <w:p w14:paraId="532637D4" w14:textId="77777777" w:rsidR="00F421A6" w:rsidRDefault="00F421A6" w:rsidP="00DE243B"/>
    <w:p w14:paraId="7C38B02E" w14:textId="77777777" w:rsidR="00F421A6" w:rsidRDefault="00F421A6" w:rsidP="00DE243B"/>
    <w:p w14:paraId="25CBD1B1" w14:textId="77777777" w:rsidR="00F421A6" w:rsidRDefault="00F421A6" w:rsidP="00DE243B"/>
    <w:p w14:paraId="17384C3E" w14:textId="77777777" w:rsidR="00F421A6" w:rsidRDefault="00F421A6" w:rsidP="00DE243B"/>
    <w:p w14:paraId="65D1B14D" w14:textId="77777777" w:rsidR="00F421A6" w:rsidRDefault="00F421A6" w:rsidP="00DE243B"/>
    <w:p w14:paraId="5EE515D8" w14:textId="77777777" w:rsidR="00FD565C" w:rsidRDefault="00FD565C" w:rsidP="00DE243B">
      <w:pPr>
        <w:rPr>
          <w:sz w:val="32"/>
          <w:szCs w:val="32"/>
          <w:u w:val="single"/>
        </w:rPr>
      </w:pPr>
    </w:p>
    <w:p w14:paraId="1583E526" w14:textId="77777777" w:rsidR="00FD565C" w:rsidRDefault="00FD565C" w:rsidP="00DE243B">
      <w:pPr>
        <w:rPr>
          <w:sz w:val="32"/>
          <w:szCs w:val="32"/>
          <w:u w:val="single"/>
        </w:rPr>
      </w:pPr>
    </w:p>
    <w:p w14:paraId="7FFAA8EF" w14:textId="77777777" w:rsidR="00FD565C" w:rsidRDefault="00FD565C" w:rsidP="00DE243B">
      <w:pPr>
        <w:rPr>
          <w:sz w:val="32"/>
          <w:szCs w:val="32"/>
          <w:u w:val="single"/>
        </w:rPr>
      </w:pPr>
    </w:p>
    <w:p w14:paraId="68F9BE7E" w14:textId="72D0D4FA" w:rsidR="002A7F06" w:rsidRDefault="00CD5D8D" w:rsidP="00DE243B">
      <w:r>
        <w:rPr>
          <w:sz w:val="32"/>
          <w:szCs w:val="32"/>
          <w:u w:val="single"/>
        </w:rPr>
        <w:t xml:space="preserve">3. Fonction des petits nerfs du plexus </w:t>
      </w:r>
      <w:proofErr w:type="spellStart"/>
      <w:r>
        <w:rPr>
          <w:sz w:val="32"/>
          <w:szCs w:val="32"/>
          <w:u w:val="single"/>
        </w:rPr>
        <w:t>lombal</w:t>
      </w:r>
      <w:proofErr w:type="spellEnd"/>
    </w:p>
    <w:p w14:paraId="77037F9B" w14:textId="77777777" w:rsidR="001B2E15" w:rsidRDefault="001B2E15" w:rsidP="00DE243B"/>
    <w:p w14:paraId="5C4342D6" w14:textId="7DCDDEDB" w:rsidR="001B2E15" w:rsidRDefault="001B2E15" w:rsidP="00DE243B">
      <w:r>
        <w:rPr>
          <w:noProof/>
          <w:lang w:eastAsia="fr-FR"/>
        </w:rPr>
        <w:drawing>
          <wp:inline distT="0" distB="0" distL="0" distR="0" wp14:anchorId="53AC48DD" wp14:editId="2C8D082C">
            <wp:extent cx="5270500" cy="433389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4333898"/>
                    </a:xfrm>
                    <a:prstGeom prst="rect">
                      <a:avLst/>
                    </a:prstGeom>
                    <a:noFill/>
                    <a:ln>
                      <a:noFill/>
                    </a:ln>
                  </pic:spPr>
                </pic:pic>
              </a:graphicData>
            </a:graphic>
          </wp:inline>
        </w:drawing>
      </w:r>
    </w:p>
    <w:p w14:paraId="500DDB16" w14:textId="77777777" w:rsidR="002A7F06" w:rsidRDefault="002A7F06" w:rsidP="00DE243B"/>
    <w:p w14:paraId="3E9AC9BD" w14:textId="28659925" w:rsidR="002A7F06" w:rsidRDefault="00CD5D8D" w:rsidP="00E22C17">
      <w:pPr>
        <w:jc w:val="both"/>
      </w:pPr>
      <w:r>
        <w:t>Le n</w:t>
      </w:r>
      <w:r w:rsidR="002A7F06">
        <w:t>erf fémoral</w:t>
      </w:r>
      <w:r>
        <w:t xml:space="preserve"> (non représenté ici)</w:t>
      </w:r>
      <w:r w:rsidR="002A7F06">
        <w:t xml:space="preserve"> innerve </w:t>
      </w:r>
      <w:r w:rsidR="006702C9">
        <w:t>tous les muscles</w:t>
      </w:r>
      <w:r w:rsidR="002A7F06">
        <w:t xml:space="preserve"> de la loge antérieur</w:t>
      </w:r>
      <w:r w:rsidR="006702C9">
        <w:t>e</w:t>
      </w:r>
      <w:r w:rsidR="002A7F06">
        <w:t xml:space="preserve"> de la cuisse</w:t>
      </w:r>
      <w:r>
        <w:t>.</w:t>
      </w:r>
    </w:p>
    <w:p w14:paraId="7776309B" w14:textId="1162F781" w:rsidR="006702C9" w:rsidRDefault="006702C9" w:rsidP="00E22C17">
      <w:pPr>
        <w:jc w:val="both"/>
      </w:pPr>
    </w:p>
    <w:p w14:paraId="0C339456" w14:textId="7B436108" w:rsidR="006702C9" w:rsidRDefault="00E839C8" w:rsidP="00E22C17">
      <w:pPr>
        <w:jc w:val="both"/>
      </w:pPr>
      <w:r w:rsidRPr="00E839C8">
        <w:rPr>
          <w:b/>
        </w:rPr>
        <w:t>1.</w:t>
      </w:r>
      <w:r>
        <w:rPr>
          <w:b/>
        </w:rPr>
        <w:t xml:space="preserve"> </w:t>
      </w:r>
      <w:r w:rsidR="00CD5D8D" w:rsidRPr="00E839C8">
        <w:rPr>
          <w:b/>
        </w:rPr>
        <w:t xml:space="preserve">L’ilio hypogastrique </w:t>
      </w:r>
      <w:r w:rsidR="006702C9">
        <w:t>donne la sensibilité de la partie latérale et proximale de la cuisse et participe aussi à l’innervation des organes génitaux externe</w:t>
      </w:r>
      <w:r w:rsidR="00CD5D8D">
        <w:t>s</w:t>
      </w:r>
      <w:r w:rsidR="006702C9">
        <w:t>.</w:t>
      </w:r>
      <w:r w:rsidR="006702C9">
        <w:br/>
      </w:r>
      <w:r w:rsidR="00CD5D8D" w:rsidRPr="00E839C8">
        <w:rPr>
          <w:b/>
        </w:rPr>
        <w:t xml:space="preserve">2. L’ilio inguinal </w:t>
      </w:r>
      <w:r w:rsidR="00CD5D8D">
        <w:t>suit</w:t>
      </w:r>
      <w:r w:rsidR="006702C9">
        <w:t xml:space="preserve"> le même trajet vers les organes génitaux externe</w:t>
      </w:r>
      <w:r w:rsidR="00CD5D8D">
        <w:t>s mais il</w:t>
      </w:r>
      <w:r w:rsidR="006702C9">
        <w:t xml:space="preserve"> assure l’innervation sensitive de la partie interne de la racine de la cuisse</w:t>
      </w:r>
      <w:r w:rsidR="00CD5D8D">
        <w:t>.</w:t>
      </w:r>
      <w:r w:rsidR="006702C9">
        <w:br/>
      </w:r>
      <w:r w:rsidR="00CD5D8D" w:rsidRPr="00E839C8">
        <w:rPr>
          <w:b/>
        </w:rPr>
        <w:t>3. Le nerf cutané latéral de la cuisse</w:t>
      </w:r>
      <w:r w:rsidR="006702C9">
        <w:t xml:space="preserve"> qui innerve la région latéral</w:t>
      </w:r>
      <w:r w:rsidR="00CD5D8D">
        <w:t>e</w:t>
      </w:r>
      <w:r w:rsidR="006702C9">
        <w:t xml:space="preserve"> de la cuisse, ne participe pas à l’innervation sensitive des organes génitaux externes</w:t>
      </w:r>
      <w:r w:rsidR="00CD5D8D">
        <w:t>.</w:t>
      </w:r>
    </w:p>
    <w:p w14:paraId="31CE5B9E" w14:textId="67D31F0F" w:rsidR="006702C9" w:rsidRDefault="00E839C8" w:rsidP="00E22C17">
      <w:pPr>
        <w:jc w:val="both"/>
      </w:pPr>
      <w:r>
        <w:rPr>
          <w:b/>
        </w:rPr>
        <w:t xml:space="preserve">4. Le nerf </w:t>
      </w:r>
      <w:proofErr w:type="spellStart"/>
      <w:r>
        <w:rPr>
          <w:b/>
        </w:rPr>
        <w:t>génito</w:t>
      </w:r>
      <w:proofErr w:type="spellEnd"/>
      <w:r>
        <w:rPr>
          <w:b/>
        </w:rPr>
        <w:t xml:space="preserve"> fémoral </w:t>
      </w:r>
      <w:r w:rsidR="006702C9">
        <w:t>innerve les organes génitaux externes et la région fémoral</w:t>
      </w:r>
      <w:r w:rsidR="00FF23E0">
        <w:t>e</w:t>
      </w:r>
      <w:r w:rsidR="006702C9">
        <w:t xml:space="preserve"> de l</w:t>
      </w:r>
      <w:r>
        <w:t>a cuisse (correspond à la région entre la partie latérale et proximale, la partie interne et la partie latérale distale = petit pentagone)</w:t>
      </w:r>
    </w:p>
    <w:p w14:paraId="07F85E20" w14:textId="77777777" w:rsidR="00CD5D8D" w:rsidRDefault="00CD5D8D" w:rsidP="00DE243B"/>
    <w:p w14:paraId="5E3FA446" w14:textId="77777777" w:rsidR="00CD5D8D" w:rsidRDefault="00CD5D8D" w:rsidP="00DE243B"/>
    <w:p w14:paraId="4A8E098A" w14:textId="77777777" w:rsidR="00CD5D8D" w:rsidRDefault="00CD5D8D" w:rsidP="00DE243B"/>
    <w:p w14:paraId="4610D37E" w14:textId="77777777" w:rsidR="00CD5D8D" w:rsidRDefault="00CD5D8D" w:rsidP="00DE243B"/>
    <w:p w14:paraId="0E8E52E2" w14:textId="77777777" w:rsidR="00CD5D8D" w:rsidRDefault="00CD5D8D" w:rsidP="00DE243B"/>
    <w:p w14:paraId="1CBCB242" w14:textId="77777777" w:rsidR="00FD565C" w:rsidRDefault="00FD565C" w:rsidP="00DE243B">
      <w:pPr>
        <w:rPr>
          <w:sz w:val="32"/>
          <w:szCs w:val="32"/>
          <w:u w:val="single"/>
        </w:rPr>
      </w:pPr>
    </w:p>
    <w:p w14:paraId="0E0F4D5F" w14:textId="77777777" w:rsidR="00FD565C" w:rsidRDefault="00FD565C" w:rsidP="00DE243B">
      <w:pPr>
        <w:rPr>
          <w:sz w:val="32"/>
          <w:szCs w:val="32"/>
          <w:u w:val="single"/>
        </w:rPr>
      </w:pPr>
    </w:p>
    <w:p w14:paraId="7C17DC3F" w14:textId="77777777" w:rsidR="00FD565C" w:rsidRDefault="00FD565C" w:rsidP="00DE243B">
      <w:pPr>
        <w:rPr>
          <w:sz w:val="32"/>
          <w:szCs w:val="32"/>
          <w:u w:val="single"/>
        </w:rPr>
      </w:pPr>
    </w:p>
    <w:p w14:paraId="11734D1C" w14:textId="3A695991" w:rsidR="00E73F64" w:rsidRDefault="00FD565C" w:rsidP="00DE243B">
      <w:pPr>
        <w:rPr>
          <w:sz w:val="32"/>
          <w:szCs w:val="32"/>
          <w:u w:val="single"/>
        </w:rPr>
      </w:pPr>
      <w:r>
        <w:rPr>
          <w:sz w:val="32"/>
          <w:szCs w:val="32"/>
          <w:u w:val="single"/>
        </w:rPr>
        <w:t>4</w:t>
      </w:r>
      <w:r w:rsidR="00E73F64">
        <w:rPr>
          <w:sz w:val="32"/>
          <w:szCs w:val="32"/>
          <w:u w:val="single"/>
        </w:rPr>
        <w:t>. Vue postérieur</w:t>
      </w:r>
      <w:r w:rsidR="00FF23E0">
        <w:rPr>
          <w:sz w:val="32"/>
          <w:szCs w:val="32"/>
          <w:u w:val="single"/>
        </w:rPr>
        <w:t>e</w:t>
      </w:r>
      <w:r w:rsidR="00E73F64">
        <w:rPr>
          <w:sz w:val="32"/>
          <w:szCs w:val="32"/>
          <w:u w:val="single"/>
        </w:rPr>
        <w:t xml:space="preserve"> de la région rétro péritonéale</w:t>
      </w:r>
    </w:p>
    <w:p w14:paraId="135083A1" w14:textId="34ADE401" w:rsidR="00B4239F" w:rsidRPr="00E73F64" w:rsidRDefault="00E73F64" w:rsidP="00E22C17">
      <w:pPr>
        <w:jc w:val="both"/>
        <w:rPr>
          <w:i/>
        </w:rPr>
      </w:pPr>
      <w:r>
        <w:rPr>
          <w:i/>
        </w:rPr>
        <w:tab/>
        <w:t>Il s’agit du même plan que le schéma 2 mais on regarde les plans les plus superficiels, avec le plan le plus postérieur</w:t>
      </w:r>
      <w:r w:rsidR="00FF23E0">
        <w:rPr>
          <w:i/>
        </w:rPr>
        <w:t xml:space="preserve"> donc le plus superficiel</w:t>
      </w:r>
      <w:r>
        <w:rPr>
          <w:i/>
        </w:rPr>
        <w:t xml:space="preserve"> à gauche et l’intermédiaire à droite.</w:t>
      </w:r>
    </w:p>
    <w:p w14:paraId="126C4A5B" w14:textId="77777777" w:rsidR="00406764" w:rsidRDefault="00406764" w:rsidP="00DE243B"/>
    <w:p w14:paraId="0E55C348" w14:textId="31D18B90" w:rsidR="00CB0A98" w:rsidRDefault="00CB0A98" w:rsidP="00DE243B">
      <w:r>
        <w:rPr>
          <w:noProof/>
          <w:lang w:eastAsia="fr-FR"/>
        </w:rPr>
        <w:drawing>
          <wp:inline distT="0" distB="0" distL="0" distR="0" wp14:anchorId="1898D0B8" wp14:editId="4304BDDC">
            <wp:extent cx="5270500" cy="3574351"/>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3574351"/>
                    </a:xfrm>
                    <a:prstGeom prst="rect">
                      <a:avLst/>
                    </a:prstGeom>
                    <a:noFill/>
                    <a:ln>
                      <a:noFill/>
                    </a:ln>
                  </pic:spPr>
                </pic:pic>
              </a:graphicData>
            </a:graphic>
          </wp:inline>
        </w:drawing>
      </w:r>
    </w:p>
    <w:p w14:paraId="02A2AE70" w14:textId="518A5C24" w:rsidR="00B01E17" w:rsidRPr="00B01E17" w:rsidRDefault="00B01E17" w:rsidP="00E22C17">
      <w:pPr>
        <w:jc w:val="both"/>
        <w:rPr>
          <w:b/>
          <w:u w:val="single"/>
        </w:rPr>
      </w:pPr>
      <w:r>
        <w:rPr>
          <w:b/>
          <w:u w:val="single"/>
        </w:rPr>
        <w:t>Plan postérieur</w:t>
      </w:r>
    </w:p>
    <w:p w14:paraId="360AA5E0" w14:textId="77777777" w:rsidR="00B01E17" w:rsidRDefault="00B01E17" w:rsidP="00E22C17">
      <w:pPr>
        <w:jc w:val="both"/>
        <w:rPr>
          <w:b/>
        </w:rPr>
      </w:pPr>
    </w:p>
    <w:p w14:paraId="70ABE21E" w14:textId="62DDBC27" w:rsidR="00FD565C" w:rsidRDefault="00FD565C" w:rsidP="00FD565C">
      <w:pPr>
        <w:jc w:val="both"/>
      </w:pPr>
      <w:r w:rsidRPr="00FD565C">
        <w:rPr>
          <w:b/>
        </w:rPr>
        <w:t>1.</w:t>
      </w:r>
      <w:r>
        <w:rPr>
          <w:b/>
        </w:rPr>
        <w:t xml:space="preserve"> </w:t>
      </w:r>
      <w:r w:rsidR="00E96D10" w:rsidRPr="00FD565C">
        <w:rPr>
          <w:b/>
        </w:rPr>
        <w:t>Le grand dorsal</w:t>
      </w:r>
      <w:r w:rsidR="00E96D10">
        <w:t xml:space="preserve"> est le </w:t>
      </w:r>
      <w:r w:rsidR="00406764">
        <w:t>muscle le plus large de l’organisme</w:t>
      </w:r>
      <w:r w:rsidR="00E96D10">
        <w:t>. Il</w:t>
      </w:r>
      <w:r w:rsidR="00FF23E0">
        <w:t xml:space="preserve"> ne s’insère</w:t>
      </w:r>
      <w:r w:rsidR="00406764">
        <w:t xml:space="preserve"> pas s</w:t>
      </w:r>
      <w:r w:rsidR="00FF23E0">
        <w:t>ur la crête iliaque, il s’insère</w:t>
      </w:r>
      <w:r w:rsidR="00406764">
        <w:t xml:space="preserve"> par un fascia sur les vertèbres</w:t>
      </w:r>
      <w:r>
        <w:t xml:space="preserve">  </w:t>
      </w:r>
    </w:p>
    <w:p w14:paraId="375B0E40" w14:textId="387D0804" w:rsidR="00406764" w:rsidRDefault="00FD565C" w:rsidP="00FD565C">
      <w:pPr>
        <w:jc w:val="both"/>
      </w:pPr>
      <w:r>
        <w:rPr>
          <w:b/>
        </w:rPr>
        <w:t xml:space="preserve">2. </w:t>
      </w:r>
      <w:r w:rsidR="00406764" w:rsidRPr="00FD565C">
        <w:rPr>
          <w:b/>
        </w:rPr>
        <w:t xml:space="preserve">fascia thoraco </w:t>
      </w:r>
      <w:proofErr w:type="spellStart"/>
      <w:r w:rsidR="00406764" w:rsidRPr="00FD565C">
        <w:rPr>
          <w:b/>
        </w:rPr>
        <w:t>lombal</w:t>
      </w:r>
      <w:proofErr w:type="spellEnd"/>
      <w:r w:rsidR="00E96D10">
        <w:t xml:space="preserve"> </w:t>
      </w:r>
    </w:p>
    <w:p w14:paraId="79CBEB9B" w14:textId="2CD01A3B" w:rsidR="00B01E17" w:rsidRPr="00B01E17" w:rsidRDefault="00B01E17" w:rsidP="00E22C17">
      <w:pPr>
        <w:jc w:val="both"/>
      </w:pPr>
      <w:r>
        <w:rPr>
          <w:b/>
        </w:rPr>
        <w:t xml:space="preserve">3. Le muscle oblique externe </w:t>
      </w:r>
      <w:r>
        <w:t>lui s’attache directement sur la crête iliaque</w:t>
      </w:r>
    </w:p>
    <w:p w14:paraId="20B5DBBD" w14:textId="334936B0" w:rsidR="00750980" w:rsidRDefault="00B01E17" w:rsidP="00E22C17">
      <w:pPr>
        <w:jc w:val="both"/>
      </w:pPr>
      <w:r>
        <w:rPr>
          <w:b/>
        </w:rPr>
        <w:t xml:space="preserve">4. Le trigone </w:t>
      </w:r>
      <w:proofErr w:type="spellStart"/>
      <w:r>
        <w:rPr>
          <w:b/>
        </w:rPr>
        <w:t>lombal</w:t>
      </w:r>
      <w:proofErr w:type="spellEnd"/>
      <w:r>
        <w:t xml:space="preserve"> (de Jean Louis Petit) est une </w:t>
      </w:r>
      <w:r w:rsidR="00750980">
        <w:t>zone de faiblesse</w:t>
      </w:r>
      <w:r w:rsidR="00FD565C">
        <w:t xml:space="preserve"> dépourvue de muscle </w:t>
      </w:r>
      <w:r w:rsidR="00750980">
        <w:t xml:space="preserve">de la paroi </w:t>
      </w:r>
      <w:r w:rsidR="00FD565C">
        <w:t>lombaire, possibilité de hernie (rare)</w:t>
      </w:r>
      <w:r w:rsidR="00750980">
        <w:t xml:space="preserve"> </w:t>
      </w:r>
    </w:p>
    <w:p w14:paraId="50131E06" w14:textId="77777777" w:rsidR="00750980" w:rsidRDefault="00750980" w:rsidP="00DE243B"/>
    <w:p w14:paraId="57AD0FE9" w14:textId="013006AE" w:rsidR="00750980" w:rsidRDefault="00FF23E0" w:rsidP="00E22C17">
      <w:pPr>
        <w:jc w:val="both"/>
      </w:pPr>
      <w:r>
        <w:rPr>
          <w:b/>
          <w:u w:val="single"/>
        </w:rPr>
        <w:t>Pla</w:t>
      </w:r>
      <w:r w:rsidR="00B01E17">
        <w:rPr>
          <w:b/>
          <w:u w:val="single"/>
        </w:rPr>
        <w:t>n intermédiaire</w:t>
      </w:r>
    </w:p>
    <w:p w14:paraId="06E0DDB2" w14:textId="77777777" w:rsidR="00B01E17" w:rsidRDefault="00B01E17" w:rsidP="00E22C17">
      <w:pPr>
        <w:jc w:val="both"/>
      </w:pPr>
    </w:p>
    <w:p w14:paraId="3C49DF9C" w14:textId="197EDD43" w:rsidR="00B01E17" w:rsidRDefault="00FD565C" w:rsidP="00E22C17">
      <w:pPr>
        <w:jc w:val="both"/>
      </w:pPr>
      <w:r>
        <w:rPr>
          <w:b/>
        </w:rPr>
        <w:t xml:space="preserve">5. Les muscles Spinaux (ou érecteur du rachis) </w:t>
      </w:r>
      <w:r w:rsidR="00BB5613">
        <w:t xml:space="preserve">permettent </w:t>
      </w:r>
      <w:r>
        <w:t xml:space="preserve">le maintien de la statique </w:t>
      </w:r>
    </w:p>
    <w:p w14:paraId="1CA5B3E2" w14:textId="77777777" w:rsidR="00B01E17" w:rsidRDefault="00B01E17" w:rsidP="00E22C17">
      <w:pPr>
        <w:jc w:val="both"/>
        <w:rPr>
          <w:b/>
        </w:rPr>
      </w:pPr>
      <w:r>
        <w:rPr>
          <w:b/>
        </w:rPr>
        <w:t>6. Muscle oblique interne</w:t>
      </w:r>
    </w:p>
    <w:p w14:paraId="2FA56AAC" w14:textId="666D8B06" w:rsidR="00750980" w:rsidRDefault="00750980" w:rsidP="00E22C17">
      <w:pPr>
        <w:jc w:val="both"/>
      </w:pPr>
      <w:r>
        <w:t xml:space="preserve"> </w:t>
      </w:r>
      <w:r w:rsidR="00B01E17">
        <w:rPr>
          <w:b/>
        </w:rPr>
        <w:t>7. Le m</w:t>
      </w:r>
      <w:r w:rsidRPr="00B01E17">
        <w:rPr>
          <w:b/>
        </w:rPr>
        <w:t>uscle dentelé postérieur inférieur</w:t>
      </w:r>
      <w:r w:rsidR="00B01E17">
        <w:t xml:space="preserve"> est constitué de plusieurs petits faisceaux</w:t>
      </w:r>
      <w:r w:rsidR="00FD565C">
        <w:t xml:space="preserve"> de  T10 </w:t>
      </w:r>
      <w:proofErr w:type="gramStart"/>
      <w:r w:rsidR="00FD565C">
        <w:t>a</w:t>
      </w:r>
      <w:proofErr w:type="gramEnd"/>
      <w:r w:rsidR="00FD565C">
        <w:t xml:space="preserve"> L2</w:t>
      </w:r>
    </w:p>
    <w:p w14:paraId="72D601D8" w14:textId="1A37B6D3" w:rsidR="00FD565C" w:rsidRPr="00FD565C" w:rsidRDefault="00FD565C" w:rsidP="00E22C17">
      <w:pPr>
        <w:jc w:val="both"/>
        <w:rPr>
          <w:b/>
        </w:rPr>
      </w:pPr>
      <w:r w:rsidRPr="00FD565C">
        <w:rPr>
          <w:b/>
        </w:rPr>
        <w:t xml:space="preserve">8. Espace Quadrilatère ou </w:t>
      </w:r>
      <w:proofErr w:type="spellStart"/>
      <w:r w:rsidRPr="00FD565C">
        <w:rPr>
          <w:b/>
        </w:rPr>
        <w:t>tetragone</w:t>
      </w:r>
      <w:proofErr w:type="spellEnd"/>
      <w:r w:rsidRPr="00FD565C">
        <w:rPr>
          <w:b/>
        </w:rPr>
        <w:t xml:space="preserve"> </w:t>
      </w:r>
      <w:proofErr w:type="spellStart"/>
      <w:r w:rsidRPr="00FD565C">
        <w:rPr>
          <w:b/>
        </w:rPr>
        <w:t>lombal</w:t>
      </w:r>
      <w:proofErr w:type="spellEnd"/>
    </w:p>
    <w:p w14:paraId="137B653C" w14:textId="77777777" w:rsidR="00FD565C" w:rsidRDefault="00FD565C" w:rsidP="00DE243B">
      <w:pPr>
        <w:rPr>
          <w:sz w:val="30"/>
          <w:szCs w:val="30"/>
          <w:u w:val="single"/>
        </w:rPr>
      </w:pPr>
    </w:p>
    <w:p w14:paraId="7FE77287" w14:textId="77777777" w:rsidR="00FD565C" w:rsidRDefault="00FD565C" w:rsidP="00DE243B">
      <w:pPr>
        <w:rPr>
          <w:sz w:val="30"/>
          <w:szCs w:val="30"/>
          <w:u w:val="single"/>
        </w:rPr>
      </w:pPr>
    </w:p>
    <w:p w14:paraId="6D21AD09" w14:textId="77777777" w:rsidR="00FD565C" w:rsidRDefault="00FD565C" w:rsidP="00DE243B">
      <w:pPr>
        <w:rPr>
          <w:sz w:val="30"/>
          <w:szCs w:val="30"/>
          <w:u w:val="single"/>
        </w:rPr>
      </w:pPr>
    </w:p>
    <w:p w14:paraId="3FF8262F" w14:textId="77777777" w:rsidR="00FD565C" w:rsidRDefault="00FD565C" w:rsidP="00DE243B">
      <w:pPr>
        <w:rPr>
          <w:sz w:val="30"/>
          <w:szCs w:val="30"/>
          <w:u w:val="single"/>
        </w:rPr>
      </w:pPr>
    </w:p>
    <w:p w14:paraId="2DDDB2EA" w14:textId="77777777" w:rsidR="00FD565C" w:rsidRDefault="00FD565C" w:rsidP="00DE243B">
      <w:pPr>
        <w:rPr>
          <w:sz w:val="30"/>
          <w:szCs w:val="30"/>
          <w:u w:val="single"/>
        </w:rPr>
      </w:pPr>
    </w:p>
    <w:p w14:paraId="19EBACD4" w14:textId="797356D1" w:rsidR="00750980" w:rsidRDefault="00E25163" w:rsidP="00DE243B">
      <w:r w:rsidRPr="00E25163">
        <w:rPr>
          <w:sz w:val="30"/>
          <w:szCs w:val="30"/>
          <w:u w:val="single"/>
        </w:rPr>
        <w:t>5. Vue antérieur</w:t>
      </w:r>
      <w:r w:rsidR="00BB5613">
        <w:rPr>
          <w:sz w:val="30"/>
          <w:szCs w:val="30"/>
          <w:u w:val="single"/>
        </w:rPr>
        <w:t>e</w:t>
      </w:r>
      <w:r w:rsidRPr="00E25163">
        <w:rPr>
          <w:sz w:val="30"/>
          <w:szCs w:val="30"/>
          <w:u w:val="single"/>
        </w:rPr>
        <w:t xml:space="preserve"> de la région </w:t>
      </w:r>
      <w:proofErr w:type="spellStart"/>
      <w:r w:rsidRPr="00E25163">
        <w:rPr>
          <w:sz w:val="30"/>
          <w:szCs w:val="30"/>
          <w:u w:val="single"/>
        </w:rPr>
        <w:t>rétropéritonéal</w:t>
      </w:r>
      <w:r w:rsidR="00BB5613">
        <w:rPr>
          <w:sz w:val="30"/>
          <w:szCs w:val="30"/>
          <w:u w:val="single"/>
        </w:rPr>
        <w:t>e</w:t>
      </w:r>
      <w:proofErr w:type="spellEnd"/>
      <w:r w:rsidRPr="00E25163">
        <w:rPr>
          <w:sz w:val="30"/>
          <w:szCs w:val="30"/>
          <w:u w:val="single"/>
        </w:rPr>
        <w:t> : innervation SNA</w:t>
      </w:r>
      <w:r>
        <w:t xml:space="preserve">     </w:t>
      </w:r>
    </w:p>
    <w:p w14:paraId="16D83138" w14:textId="16801980" w:rsidR="00E25163" w:rsidRDefault="0035192E" w:rsidP="00DE243B">
      <w:r>
        <w:rPr>
          <w:noProof/>
          <w:lang w:eastAsia="fr-FR"/>
        </w:rPr>
        <w:drawing>
          <wp:inline distT="0" distB="0" distL="0" distR="0" wp14:anchorId="6417C5B4" wp14:editId="41E20254">
            <wp:extent cx="5267960" cy="3374390"/>
            <wp:effectExtent l="0" t="0" r="889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960" cy="3374390"/>
                    </a:xfrm>
                    <a:prstGeom prst="rect">
                      <a:avLst/>
                    </a:prstGeom>
                    <a:noFill/>
                    <a:ln>
                      <a:noFill/>
                    </a:ln>
                  </pic:spPr>
                </pic:pic>
              </a:graphicData>
            </a:graphic>
          </wp:inline>
        </w:drawing>
      </w:r>
    </w:p>
    <w:p w14:paraId="687BC3C7" w14:textId="58CB3861" w:rsidR="00750980" w:rsidRPr="00E25163" w:rsidRDefault="00E25163" w:rsidP="00E25163">
      <w:pPr>
        <w:rPr>
          <w:b/>
        </w:rPr>
      </w:pPr>
      <w:r w:rsidRPr="00E25163">
        <w:rPr>
          <w:b/>
        </w:rPr>
        <w:t>1.</w:t>
      </w:r>
      <w:r>
        <w:rPr>
          <w:b/>
        </w:rPr>
        <w:t xml:space="preserve"> </w:t>
      </w:r>
      <w:r w:rsidR="00B33D83">
        <w:rPr>
          <w:b/>
        </w:rPr>
        <w:t xml:space="preserve">artère </w:t>
      </w:r>
      <w:proofErr w:type="spellStart"/>
      <w:r w:rsidR="00B33D83">
        <w:rPr>
          <w:b/>
        </w:rPr>
        <w:t>mesentérique</w:t>
      </w:r>
      <w:proofErr w:type="spellEnd"/>
      <w:r w:rsidR="00B33D83">
        <w:rPr>
          <w:b/>
        </w:rPr>
        <w:t xml:space="preserve"> inférieure</w:t>
      </w:r>
    </w:p>
    <w:p w14:paraId="09372ED4" w14:textId="7E4FD0C7" w:rsidR="00E25163" w:rsidRDefault="00E25163" w:rsidP="00E22C17">
      <w:pPr>
        <w:jc w:val="both"/>
      </w:pPr>
      <w:r>
        <w:rPr>
          <w:b/>
        </w:rPr>
        <w:t xml:space="preserve">2. </w:t>
      </w:r>
      <w:r w:rsidR="00B33D83">
        <w:rPr>
          <w:b/>
        </w:rPr>
        <w:t xml:space="preserve">veine </w:t>
      </w:r>
      <w:proofErr w:type="spellStart"/>
      <w:r w:rsidR="00B33D83">
        <w:rPr>
          <w:b/>
        </w:rPr>
        <w:t>illiaque</w:t>
      </w:r>
      <w:proofErr w:type="spellEnd"/>
      <w:r w:rsidR="00B33D83">
        <w:rPr>
          <w:b/>
        </w:rPr>
        <w:t xml:space="preserve"> commune </w:t>
      </w:r>
      <w:proofErr w:type="spellStart"/>
      <w:r w:rsidR="00B33D83">
        <w:rPr>
          <w:b/>
        </w:rPr>
        <w:t>gche</w:t>
      </w:r>
      <w:proofErr w:type="spellEnd"/>
    </w:p>
    <w:p w14:paraId="004A13A2" w14:textId="2BDD7793" w:rsidR="00E25163" w:rsidRPr="00E25163" w:rsidRDefault="00B33D83" w:rsidP="00E22C17">
      <w:pPr>
        <w:jc w:val="both"/>
        <w:rPr>
          <w:b/>
        </w:rPr>
      </w:pPr>
      <w:r>
        <w:rPr>
          <w:b/>
        </w:rPr>
        <w:t>3</w:t>
      </w:r>
      <w:r w:rsidR="00E25163">
        <w:rPr>
          <w:b/>
        </w:rPr>
        <w:t xml:space="preserve">.  </w:t>
      </w:r>
      <w:r w:rsidR="00E25163" w:rsidRPr="00E25163">
        <w:rPr>
          <w:b/>
        </w:rPr>
        <w:t>Aorte</w:t>
      </w:r>
      <w:r w:rsidR="00E25163">
        <w:t xml:space="preserve">, arrive en T12, elle va jusqu’à L4 ou L5 ou elle se divise en deux artères iliaques. </w:t>
      </w:r>
    </w:p>
    <w:p w14:paraId="1A7145A3" w14:textId="72DBE95C" w:rsidR="001447E2" w:rsidRDefault="00B33D83" w:rsidP="00E22C17">
      <w:pPr>
        <w:jc w:val="both"/>
      </w:pPr>
      <w:r>
        <w:rPr>
          <w:b/>
        </w:rPr>
        <w:t>4</w:t>
      </w:r>
      <w:r w:rsidR="00E25163">
        <w:rPr>
          <w:b/>
        </w:rPr>
        <w:t xml:space="preserve">. </w:t>
      </w:r>
      <w:r>
        <w:rPr>
          <w:b/>
        </w:rPr>
        <w:t xml:space="preserve">artère testiculaire ou </w:t>
      </w:r>
      <w:proofErr w:type="spellStart"/>
      <w:r>
        <w:rPr>
          <w:b/>
        </w:rPr>
        <w:t>ovarique</w:t>
      </w:r>
      <w:proofErr w:type="spellEnd"/>
      <w:r w:rsidR="001447E2">
        <w:t xml:space="preserve"> </w:t>
      </w:r>
    </w:p>
    <w:p w14:paraId="06893764" w14:textId="07F3DA40" w:rsidR="00750980" w:rsidRDefault="00B33D83" w:rsidP="00E22C17">
      <w:pPr>
        <w:jc w:val="both"/>
      </w:pPr>
      <w:r>
        <w:rPr>
          <w:b/>
        </w:rPr>
        <w:t>5</w:t>
      </w:r>
      <w:r w:rsidR="001447E2">
        <w:rPr>
          <w:b/>
        </w:rPr>
        <w:t xml:space="preserve">. </w:t>
      </w:r>
      <w:r>
        <w:rPr>
          <w:b/>
        </w:rPr>
        <w:t>artère rénale</w:t>
      </w:r>
    </w:p>
    <w:p w14:paraId="36985AB1" w14:textId="5648D121" w:rsidR="001447E2" w:rsidRPr="00B33D83" w:rsidRDefault="00B33D83" w:rsidP="00E22C17">
      <w:pPr>
        <w:jc w:val="both"/>
        <w:rPr>
          <w:b/>
        </w:rPr>
      </w:pPr>
      <w:r>
        <w:rPr>
          <w:b/>
        </w:rPr>
        <w:t>6</w:t>
      </w:r>
      <w:r w:rsidR="001447E2">
        <w:rPr>
          <w:b/>
        </w:rPr>
        <w:t xml:space="preserve">. </w:t>
      </w:r>
      <w:r w:rsidRPr="00B33D83">
        <w:rPr>
          <w:b/>
        </w:rPr>
        <w:t>diaphragme</w:t>
      </w:r>
    </w:p>
    <w:p w14:paraId="050713BA" w14:textId="09603F19" w:rsidR="00647298" w:rsidRPr="00647298" w:rsidRDefault="00647298" w:rsidP="00E22C17">
      <w:pPr>
        <w:jc w:val="both"/>
      </w:pPr>
      <w:r>
        <w:rPr>
          <w:b/>
        </w:rPr>
        <w:t xml:space="preserve">8. Plexus </w:t>
      </w:r>
      <w:proofErr w:type="spellStart"/>
      <w:r w:rsidR="00B33D83">
        <w:rPr>
          <w:b/>
        </w:rPr>
        <w:t>aortico</w:t>
      </w:r>
      <w:proofErr w:type="spellEnd"/>
      <w:r w:rsidR="00B33D83">
        <w:rPr>
          <w:b/>
        </w:rPr>
        <w:t>-</w:t>
      </w:r>
      <w:r>
        <w:rPr>
          <w:b/>
        </w:rPr>
        <w:t xml:space="preserve">rénal </w:t>
      </w:r>
    </w:p>
    <w:p w14:paraId="434249D1" w14:textId="520FDA91" w:rsidR="006931BC" w:rsidRDefault="001447E2" w:rsidP="00E22C17">
      <w:pPr>
        <w:jc w:val="both"/>
      </w:pPr>
      <w:r>
        <w:rPr>
          <w:b/>
        </w:rPr>
        <w:t>9</w:t>
      </w:r>
      <w:r w:rsidR="00B33D83">
        <w:rPr>
          <w:b/>
        </w:rPr>
        <w:t>. Nerf Vague</w:t>
      </w:r>
      <w:r w:rsidR="00B33D83">
        <w:t xml:space="preserve"> qui traverse le diaphragme par le hiatus </w:t>
      </w:r>
      <w:proofErr w:type="spellStart"/>
      <w:r w:rsidR="00B33D83">
        <w:t>oesophagien</w:t>
      </w:r>
      <w:proofErr w:type="spellEnd"/>
    </w:p>
    <w:p w14:paraId="727AFB57" w14:textId="4540DBB8" w:rsidR="00647298" w:rsidRDefault="00BB5613" w:rsidP="00E22C17">
      <w:pPr>
        <w:jc w:val="both"/>
      </w:pPr>
      <w:r>
        <w:rPr>
          <w:b/>
        </w:rPr>
        <w:t>10</w:t>
      </w:r>
      <w:r w:rsidR="00B33D83">
        <w:rPr>
          <w:b/>
        </w:rPr>
        <w:t xml:space="preserve">. plexus </w:t>
      </w:r>
      <w:proofErr w:type="spellStart"/>
      <w:r w:rsidR="00B33D83">
        <w:rPr>
          <w:b/>
        </w:rPr>
        <w:t>coeliaque</w:t>
      </w:r>
      <w:proofErr w:type="spellEnd"/>
      <w:r w:rsidR="00647298">
        <w:t xml:space="preserve"> </w:t>
      </w:r>
    </w:p>
    <w:p w14:paraId="40AA936B" w14:textId="006391E5" w:rsidR="00647298" w:rsidRDefault="00B33D83" w:rsidP="00E22C17">
      <w:pPr>
        <w:jc w:val="both"/>
      </w:pPr>
      <w:r>
        <w:rPr>
          <w:b/>
        </w:rPr>
        <w:t xml:space="preserve">11. plexus </w:t>
      </w:r>
      <w:proofErr w:type="spellStart"/>
      <w:r>
        <w:rPr>
          <w:b/>
        </w:rPr>
        <w:t>mesentérique</w:t>
      </w:r>
      <w:proofErr w:type="spellEnd"/>
      <w:r>
        <w:rPr>
          <w:b/>
        </w:rPr>
        <w:t xml:space="preserve"> supérieur </w:t>
      </w:r>
    </w:p>
    <w:p w14:paraId="44F03E22" w14:textId="72F616D9" w:rsidR="00647298" w:rsidRDefault="00647298" w:rsidP="00E22C17">
      <w:pPr>
        <w:jc w:val="both"/>
      </w:pPr>
      <w:r>
        <w:rPr>
          <w:b/>
        </w:rPr>
        <w:t xml:space="preserve">12. </w:t>
      </w:r>
      <w:r w:rsidR="00B33D83">
        <w:rPr>
          <w:b/>
        </w:rPr>
        <w:t>plexus génital</w:t>
      </w:r>
    </w:p>
    <w:p w14:paraId="59CC4E67" w14:textId="14049176" w:rsidR="00647298" w:rsidRPr="00647298" w:rsidRDefault="00647298" w:rsidP="00E22C17">
      <w:pPr>
        <w:jc w:val="both"/>
        <w:rPr>
          <w:b/>
        </w:rPr>
      </w:pPr>
      <w:r>
        <w:rPr>
          <w:b/>
        </w:rPr>
        <w:t xml:space="preserve">13. </w:t>
      </w:r>
      <w:r w:rsidR="00B33D83">
        <w:rPr>
          <w:b/>
        </w:rPr>
        <w:t>plexus mésentérique inférieur</w:t>
      </w:r>
    </w:p>
    <w:p w14:paraId="61C61BA1" w14:textId="77777777" w:rsidR="00647298" w:rsidRDefault="00647298" w:rsidP="00E22C17">
      <w:pPr>
        <w:jc w:val="both"/>
        <w:rPr>
          <w:b/>
        </w:rPr>
      </w:pPr>
    </w:p>
    <w:p w14:paraId="0E4D175D" w14:textId="33D5C6BB" w:rsidR="00B33D83" w:rsidRPr="00B33D83" w:rsidRDefault="00B33D83" w:rsidP="00DE243B">
      <w:pPr>
        <w:rPr>
          <w:b/>
        </w:rPr>
      </w:pPr>
      <w:r w:rsidRPr="00B33D83">
        <w:rPr>
          <w:b/>
        </w:rPr>
        <w:t xml:space="preserve">EN GROS : Les plexus sont des réunions de fibre para sympathiques (provenant du nerf vague) et sympathique provenant des chaines ganglionnaires para-vertébrales. De haut en bas on a : </w:t>
      </w:r>
      <w:proofErr w:type="spellStart"/>
      <w:r w:rsidRPr="00B33D83">
        <w:rPr>
          <w:b/>
        </w:rPr>
        <w:t>coeliaque</w:t>
      </w:r>
      <w:proofErr w:type="spellEnd"/>
      <w:r w:rsidRPr="00B33D83">
        <w:rPr>
          <w:b/>
        </w:rPr>
        <w:t xml:space="preserve"> ; mésentérique sup ; </w:t>
      </w:r>
      <w:proofErr w:type="spellStart"/>
      <w:r w:rsidRPr="00B33D83">
        <w:rPr>
          <w:b/>
        </w:rPr>
        <w:t>aorticorénale</w:t>
      </w:r>
      <w:proofErr w:type="spellEnd"/>
      <w:r w:rsidRPr="00B33D83">
        <w:rPr>
          <w:b/>
        </w:rPr>
        <w:t xml:space="preserve"> ; génital ; mésentérique </w:t>
      </w:r>
      <w:proofErr w:type="spellStart"/>
      <w:r w:rsidRPr="00B33D83">
        <w:rPr>
          <w:b/>
        </w:rPr>
        <w:t>inf</w:t>
      </w:r>
      <w:proofErr w:type="spellEnd"/>
      <w:r w:rsidRPr="00B33D83">
        <w:rPr>
          <w:b/>
        </w:rPr>
        <w:t xml:space="preserve"> </w:t>
      </w:r>
    </w:p>
    <w:p w14:paraId="2F269F99" w14:textId="77777777" w:rsidR="00B33D83" w:rsidRPr="00B33D83" w:rsidRDefault="00B33D83" w:rsidP="00DE243B">
      <w:pPr>
        <w:rPr>
          <w:b/>
        </w:rPr>
      </w:pPr>
    </w:p>
    <w:p w14:paraId="3E8606CE" w14:textId="77777777" w:rsidR="00B33D83" w:rsidRDefault="00B33D83" w:rsidP="00DE243B"/>
    <w:p w14:paraId="36BFD345" w14:textId="77777777" w:rsidR="00B33D83" w:rsidRDefault="00B33D83" w:rsidP="00DE243B"/>
    <w:p w14:paraId="7818CE03" w14:textId="77777777" w:rsidR="00B33D83" w:rsidRDefault="00B33D83" w:rsidP="00DE243B"/>
    <w:p w14:paraId="6AA44206" w14:textId="77777777" w:rsidR="00B33D83" w:rsidRDefault="00B33D83" w:rsidP="00DE243B"/>
    <w:p w14:paraId="3A85C09D" w14:textId="77777777" w:rsidR="00B33D83" w:rsidRDefault="00B33D83" w:rsidP="00DE243B"/>
    <w:p w14:paraId="383B181C" w14:textId="77777777" w:rsidR="00B33D83" w:rsidRDefault="00B33D83" w:rsidP="00DE243B"/>
    <w:p w14:paraId="4E18B22D" w14:textId="77777777" w:rsidR="00B33D83" w:rsidRDefault="00B33D83" w:rsidP="00DE243B"/>
    <w:p w14:paraId="2478578B" w14:textId="77777777" w:rsidR="00B33D83" w:rsidRDefault="00B33D83" w:rsidP="00DE243B"/>
    <w:p w14:paraId="37C33841" w14:textId="77777777" w:rsidR="00B33D83" w:rsidRDefault="00B33D83" w:rsidP="00DE243B"/>
    <w:p w14:paraId="5751D766" w14:textId="77777777" w:rsidR="00B33D83" w:rsidRDefault="00B33D83" w:rsidP="00DE243B"/>
    <w:p w14:paraId="79C15053" w14:textId="77777777" w:rsidR="00B33D83" w:rsidRDefault="00B33D83" w:rsidP="00DE243B"/>
    <w:p w14:paraId="08336C0E" w14:textId="77777777" w:rsidR="00B33D83" w:rsidRDefault="00B33D83" w:rsidP="00DE243B"/>
    <w:p w14:paraId="37C4F7C7" w14:textId="77777777" w:rsidR="00B33D83" w:rsidRDefault="00B33D83" w:rsidP="00DE243B"/>
    <w:p w14:paraId="1A626AF5" w14:textId="77777777" w:rsidR="00B33D83" w:rsidRDefault="00B33D83" w:rsidP="00DE243B"/>
    <w:p w14:paraId="716FB986" w14:textId="4ED8B064" w:rsidR="006F431C" w:rsidRDefault="00C20116" w:rsidP="00DE243B">
      <w:r>
        <w:rPr>
          <w:sz w:val="32"/>
          <w:szCs w:val="32"/>
          <w:u w:val="single"/>
        </w:rPr>
        <w:t xml:space="preserve">6. Le sympathique et le parasympathique </w:t>
      </w:r>
    </w:p>
    <w:p w14:paraId="4DEA3503" w14:textId="2803C078" w:rsidR="006F431C" w:rsidRDefault="006F431C" w:rsidP="00DE243B"/>
    <w:p w14:paraId="2F27A103" w14:textId="07685CA4" w:rsidR="00FD565C" w:rsidRDefault="0026218E" w:rsidP="00E22C17">
      <w:pPr>
        <w:jc w:val="both"/>
        <w:rPr>
          <w:i/>
        </w:rPr>
      </w:pPr>
      <w:r>
        <w:rPr>
          <w:noProof/>
          <w:lang w:eastAsia="fr-FR"/>
        </w:rPr>
        <w:drawing>
          <wp:anchor distT="0" distB="0" distL="114300" distR="114300" simplePos="0" relativeHeight="251661312" behindDoc="0" locked="0" layoutInCell="1" allowOverlap="1" wp14:anchorId="74609EC3" wp14:editId="4ECDDB49">
            <wp:simplePos x="0" y="0"/>
            <wp:positionH relativeFrom="column">
              <wp:posOffset>-800100</wp:posOffset>
            </wp:positionH>
            <wp:positionV relativeFrom="paragraph">
              <wp:posOffset>40005</wp:posOffset>
            </wp:positionV>
            <wp:extent cx="3726815" cy="3192145"/>
            <wp:effectExtent l="0" t="0" r="6985" b="8255"/>
            <wp:wrapTight wrapText="bothSides">
              <wp:wrapPolygon edited="0">
                <wp:start x="0" y="0"/>
                <wp:lineTo x="0" y="21484"/>
                <wp:lineTo x="21493" y="21484"/>
                <wp:lineTo x="2149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6815" cy="31921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D565C">
        <w:rPr>
          <w:i/>
        </w:rPr>
        <w:t xml:space="preserve"> C</w:t>
      </w:r>
      <w:r>
        <w:rPr>
          <w:i/>
        </w:rPr>
        <w:t>e schéma est surtout pour la compréhension, comprendre comment marche le système</w:t>
      </w:r>
      <w:r w:rsidR="00FD565C">
        <w:rPr>
          <w:i/>
        </w:rPr>
        <w:t xml:space="preserve"> nerveux </w:t>
      </w:r>
      <w:proofErr w:type="gramStart"/>
      <w:r w:rsidR="00FD565C">
        <w:rPr>
          <w:i/>
        </w:rPr>
        <w:t>autonome .</w:t>
      </w:r>
      <w:proofErr w:type="gramEnd"/>
    </w:p>
    <w:p w14:paraId="5E81BBE5" w14:textId="4A98D710" w:rsidR="0026218E" w:rsidRDefault="00FD565C" w:rsidP="00E22C17">
      <w:pPr>
        <w:jc w:val="both"/>
        <w:rPr>
          <w:i/>
        </w:rPr>
      </w:pPr>
      <w:r>
        <w:rPr>
          <w:i/>
        </w:rPr>
        <w:t>D</w:t>
      </w:r>
      <w:r w:rsidR="0026218E">
        <w:rPr>
          <w:i/>
        </w:rPr>
        <w:t>onc ne vous éternisez pas ;)</w:t>
      </w:r>
    </w:p>
    <w:p w14:paraId="7FB9DD49" w14:textId="77777777" w:rsidR="0026218E" w:rsidRDefault="0026218E" w:rsidP="00DE243B">
      <w:pPr>
        <w:rPr>
          <w:i/>
        </w:rPr>
      </w:pPr>
    </w:p>
    <w:p w14:paraId="186B4018" w14:textId="77777777" w:rsidR="0026218E" w:rsidRDefault="0026218E" w:rsidP="00DE243B"/>
    <w:p w14:paraId="3212341B" w14:textId="77777777" w:rsidR="0026218E" w:rsidRDefault="0026218E" w:rsidP="00DE243B"/>
    <w:p w14:paraId="0B5626C9" w14:textId="77777777" w:rsidR="005B4D5E" w:rsidRDefault="00C20116" w:rsidP="00E22C17">
      <w:pPr>
        <w:jc w:val="both"/>
      </w:pPr>
      <w:r>
        <w:t>Le triangle</w:t>
      </w:r>
      <w:r w:rsidR="0026218E">
        <w:t xml:space="preserve"> sur le schéma</w:t>
      </w:r>
      <w:r>
        <w:t xml:space="preserve"> correspond au t</w:t>
      </w:r>
      <w:r w:rsidR="005027F4">
        <w:t>ronc cérébral</w:t>
      </w:r>
      <w:r w:rsidR="00FD565C">
        <w:t xml:space="preserve"> qui contien</w:t>
      </w:r>
      <w:r w:rsidR="005B4D5E">
        <w:t>t</w:t>
      </w:r>
      <w:r w:rsidR="00FD565C">
        <w:t xml:space="preserve"> les nerfs 3,</w:t>
      </w:r>
      <w:r w:rsidR="005B4D5E">
        <w:t xml:space="preserve"> </w:t>
      </w:r>
      <w:r w:rsidR="00FD565C">
        <w:t>7,</w:t>
      </w:r>
      <w:r w:rsidR="005B4D5E">
        <w:t xml:space="preserve"> </w:t>
      </w:r>
      <w:r w:rsidR="00FD565C">
        <w:t xml:space="preserve">9et 10 </w:t>
      </w:r>
      <w:r w:rsidR="005B4D5E">
        <w:t xml:space="preserve">qui ont un rôle </w:t>
      </w:r>
      <w:proofErr w:type="spellStart"/>
      <w:r w:rsidR="005B4D5E">
        <w:t>para-</w:t>
      </w:r>
      <w:proofErr w:type="gramStart"/>
      <w:r w:rsidR="005B4D5E">
        <w:t>sympathique</w:t>
      </w:r>
      <w:proofErr w:type="spellEnd"/>
      <w:r w:rsidR="005B4D5E">
        <w:t xml:space="preserve"> .</w:t>
      </w:r>
      <w:proofErr w:type="gramEnd"/>
      <w:r w:rsidR="005B4D5E">
        <w:t xml:space="preserve"> L</w:t>
      </w:r>
      <w:r>
        <w:t>e 2</w:t>
      </w:r>
      <w:r w:rsidRPr="00C20116">
        <w:rPr>
          <w:vertAlign w:val="superscript"/>
        </w:rPr>
        <w:t>ème</w:t>
      </w:r>
      <w:r>
        <w:t xml:space="preserve"> gonflement </w:t>
      </w:r>
      <w:r w:rsidR="00BA5509">
        <w:t xml:space="preserve">à la moelle au niveau </w:t>
      </w:r>
      <w:proofErr w:type="spellStart"/>
      <w:r w:rsidR="00BA5509">
        <w:t>lombal</w:t>
      </w:r>
      <w:proofErr w:type="spellEnd"/>
      <w:r w:rsidR="00BA5509">
        <w:t xml:space="preserve"> et sacrée.</w:t>
      </w:r>
    </w:p>
    <w:p w14:paraId="63BADDA6" w14:textId="32159C95" w:rsidR="005027F4" w:rsidRDefault="00BA5509" w:rsidP="005B4D5E">
      <w:pPr>
        <w:jc w:val="both"/>
      </w:pPr>
      <w:r>
        <w:t xml:space="preserve"> De la</w:t>
      </w:r>
      <w:r w:rsidR="005027F4">
        <w:t xml:space="preserve"> région cervical</w:t>
      </w:r>
      <w:r>
        <w:t>e</w:t>
      </w:r>
      <w:r w:rsidR="005027F4">
        <w:t xml:space="preserve"> il y a une chaîne avec des ganglions </w:t>
      </w:r>
    </w:p>
    <w:p w14:paraId="5C00673B" w14:textId="77777777" w:rsidR="005027F4" w:rsidRDefault="005027F4" w:rsidP="00E22C17">
      <w:pPr>
        <w:jc w:val="both"/>
      </w:pPr>
    </w:p>
    <w:p w14:paraId="72DE087D" w14:textId="0224CEE3" w:rsidR="005027F4" w:rsidRDefault="00BA5509" w:rsidP="00E22C17">
      <w:pPr>
        <w:jc w:val="both"/>
      </w:pPr>
      <w:r>
        <w:t>Le p</w:t>
      </w:r>
      <w:r w:rsidR="005027F4">
        <w:t xml:space="preserve">arasympathique </w:t>
      </w:r>
      <w:r>
        <w:t xml:space="preserve">est </w:t>
      </w:r>
      <w:r w:rsidR="005027F4">
        <w:t xml:space="preserve">particulier car </w:t>
      </w:r>
      <w:r>
        <w:t xml:space="preserve">il a un </w:t>
      </w:r>
      <w:r w:rsidR="005027F4">
        <w:t>centre intr</w:t>
      </w:r>
      <w:r>
        <w:t>a médullaire en haut et en bas. Au niveau c</w:t>
      </w:r>
      <w:r w:rsidR="005027F4">
        <w:t xml:space="preserve">érébral : nerf 3, 7, 8, 9 et 10. </w:t>
      </w:r>
      <w:r>
        <w:t xml:space="preserve">Le </w:t>
      </w:r>
      <w:r w:rsidR="005027F4">
        <w:t xml:space="preserve">3 innerve l’œil, </w:t>
      </w:r>
      <w:r>
        <w:t>avec un ganglion</w:t>
      </w:r>
      <w:r w:rsidR="005027F4">
        <w:t xml:space="preserve"> ciliaire très</w:t>
      </w:r>
      <w:r>
        <w:t xml:space="preserve"> proche de l’œil. Le parasympathique a des ganglions proche</w:t>
      </w:r>
      <w:r w:rsidR="005B4D5E">
        <w:t>s</w:t>
      </w:r>
      <w:r>
        <w:t xml:space="preserve"> des organes effecteurs. Le</w:t>
      </w:r>
      <w:r w:rsidR="005027F4">
        <w:t xml:space="preserve"> 7 et </w:t>
      </w:r>
      <w:r>
        <w:t>le 9 jouent sur la</w:t>
      </w:r>
      <w:r w:rsidR="005027F4">
        <w:t xml:space="preserve"> sécrétion salivaire.</w:t>
      </w:r>
    </w:p>
    <w:p w14:paraId="4640EAFD" w14:textId="7C5489B8" w:rsidR="005027F4" w:rsidRDefault="00711E8D" w:rsidP="00E22C17">
      <w:pPr>
        <w:jc w:val="both"/>
      </w:pPr>
      <w:r>
        <w:t>Le n</w:t>
      </w:r>
      <w:r w:rsidR="005027F4">
        <w:t>erf vague </w:t>
      </w:r>
      <w:r>
        <w:t>(X)</w:t>
      </w:r>
      <w:r w:rsidR="005027F4">
        <w:t>: innervation d’organe</w:t>
      </w:r>
      <w:r w:rsidR="00BB5613">
        <w:t>s</w:t>
      </w:r>
      <w:r w:rsidR="005027F4">
        <w:t xml:space="preserve"> thoracique</w:t>
      </w:r>
      <w:r w:rsidR="00BB5613">
        <w:t>s</w:t>
      </w:r>
      <w:r w:rsidR="005027F4">
        <w:t xml:space="preserve"> et abdominaux.</w:t>
      </w:r>
      <w:r>
        <w:t xml:space="preserve"> Le relai</w:t>
      </w:r>
      <w:r w:rsidR="00BB5613">
        <w:t>s</w:t>
      </w:r>
      <w:r>
        <w:t xml:space="preserve"> pour le cœur baisse la fréquence cardiaque, le </w:t>
      </w:r>
      <w:r w:rsidR="00BB5613">
        <w:t>relais</w:t>
      </w:r>
      <w:r>
        <w:t xml:space="preserve"> pour l’estomac augment</w:t>
      </w:r>
      <w:r w:rsidR="00BB5613">
        <w:t>e</w:t>
      </w:r>
      <w:r>
        <w:t xml:space="preserve"> la sécrétion gastrique, il y a un relai</w:t>
      </w:r>
      <w:r w:rsidR="00BB5613">
        <w:t>s</w:t>
      </w:r>
      <w:r>
        <w:t xml:space="preserve"> pour le grêle et le colon qui augmente la digestion. L’a</w:t>
      </w:r>
      <w:r w:rsidR="005027F4">
        <w:t>ction du parasympathique correspond à</w:t>
      </w:r>
      <w:r>
        <w:t xml:space="preserve"> </w:t>
      </w:r>
      <w:r w:rsidR="005B4D5E">
        <w:t xml:space="preserve"> un état de repos : myosis, diminution de la FC, augmentation de la </w:t>
      </w:r>
      <w:proofErr w:type="spellStart"/>
      <w:r w:rsidR="005B4D5E">
        <w:t>digestio</w:t>
      </w:r>
      <w:proofErr w:type="spellEnd"/>
      <w:r w:rsidR="005B4D5E">
        <w:t>.</w:t>
      </w:r>
    </w:p>
    <w:p w14:paraId="4E01ABC6" w14:textId="77777777" w:rsidR="00327354" w:rsidRDefault="00327354" w:rsidP="00E22C17">
      <w:pPr>
        <w:jc w:val="both"/>
      </w:pPr>
    </w:p>
    <w:p w14:paraId="1FD9E1BA" w14:textId="77777777" w:rsidR="005B4D5E" w:rsidRDefault="00BB5613" w:rsidP="00E22C17">
      <w:pPr>
        <w:jc w:val="both"/>
      </w:pPr>
      <w:r>
        <w:t>Le s</w:t>
      </w:r>
      <w:r w:rsidR="00327354">
        <w:t>ystème sympathique est dépendant de centre</w:t>
      </w:r>
      <w:r w:rsidR="00CB5601">
        <w:t>s</w:t>
      </w:r>
      <w:r w:rsidR="00327354">
        <w:t xml:space="preserve"> qui sont loin de la moelle spinale, </w:t>
      </w:r>
      <w:r w:rsidR="00CB5601">
        <w:t xml:space="preserve">les </w:t>
      </w:r>
      <w:r w:rsidR="00327354">
        <w:t>centre</w:t>
      </w:r>
      <w:r w:rsidR="00CB5601">
        <w:t>s</w:t>
      </w:r>
      <w:r w:rsidR="00327354">
        <w:t xml:space="preserve"> communique</w:t>
      </w:r>
      <w:r w:rsidR="00CB5601">
        <w:t>nt</w:t>
      </w:r>
      <w:r w:rsidR="00327354">
        <w:t xml:space="preserve"> avec la chaîne sympathique</w:t>
      </w:r>
      <w:r w:rsidR="005B4D5E">
        <w:t xml:space="preserve"> .</w:t>
      </w:r>
      <w:r w:rsidR="00327354">
        <w:t xml:space="preserve">Un filet </w:t>
      </w:r>
      <w:r w:rsidR="00CB5601">
        <w:t xml:space="preserve">va </w:t>
      </w:r>
      <w:r w:rsidR="00327354">
        <w:t xml:space="preserve">vers la pupille avec </w:t>
      </w:r>
      <w:r>
        <w:t xml:space="preserve">une action </w:t>
      </w:r>
      <w:proofErr w:type="spellStart"/>
      <w:r>
        <w:t>irid</w:t>
      </w:r>
      <w:r w:rsidR="00327354">
        <w:t>o</w:t>
      </w:r>
      <w:proofErr w:type="spellEnd"/>
      <w:r w:rsidR="00327354">
        <w:t xml:space="preserve"> dilatatrice. </w:t>
      </w:r>
      <w:r w:rsidR="00CB5601">
        <w:t>Il y a u</w:t>
      </w:r>
      <w:r w:rsidR="00327354">
        <w:t>n relai</w:t>
      </w:r>
      <w:r>
        <w:t>s</w:t>
      </w:r>
      <w:r w:rsidR="00327354">
        <w:t xml:space="preserve"> </w:t>
      </w:r>
      <w:r w:rsidR="00CB5601">
        <w:t>sympathique pour le cœur (action cardio accé</w:t>
      </w:r>
      <w:r w:rsidR="00327354">
        <w:t xml:space="preserve">lératrice). </w:t>
      </w:r>
    </w:p>
    <w:p w14:paraId="31279E53" w14:textId="58E7EB81" w:rsidR="00327354" w:rsidRPr="005B4D5E" w:rsidRDefault="00BB5613" w:rsidP="00E22C17">
      <w:pPr>
        <w:jc w:val="both"/>
        <w:rPr>
          <w:b/>
        </w:rPr>
      </w:pPr>
      <w:r>
        <w:t>Il y a en</w:t>
      </w:r>
      <w:r w:rsidR="00CB5601">
        <w:t>suite des f</w:t>
      </w:r>
      <w:r w:rsidR="00327354">
        <w:t>ibre</w:t>
      </w:r>
      <w:r w:rsidR="00CB5601">
        <w:t>s</w:t>
      </w:r>
      <w:r w:rsidR="00327354">
        <w:t xml:space="preserve"> qui convergent dans des ganglions nerveux</w:t>
      </w:r>
      <w:r w:rsidR="005B4D5E">
        <w:t> :</w:t>
      </w:r>
      <w:r w:rsidR="00327354">
        <w:t xml:space="preserve"> </w:t>
      </w:r>
      <w:r w:rsidR="00CB5601" w:rsidRPr="005B4D5E">
        <w:t xml:space="preserve">Le ganglion </w:t>
      </w:r>
      <w:proofErr w:type="spellStart"/>
      <w:r w:rsidR="00CB5601" w:rsidRPr="005B4D5E">
        <w:t>coeliaque</w:t>
      </w:r>
      <w:proofErr w:type="spellEnd"/>
      <w:r w:rsidR="00CB5601">
        <w:t xml:space="preserve"> donne un rameau vers l’estomac. Il y a des</w:t>
      </w:r>
      <w:r w:rsidR="00327354">
        <w:t xml:space="preserve"> convergences vers un </w:t>
      </w:r>
      <w:r w:rsidR="00CB5601" w:rsidRPr="005B4D5E">
        <w:rPr>
          <w:b/>
        </w:rPr>
        <w:t>ganglion mésentérique supérieur</w:t>
      </w:r>
      <w:r w:rsidR="00CB5601">
        <w:t xml:space="preserve"> qui envoie un rameau vers </w:t>
      </w:r>
      <w:r w:rsidR="00327354">
        <w:t xml:space="preserve">le grêle. </w:t>
      </w:r>
      <w:r w:rsidR="00CB5601">
        <w:t>Il y a aussi des c</w:t>
      </w:r>
      <w:r w:rsidR="00327354">
        <w:t xml:space="preserve">onvergences vers </w:t>
      </w:r>
      <w:r w:rsidR="005B4D5E" w:rsidRPr="005B4D5E">
        <w:rPr>
          <w:b/>
        </w:rPr>
        <w:t>plexus mésentérique inférieur.</w:t>
      </w:r>
    </w:p>
    <w:p w14:paraId="1626259F" w14:textId="77777777" w:rsidR="008F692A" w:rsidRDefault="008F692A" w:rsidP="005027F4"/>
    <w:p w14:paraId="5442A7C7" w14:textId="77777777" w:rsidR="005B4D5E" w:rsidRDefault="005B4D5E" w:rsidP="005027F4">
      <w:pPr>
        <w:rPr>
          <w:sz w:val="32"/>
          <w:szCs w:val="32"/>
          <w:u w:val="single"/>
        </w:rPr>
      </w:pPr>
    </w:p>
    <w:p w14:paraId="1C2B570F" w14:textId="77777777" w:rsidR="005B4D5E" w:rsidRDefault="005B4D5E" w:rsidP="005027F4">
      <w:pPr>
        <w:rPr>
          <w:sz w:val="32"/>
          <w:szCs w:val="32"/>
          <w:u w:val="single"/>
        </w:rPr>
      </w:pPr>
    </w:p>
    <w:p w14:paraId="45B7A527" w14:textId="77777777" w:rsidR="005B4D5E" w:rsidRDefault="005B4D5E" w:rsidP="005027F4">
      <w:pPr>
        <w:rPr>
          <w:sz w:val="32"/>
          <w:szCs w:val="32"/>
          <w:u w:val="single"/>
        </w:rPr>
      </w:pPr>
    </w:p>
    <w:p w14:paraId="3147A6AE" w14:textId="77777777" w:rsidR="005B4D5E" w:rsidRDefault="005B4D5E" w:rsidP="005027F4">
      <w:pPr>
        <w:rPr>
          <w:sz w:val="32"/>
          <w:szCs w:val="32"/>
          <w:u w:val="single"/>
        </w:rPr>
      </w:pPr>
    </w:p>
    <w:p w14:paraId="24D22F10" w14:textId="77777777" w:rsidR="005B4D5E" w:rsidRDefault="005B4D5E" w:rsidP="005027F4">
      <w:pPr>
        <w:rPr>
          <w:sz w:val="32"/>
          <w:szCs w:val="32"/>
          <w:u w:val="single"/>
        </w:rPr>
      </w:pPr>
    </w:p>
    <w:p w14:paraId="2E644817" w14:textId="77777777" w:rsidR="005B4D5E" w:rsidRDefault="005B4D5E" w:rsidP="005027F4">
      <w:pPr>
        <w:rPr>
          <w:sz w:val="32"/>
          <w:szCs w:val="32"/>
          <w:u w:val="single"/>
        </w:rPr>
      </w:pPr>
    </w:p>
    <w:p w14:paraId="582E5493" w14:textId="77777777" w:rsidR="005B4D5E" w:rsidRDefault="005B4D5E" w:rsidP="005027F4">
      <w:pPr>
        <w:rPr>
          <w:sz w:val="32"/>
          <w:szCs w:val="32"/>
          <w:u w:val="single"/>
        </w:rPr>
      </w:pPr>
    </w:p>
    <w:p w14:paraId="507E0187" w14:textId="793BEEF4" w:rsidR="008F692A" w:rsidRPr="00976FFE" w:rsidRDefault="00976FFE" w:rsidP="005027F4">
      <w:pPr>
        <w:rPr>
          <w:sz w:val="32"/>
          <w:szCs w:val="32"/>
          <w:u w:val="single"/>
        </w:rPr>
      </w:pPr>
      <w:r>
        <w:rPr>
          <w:sz w:val="32"/>
          <w:szCs w:val="32"/>
          <w:u w:val="single"/>
        </w:rPr>
        <w:t>7. Système lymphatique de la région rétro péritonéale</w:t>
      </w:r>
    </w:p>
    <w:p w14:paraId="138FE95C" w14:textId="6785C0B2" w:rsidR="008F692A" w:rsidRDefault="00976FFE" w:rsidP="005027F4">
      <w:r>
        <w:rPr>
          <w:noProof/>
          <w:lang w:eastAsia="fr-FR"/>
        </w:rPr>
        <w:drawing>
          <wp:inline distT="0" distB="0" distL="0" distR="0" wp14:anchorId="2F2E0BDE" wp14:editId="23AE8A73">
            <wp:extent cx="5270500" cy="3909344"/>
            <wp:effectExtent l="0" t="0" r="0" b="254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3909344"/>
                    </a:xfrm>
                    <a:prstGeom prst="rect">
                      <a:avLst/>
                    </a:prstGeom>
                    <a:noFill/>
                    <a:ln>
                      <a:noFill/>
                    </a:ln>
                  </pic:spPr>
                </pic:pic>
              </a:graphicData>
            </a:graphic>
          </wp:inline>
        </w:drawing>
      </w:r>
    </w:p>
    <w:p w14:paraId="2A224897" w14:textId="113E57E4" w:rsidR="00976FFE" w:rsidRDefault="00976FFE" w:rsidP="00976FFE">
      <w:r w:rsidRPr="00976FFE">
        <w:rPr>
          <w:b/>
        </w:rPr>
        <w:t>1.</w:t>
      </w:r>
      <w:r>
        <w:rPr>
          <w:b/>
        </w:rPr>
        <w:t xml:space="preserve"> </w:t>
      </w:r>
      <w:r w:rsidRPr="00976FFE">
        <w:rPr>
          <w:b/>
        </w:rPr>
        <w:t>Aorte</w:t>
      </w:r>
    </w:p>
    <w:p w14:paraId="0DC5F13F" w14:textId="1FBE7689" w:rsidR="00976FFE" w:rsidRDefault="00976FFE" w:rsidP="00976FFE">
      <w:pPr>
        <w:rPr>
          <w:b/>
        </w:rPr>
      </w:pPr>
      <w:r>
        <w:rPr>
          <w:b/>
        </w:rPr>
        <w:t>2. Veine Cave Inférieure</w:t>
      </w:r>
    </w:p>
    <w:p w14:paraId="13D0442A" w14:textId="68D61BCA" w:rsidR="00976FFE" w:rsidRDefault="00976FFE" w:rsidP="005027F4">
      <w:r>
        <w:rPr>
          <w:b/>
        </w:rPr>
        <w:t xml:space="preserve">3. Reins droit </w:t>
      </w:r>
      <w:r>
        <w:t>(un peu plus bas que le rein gauche à cause de la place prise par le foie</w:t>
      </w:r>
    </w:p>
    <w:p w14:paraId="373068F8" w14:textId="78F51329" w:rsidR="00976FFE" w:rsidRDefault="00976FFE" w:rsidP="00E22C17">
      <w:pPr>
        <w:jc w:val="both"/>
      </w:pPr>
      <w:r>
        <w:rPr>
          <w:b/>
        </w:rPr>
        <w:t xml:space="preserve">4. Artères et veines rénales </w:t>
      </w:r>
      <w:r w:rsidRPr="00976FFE">
        <w:rPr>
          <w:b/>
        </w:rPr>
        <w:t>droites</w:t>
      </w:r>
      <w:r>
        <w:t>, la veine rénale gauche passe en avant de l’aorte</w:t>
      </w:r>
    </w:p>
    <w:p w14:paraId="0531CDBD" w14:textId="6CECF29E" w:rsidR="00976FFE" w:rsidRDefault="00976FFE" w:rsidP="00E22C17">
      <w:pPr>
        <w:jc w:val="both"/>
        <w:rPr>
          <w:b/>
        </w:rPr>
      </w:pPr>
      <w:r>
        <w:rPr>
          <w:b/>
        </w:rPr>
        <w:t>5. Artère testiculaire ou ovarienne droite</w:t>
      </w:r>
    </w:p>
    <w:p w14:paraId="48095BA8" w14:textId="592498CC" w:rsidR="00976FFE" w:rsidRDefault="00976FFE" w:rsidP="00E22C17">
      <w:pPr>
        <w:jc w:val="both"/>
      </w:pPr>
      <w:r>
        <w:rPr>
          <w:b/>
        </w:rPr>
        <w:t xml:space="preserve">6. Tronc </w:t>
      </w:r>
      <w:proofErr w:type="spellStart"/>
      <w:r>
        <w:rPr>
          <w:b/>
        </w:rPr>
        <w:t>coeliaque</w:t>
      </w:r>
      <w:proofErr w:type="spellEnd"/>
      <w:r>
        <w:rPr>
          <w:b/>
        </w:rPr>
        <w:t xml:space="preserve"> </w:t>
      </w:r>
      <w:r>
        <w:t xml:space="preserve">(à côté du </w:t>
      </w:r>
      <w:r>
        <w:rPr>
          <w:b/>
        </w:rPr>
        <w:t>nœud lymphatique</w:t>
      </w:r>
      <w:r w:rsidR="002B47CF">
        <w:rPr>
          <w:b/>
        </w:rPr>
        <w:t xml:space="preserve"> </w:t>
      </w:r>
      <w:r w:rsidR="002B47CF" w:rsidRPr="002B47CF">
        <w:t>(NL)</w:t>
      </w:r>
      <w:r>
        <w:rPr>
          <w:b/>
        </w:rPr>
        <w:t xml:space="preserve"> </w:t>
      </w:r>
      <w:proofErr w:type="spellStart"/>
      <w:r>
        <w:rPr>
          <w:b/>
        </w:rPr>
        <w:t>coeliaque</w:t>
      </w:r>
      <w:proofErr w:type="spellEnd"/>
      <w:r>
        <w:rPr>
          <w:b/>
        </w:rPr>
        <w:t xml:space="preserve"> (8)</w:t>
      </w:r>
      <w:r>
        <w:t>)</w:t>
      </w:r>
    </w:p>
    <w:p w14:paraId="1B2DC004" w14:textId="6C06BE9F" w:rsidR="00976FFE" w:rsidRDefault="00976FFE" w:rsidP="00E22C17">
      <w:pPr>
        <w:jc w:val="both"/>
      </w:pPr>
      <w:r>
        <w:rPr>
          <w:b/>
        </w:rPr>
        <w:t xml:space="preserve">7. Artères mésentérique supérieure </w:t>
      </w:r>
      <w:r>
        <w:t xml:space="preserve">(à côté du </w:t>
      </w:r>
      <w:r w:rsidR="002B47CF">
        <w:rPr>
          <w:b/>
        </w:rPr>
        <w:t>NL</w:t>
      </w:r>
      <w:r>
        <w:rPr>
          <w:b/>
        </w:rPr>
        <w:t xml:space="preserve"> mésentérique supérieur (9)</w:t>
      </w:r>
      <w:r>
        <w:t>)</w:t>
      </w:r>
    </w:p>
    <w:p w14:paraId="20C53C2F" w14:textId="3708ECAF" w:rsidR="002B47CF" w:rsidRDefault="002B47CF" w:rsidP="00E22C17">
      <w:pPr>
        <w:jc w:val="both"/>
      </w:pPr>
      <w:r>
        <w:tab/>
        <w:t xml:space="preserve">Les NL de cette région sont systématisé pour être plus facile à comprendre. On parle de nœuds lymphatiques </w:t>
      </w:r>
      <w:proofErr w:type="spellStart"/>
      <w:r>
        <w:t>aorto</w:t>
      </w:r>
      <w:proofErr w:type="spellEnd"/>
      <w:r>
        <w:t xml:space="preserve"> latéraux (NLAL) ou latéraux aortique (c’est pareil). À droite il s’agit d’un abus de langage car ils sont plutôt à côté de la VCI que de l’aorte, mais on les appelle quand même comme ça.</w:t>
      </w:r>
    </w:p>
    <w:p w14:paraId="7FF9EEBB" w14:textId="75FEA3C6" w:rsidR="002B47CF" w:rsidRDefault="002B47CF" w:rsidP="00E22C17">
      <w:pPr>
        <w:jc w:val="both"/>
      </w:pPr>
      <w:r>
        <w:rPr>
          <w:b/>
        </w:rPr>
        <w:t xml:space="preserve">10. NLAL supérieur </w:t>
      </w:r>
      <w:r>
        <w:t>qui draine l’appareil urinaire</w:t>
      </w:r>
    </w:p>
    <w:p w14:paraId="1023DDCD" w14:textId="053E66EF" w:rsidR="002B47CF" w:rsidRPr="002B47CF" w:rsidRDefault="002B47CF" w:rsidP="00E22C17">
      <w:pPr>
        <w:jc w:val="both"/>
      </w:pPr>
      <w:r>
        <w:rPr>
          <w:b/>
        </w:rPr>
        <w:t xml:space="preserve">11. NLAL moyen </w:t>
      </w:r>
      <w:r>
        <w:t xml:space="preserve">qui draine </w:t>
      </w:r>
      <w:proofErr w:type="gramStart"/>
      <w:r>
        <w:t>les organes génitaux externe</w:t>
      </w:r>
      <w:proofErr w:type="gramEnd"/>
    </w:p>
    <w:p w14:paraId="44C28C0A" w14:textId="0EE6F8B1" w:rsidR="00B23E38" w:rsidRDefault="002B47CF" w:rsidP="00E22C17">
      <w:pPr>
        <w:jc w:val="both"/>
      </w:pPr>
      <w:r>
        <w:rPr>
          <w:b/>
        </w:rPr>
        <w:t xml:space="preserve">12. NLAL </w:t>
      </w:r>
      <w:r w:rsidRPr="002B47CF">
        <w:rPr>
          <w:b/>
        </w:rPr>
        <w:t>inférieur</w:t>
      </w:r>
      <w:r>
        <w:rPr>
          <w:b/>
        </w:rPr>
        <w:t xml:space="preserve">, </w:t>
      </w:r>
      <w:r>
        <w:t xml:space="preserve">avec un </w:t>
      </w:r>
      <w:r w:rsidR="00BB5613">
        <w:t>drainage par</w:t>
      </w:r>
      <w:r w:rsidR="00B23E38">
        <w:t xml:space="preserve"> la</w:t>
      </w:r>
      <w:r>
        <w:t xml:space="preserve"> </w:t>
      </w:r>
      <w:r w:rsidR="00B23E38" w:rsidRPr="002B47CF">
        <w:rPr>
          <w:b/>
        </w:rPr>
        <w:t>chaine iliaque externe</w:t>
      </w:r>
      <w:r w:rsidR="00B23E38">
        <w:t xml:space="preserve"> </w:t>
      </w:r>
      <w:r>
        <w:rPr>
          <w:b/>
        </w:rPr>
        <w:t>(13)</w:t>
      </w:r>
      <w:r>
        <w:t xml:space="preserve"> </w:t>
      </w:r>
      <w:r w:rsidR="00B23E38">
        <w:t xml:space="preserve">des membres inférieurs, </w:t>
      </w:r>
      <w:r>
        <w:t xml:space="preserve">et </w:t>
      </w:r>
      <w:r w:rsidR="00B23E38">
        <w:t xml:space="preserve">par </w:t>
      </w:r>
      <w:r>
        <w:t xml:space="preserve">la </w:t>
      </w:r>
      <w:r w:rsidR="00B23E38" w:rsidRPr="002B47CF">
        <w:rPr>
          <w:b/>
        </w:rPr>
        <w:t>chaine iliaque interne</w:t>
      </w:r>
      <w:r>
        <w:rPr>
          <w:b/>
        </w:rPr>
        <w:t xml:space="preserve"> (14)</w:t>
      </w:r>
      <w:r>
        <w:t xml:space="preserve"> d</w:t>
      </w:r>
      <w:r w:rsidR="00B23E38">
        <w:t>es organes du petit bassin du pelvis.</w:t>
      </w:r>
    </w:p>
    <w:p w14:paraId="2DBA5879" w14:textId="77777777" w:rsidR="00B23E38" w:rsidRDefault="00B23E38" w:rsidP="00E22C17">
      <w:pPr>
        <w:jc w:val="both"/>
      </w:pPr>
    </w:p>
    <w:p w14:paraId="2C8FDAB9" w14:textId="4DDF4E7B" w:rsidR="00B23E38" w:rsidRDefault="00B23E38" w:rsidP="00E22C17">
      <w:pPr>
        <w:jc w:val="both"/>
      </w:pPr>
      <w:r>
        <w:lastRenderedPageBreak/>
        <w:t>En vra</w:t>
      </w:r>
      <w:r w:rsidR="00FD6DEA">
        <w:t>i</w:t>
      </w:r>
      <w:r w:rsidR="00BB5613">
        <w:t>,</w:t>
      </w:r>
      <w:r w:rsidR="00FD6DEA">
        <w:t xml:space="preserve"> ces NL communiquent entre eux, il y a une possibilité d’ascension de l’envahissement</w:t>
      </w:r>
      <w:r>
        <w:t xml:space="preserve"> lymphatique.</w:t>
      </w:r>
      <w:r w:rsidR="00FD6DEA">
        <w:t xml:space="preserve"> </w:t>
      </w:r>
      <w:r>
        <w:t xml:space="preserve">Un cancer très évolué du colon peut </w:t>
      </w:r>
      <w:r w:rsidR="00FD6DEA">
        <w:t xml:space="preserve">même aller atteindre des NL hors de la région rétro péritonéale </w:t>
      </w:r>
      <w:proofErr w:type="gramStart"/>
      <w:r w:rsidR="00FD6DEA">
        <w:t>tel</w:t>
      </w:r>
      <w:proofErr w:type="gramEnd"/>
      <w:r w:rsidR="00FD6DEA">
        <w:t xml:space="preserve"> que le NL mésentérique supérieur ou le</w:t>
      </w:r>
      <w:r>
        <w:t xml:space="preserve"> NL </w:t>
      </w:r>
      <w:proofErr w:type="spellStart"/>
      <w:r>
        <w:t>coeliaque</w:t>
      </w:r>
      <w:proofErr w:type="spellEnd"/>
      <w:r>
        <w:t>.</w:t>
      </w:r>
    </w:p>
    <w:p w14:paraId="609084B0" w14:textId="77777777" w:rsidR="00B23E38" w:rsidRDefault="00B23E38" w:rsidP="00B23E38"/>
    <w:p w14:paraId="41522446" w14:textId="77777777" w:rsidR="005B4D5E" w:rsidRDefault="005B4D5E" w:rsidP="00EF1AB9">
      <w:pPr>
        <w:rPr>
          <w:sz w:val="32"/>
          <w:szCs w:val="32"/>
          <w:u w:val="single"/>
        </w:rPr>
      </w:pPr>
    </w:p>
    <w:p w14:paraId="4BEA79EE" w14:textId="17FFA523" w:rsidR="00BB5613" w:rsidRPr="00BB5613" w:rsidRDefault="00EF1AB9" w:rsidP="00EF1AB9">
      <w:pPr>
        <w:rPr>
          <w:sz w:val="32"/>
          <w:szCs w:val="32"/>
          <w:u w:val="single"/>
        </w:rPr>
      </w:pPr>
      <w:r>
        <w:rPr>
          <w:noProof/>
          <w:lang w:eastAsia="fr-FR"/>
        </w:rPr>
        <w:drawing>
          <wp:anchor distT="0" distB="0" distL="114300" distR="114300" simplePos="0" relativeHeight="251662336" behindDoc="1" locked="0" layoutInCell="1" allowOverlap="1" wp14:anchorId="463AC815" wp14:editId="7192FD00">
            <wp:simplePos x="0" y="0"/>
            <wp:positionH relativeFrom="column">
              <wp:posOffset>-228600</wp:posOffset>
            </wp:positionH>
            <wp:positionV relativeFrom="paragraph">
              <wp:posOffset>217473</wp:posOffset>
            </wp:positionV>
            <wp:extent cx="5810885" cy="37915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0885" cy="37915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sz w:val="32"/>
          <w:szCs w:val="32"/>
          <w:u w:val="single"/>
        </w:rPr>
        <w:t>8</w:t>
      </w:r>
      <w:r w:rsidR="00BB5613">
        <w:rPr>
          <w:sz w:val="32"/>
          <w:szCs w:val="32"/>
          <w:u w:val="single"/>
        </w:rPr>
        <w:t>. Glandes supra rénales et leur</w:t>
      </w:r>
      <w:r>
        <w:rPr>
          <w:sz w:val="32"/>
          <w:szCs w:val="32"/>
          <w:u w:val="single"/>
        </w:rPr>
        <w:t xml:space="preserve"> vascularisat</w:t>
      </w:r>
      <w:r w:rsidR="00BB5613">
        <w:rPr>
          <w:sz w:val="32"/>
          <w:szCs w:val="32"/>
          <w:u w:val="single"/>
        </w:rPr>
        <w:t>ion.</w:t>
      </w:r>
    </w:p>
    <w:p w14:paraId="28FCE106" w14:textId="7124661D" w:rsidR="00EF1AB9" w:rsidRDefault="00EF1AB9" w:rsidP="00EF1AB9"/>
    <w:p w14:paraId="5465E8DD" w14:textId="77777777" w:rsidR="00B23E38" w:rsidRDefault="00B23E38" w:rsidP="00B23E38"/>
    <w:p w14:paraId="6E14784D" w14:textId="77777777" w:rsidR="00EF1AB9" w:rsidRDefault="00EF1AB9" w:rsidP="00B23E38"/>
    <w:p w14:paraId="2258082D" w14:textId="77777777" w:rsidR="00EF1AB9" w:rsidRDefault="00EF1AB9" w:rsidP="00B23E38"/>
    <w:p w14:paraId="263E76E6" w14:textId="77777777" w:rsidR="00EF1AB9" w:rsidRDefault="00EF1AB9" w:rsidP="00B23E38"/>
    <w:p w14:paraId="45641325" w14:textId="77777777" w:rsidR="00EF1AB9" w:rsidRDefault="00EF1AB9" w:rsidP="00B23E38"/>
    <w:p w14:paraId="2B3F581F" w14:textId="77777777" w:rsidR="00EF1AB9" w:rsidRDefault="00EF1AB9" w:rsidP="00B23E38"/>
    <w:p w14:paraId="38246365" w14:textId="77777777" w:rsidR="00EF1AB9" w:rsidRDefault="00EF1AB9" w:rsidP="00B23E38"/>
    <w:p w14:paraId="6705F421" w14:textId="77777777" w:rsidR="00EF1AB9" w:rsidRDefault="00EF1AB9" w:rsidP="00B23E38"/>
    <w:p w14:paraId="6A73790B" w14:textId="77777777" w:rsidR="00EF1AB9" w:rsidRDefault="00EF1AB9" w:rsidP="00B23E38"/>
    <w:p w14:paraId="6AF779C7" w14:textId="77777777" w:rsidR="00EF1AB9" w:rsidRDefault="00EF1AB9" w:rsidP="00B23E38"/>
    <w:p w14:paraId="3307BEE1" w14:textId="77777777" w:rsidR="00EF1AB9" w:rsidRDefault="00EF1AB9" w:rsidP="00B23E38"/>
    <w:p w14:paraId="4B3293AE" w14:textId="77777777" w:rsidR="00EF1AB9" w:rsidRDefault="00EF1AB9" w:rsidP="00B23E38"/>
    <w:p w14:paraId="6E586129" w14:textId="77777777" w:rsidR="00EF1AB9" w:rsidRDefault="00EF1AB9" w:rsidP="00B23E38"/>
    <w:p w14:paraId="4F9451C3" w14:textId="77777777" w:rsidR="00EF1AB9" w:rsidRDefault="00EF1AB9" w:rsidP="00B23E38"/>
    <w:p w14:paraId="08118707" w14:textId="77777777" w:rsidR="00EF1AB9" w:rsidRDefault="00EF1AB9" w:rsidP="00B23E38"/>
    <w:p w14:paraId="2375BB36" w14:textId="77777777" w:rsidR="00EF1AB9" w:rsidRDefault="00EF1AB9" w:rsidP="00B23E38"/>
    <w:p w14:paraId="769BCBC6" w14:textId="77777777" w:rsidR="00EF1AB9" w:rsidRDefault="00EF1AB9" w:rsidP="00B23E38"/>
    <w:p w14:paraId="51E55DDE" w14:textId="77777777" w:rsidR="00EF1AB9" w:rsidRDefault="00EF1AB9" w:rsidP="00B23E38"/>
    <w:p w14:paraId="2E481EEE" w14:textId="77777777" w:rsidR="00BB5613" w:rsidRDefault="00BB5613" w:rsidP="00EF1AB9">
      <w:pPr>
        <w:rPr>
          <w:b/>
        </w:rPr>
      </w:pPr>
    </w:p>
    <w:p w14:paraId="2F00EBAD" w14:textId="77777777" w:rsidR="00BB5613" w:rsidRDefault="00BB5613" w:rsidP="00EF1AB9">
      <w:pPr>
        <w:rPr>
          <w:b/>
        </w:rPr>
      </w:pPr>
    </w:p>
    <w:p w14:paraId="515E1D4B" w14:textId="77777777" w:rsidR="00BB5613" w:rsidRDefault="00BB5613" w:rsidP="00E22C17">
      <w:pPr>
        <w:jc w:val="both"/>
        <w:rPr>
          <w:b/>
        </w:rPr>
      </w:pPr>
    </w:p>
    <w:p w14:paraId="79B4D5E6" w14:textId="20243043" w:rsidR="00EF1AB9" w:rsidRPr="00325950" w:rsidRDefault="00EF1AB9" w:rsidP="00E22C17">
      <w:pPr>
        <w:jc w:val="both"/>
      </w:pPr>
      <w:r w:rsidRPr="00EF1AB9">
        <w:rPr>
          <w:b/>
        </w:rPr>
        <w:t>1.</w:t>
      </w:r>
      <w:r>
        <w:rPr>
          <w:b/>
        </w:rPr>
        <w:t xml:space="preserve"> </w:t>
      </w:r>
      <w:r w:rsidRPr="00EF1AB9">
        <w:rPr>
          <w:b/>
        </w:rPr>
        <w:t>VCI</w:t>
      </w:r>
      <w:r w:rsidR="00325950">
        <w:rPr>
          <w:b/>
        </w:rPr>
        <w:t xml:space="preserve"> </w:t>
      </w:r>
      <w:r w:rsidR="00325950">
        <w:t>(coupé</w:t>
      </w:r>
      <w:r w:rsidR="00BB5613">
        <w:t>e pour mieux voir</w:t>
      </w:r>
      <w:r w:rsidR="00325950">
        <w:t>)</w:t>
      </w:r>
    </w:p>
    <w:p w14:paraId="06CBC65C" w14:textId="77777777" w:rsidR="00EF1AB9" w:rsidRDefault="00EF1AB9" w:rsidP="00E22C17">
      <w:pPr>
        <w:jc w:val="both"/>
        <w:rPr>
          <w:b/>
        </w:rPr>
      </w:pPr>
      <w:r>
        <w:rPr>
          <w:b/>
        </w:rPr>
        <w:t>2. Aorte</w:t>
      </w:r>
    </w:p>
    <w:p w14:paraId="64C17B72" w14:textId="3598BE4A" w:rsidR="00EF1AB9" w:rsidRPr="00325950" w:rsidRDefault="00EF1AB9" w:rsidP="00E22C17">
      <w:pPr>
        <w:jc w:val="both"/>
      </w:pPr>
      <w:r>
        <w:rPr>
          <w:b/>
        </w:rPr>
        <w:t>3. Veine et artère rénale</w:t>
      </w:r>
      <w:r w:rsidR="00BB5613">
        <w:rPr>
          <w:b/>
        </w:rPr>
        <w:t>s</w:t>
      </w:r>
      <w:r>
        <w:rPr>
          <w:b/>
        </w:rPr>
        <w:t xml:space="preserve"> gauche</w:t>
      </w:r>
      <w:r w:rsidR="00E22C17">
        <w:rPr>
          <w:b/>
        </w:rPr>
        <w:t>s</w:t>
      </w:r>
      <w:r w:rsidR="00325950">
        <w:rPr>
          <w:b/>
        </w:rPr>
        <w:t xml:space="preserve"> </w:t>
      </w:r>
      <w:r w:rsidR="00325950">
        <w:t xml:space="preserve">(veine rénale droite non </w:t>
      </w:r>
      <w:r w:rsidR="004E68E2">
        <w:t>montrée</w:t>
      </w:r>
      <w:r w:rsidR="00325950">
        <w:t>)</w:t>
      </w:r>
    </w:p>
    <w:p w14:paraId="37F6953A" w14:textId="64F6745B" w:rsidR="00EF1AB9" w:rsidRDefault="00EF1AB9" w:rsidP="00E22C17">
      <w:pPr>
        <w:jc w:val="both"/>
      </w:pPr>
      <w:r>
        <w:rPr>
          <w:b/>
        </w:rPr>
        <w:t>4. Veine supra rénale gauche</w:t>
      </w:r>
      <w:r>
        <w:t xml:space="preserve">, </w:t>
      </w:r>
    </w:p>
    <w:p w14:paraId="64A33D0D" w14:textId="4D48A2E7" w:rsidR="00B23E38" w:rsidRDefault="00EF1AB9" w:rsidP="00E22C17">
      <w:pPr>
        <w:jc w:val="both"/>
      </w:pPr>
      <w:r>
        <w:rPr>
          <w:b/>
        </w:rPr>
        <w:t>5. Artère supra rénal</w:t>
      </w:r>
      <w:r w:rsidR="00325950">
        <w:rPr>
          <w:b/>
        </w:rPr>
        <w:t>e inférieure gauche</w:t>
      </w:r>
      <w:r>
        <w:rPr>
          <w:b/>
        </w:rPr>
        <w:t xml:space="preserve">, </w:t>
      </w:r>
    </w:p>
    <w:p w14:paraId="656A0299" w14:textId="2B35BD5D" w:rsidR="00B23E38" w:rsidRDefault="00325950" w:rsidP="00E22C17">
      <w:pPr>
        <w:jc w:val="both"/>
      </w:pPr>
      <w:r>
        <w:rPr>
          <w:b/>
        </w:rPr>
        <w:t>6. La g</w:t>
      </w:r>
      <w:r w:rsidR="00EF1AB9">
        <w:rPr>
          <w:b/>
        </w:rPr>
        <w:t xml:space="preserve">lande supra rénale </w:t>
      </w:r>
      <w:r w:rsidR="00CF4D39">
        <w:rPr>
          <w:b/>
        </w:rPr>
        <w:t>gauche</w:t>
      </w:r>
      <w:r w:rsidR="0035192E">
        <w:rPr>
          <w:b/>
        </w:rPr>
        <w:t> </w:t>
      </w:r>
      <w:proofErr w:type="gramStart"/>
      <w:r w:rsidR="0035192E">
        <w:t>:aspect</w:t>
      </w:r>
      <w:proofErr w:type="gramEnd"/>
      <w:r w:rsidR="0035192E">
        <w:t xml:space="preserve"> en virgule </w:t>
      </w:r>
      <w:r>
        <w:t xml:space="preserve">au pôle antérieur </w:t>
      </w:r>
    </w:p>
    <w:p w14:paraId="1EEA28AE" w14:textId="3994C9FF" w:rsidR="00325950" w:rsidRDefault="00325950" w:rsidP="00E22C17">
      <w:pPr>
        <w:jc w:val="both"/>
        <w:rPr>
          <w:b/>
        </w:rPr>
      </w:pPr>
      <w:r>
        <w:rPr>
          <w:b/>
        </w:rPr>
        <w:t>7. Le diaphragme</w:t>
      </w:r>
    </w:p>
    <w:p w14:paraId="4870FB8B" w14:textId="647F55E8" w:rsidR="00A508F5" w:rsidRDefault="00325950" w:rsidP="00E22C17">
      <w:pPr>
        <w:jc w:val="both"/>
      </w:pPr>
      <w:r>
        <w:rPr>
          <w:b/>
        </w:rPr>
        <w:t>8. A. supra rénale supérieure gauche</w:t>
      </w:r>
    </w:p>
    <w:p w14:paraId="4E549833" w14:textId="77777777" w:rsidR="0035192E" w:rsidRDefault="00525FE5" w:rsidP="00E22C17">
      <w:pPr>
        <w:jc w:val="both"/>
      </w:pPr>
      <w:r>
        <w:rPr>
          <w:b/>
        </w:rPr>
        <w:t>9. A. phrénique inférieure gauche</w:t>
      </w:r>
      <w:r w:rsidR="0035192E">
        <w:t xml:space="preserve"> </w:t>
      </w:r>
    </w:p>
    <w:p w14:paraId="3B0B343A" w14:textId="1FDE2DDF" w:rsidR="001532CA" w:rsidRDefault="001532CA" w:rsidP="00E22C17">
      <w:pPr>
        <w:jc w:val="both"/>
        <w:rPr>
          <w:b/>
        </w:rPr>
      </w:pPr>
      <w:r>
        <w:rPr>
          <w:b/>
        </w:rPr>
        <w:t>10 et 11. A. supra rénale moyenne droite et gauche</w:t>
      </w:r>
    </w:p>
    <w:p w14:paraId="29927491" w14:textId="455A6234" w:rsidR="001532CA" w:rsidRDefault="001532CA" w:rsidP="00E22C17">
      <w:pPr>
        <w:jc w:val="both"/>
        <w:rPr>
          <w:b/>
        </w:rPr>
      </w:pPr>
      <w:r>
        <w:rPr>
          <w:b/>
        </w:rPr>
        <w:t>12. A. supra rénale inférieure droite</w:t>
      </w:r>
    </w:p>
    <w:p w14:paraId="4C98F2BE" w14:textId="3A0B25B7" w:rsidR="0035192E" w:rsidRDefault="0035192E" w:rsidP="00E22C17">
      <w:pPr>
        <w:jc w:val="both"/>
      </w:pPr>
      <w:r>
        <w:rPr>
          <w:b/>
        </w:rPr>
        <w:t xml:space="preserve">13. </w:t>
      </w:r>
      <w:r>
        <w:rPr>
          <w:b/>
        </w:rPr>
        <w:t>artères supra rénales supérieures</w:t>
      </w:r>
    </w:p>
    <w:p w14:paraId="6ACA0148" w14:textId="1E307DE4" w:rsidR="001532CA" w:rsidRDefault="00E22C17" w:rsidP="00E22C17">
      <w:pPr>
        <w:jc w:val="both"/>
      </w:pPr>
      <w:r>
        <w:rPr>
          <w:b/>
        </w:rPr>
        <w:t>14. Veine</w:t>
      </w:r>
      <w:r w:rsidR="001532CA">
        <w:rPr>
          <w:b/>
        </w:rPr>
        <w:t xml:space="preserve"> supra rénale droite</w:t>
      </w:r>
      <w:r w:rsidR="001532CA">
        <w:t xml:space="preserve"> </w:t>
      </w:r>
    </w:p>
    <w:p w14:paraId="6D8FE8A3" w14:textId="77777777" w:rsidR="0035192E" w:rsidRDefault="0035192E" w:rsidP="00E22C17">
      <w:pPr>
        <w:jc w:val="both"/>
      </w:pPr>
    </w:p>
    <w:p w14:paraId="44DCA66E" w14:textId="66068674" w:rsidR="0035192E" w:rsidRDefault="0035192E" w:rsidP="00E22C17">
      <w:pPr>
        <w:jc w:val="both"/>
      </w:pPr>
      <w:r>
        <w:t xml:space="preserve">Les surrénales sont vascularisée par : </w:t>
      </w:r>
    </w:p>
    <w:p w14:paraId="57CA400F" w14:textId="77777777" w:rsidR="0035192E" w:rsidRDefault="0035192E" w:rsidP="00E22C17">
      <w:pPr>
        <w:jc w:val="both"/>
      </w:pPr>
      <w:r>
        <w:t xml:space="preserve">     - les artères surrénales supérieures, moyennes et inférieures provenant respectivement des artères phréniques inférieures, de l’aorte et de l’artère rénale. </w:t>
      </w:r>
    </w:p>
    <w:p w14:paraId="02112008" w14:textId="79C39B70" w:rsidR="0035192E" w:rsidRPr="001532CA" w:rsidRDefault="0035192E" w:rsidP="00E22C17">
      <w:pPr>
        <w:jc w:val="both"/>
      </w:pPr>
      <w:r>
        <w:lastRenderedPageBreak/>
        <w:t xml:space="preserve">     -De la veine surrénale qui se jette </w:t>
      </w:r>
      <w:proofErr w:type="spellStart"/>
      <w:r>
        <w:t>a</w:t>
      </w:r>
      <w:proofErr w:type="spellEnd"/>
      <w:r>
        <w:t xml:space="preserve"> droite dans la VCI et </w:t>
      </w:r>
      <w:proofErr w:type="spellStart"/>
      <w:r>
        <w:t>a</w:t>
      </w:r>
      <w:proofErr w:type="spellEnd"/>
      <w:r>
        <w:t xml:space="preserve"> gauche dans la V. rénale </w:t>
      </w:r>
      <w:proofErr w:type="spellStart"/>
      <w:r>
        <w:t>gche</w:t>
      </w:r>
      <w:proofErr w:type="spellEnd"/>
      <w:r>
        <w:t xml:space="preserve">  </w:t>
      </w:r>
    </w:p>
    <w:p w14:paraId="0CDF59D9" w14:textId="5855B513" w:rsidR="009E4775" w:rsidRDefault="00525FE5" w:rsidP="00E22C17">
      <w:pPr>
        <w:jc w:val="both"/>
      </w:pPr>
      <w:r>
        <w:t xml:space="preserve"> </w:t>
      </w:r>
    </w:p>
    <w:p w14:paraId="3316BA10" w14:textId="77777777" w:rsidR="00B23E38" w:rsidRDefault="00B23E38" w:rsidP="00E22C17">
      <w:pPr>
        <w:jc w:val="both"/>
      </w:pPr>
    </w:p>
    <w:p w14:paraId="430ECBF2" w14:textId="47E5B04E" w:rsidR="005A5B02" w:rsidRDefault="00A64666" w:rsidP="00B23E38">
      <w:r>
        <w:rPr>
          <w:sz w:val="32"/>
          <w:szCs w:val="32"/>
          <w:u w:val="single"/>
        </w:rPr>
        <w:t>9. Les rapports du rein</w:t>
      </w:r>
      <w:r w:rsidR="005A5B02">
        <w:t xml:space="preserve"> : </w:t>
      </w:r>
    </w:p>
    <w:p w14:paraId="7DEF58C6" w14:textId="7FF9EE8B" w:rsidR="00A64666" w:rsidRDefault="00A64666" w:rsidP="00B23E38">
      <w:r>
        <w:rPr>
          <w:noProof/>
          <w:lang w:eastAsia="fr-FR"/>
        </w:rPr>
        <w:drawing>
          <wp:inline distT="0" distB="0" distL="0" distR="0" wp14:anchorId="31AD1015" wp14:editId="5C56F9BD">
            <wp:extent cx="5270500" cy="325457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3254570"/>
                    </a:xfrm>
                    <a:prstGeom prst="rect">
                      <a:avLst/>
                    </a:prstGeom>
                    <a:noFill/>
                    <a:ln>
                      <a:noFill/>
                    </a:ln>
                  </pic:spPr>
                </pic:pic>
              </a:graphicData>
            </a:graphic>
          </wp:inline>
        </w:drawing>
      </w:r>
    </w:p>
    <w:p w14:paraId="07A2E469" w14:textId="634340BF" w:rsidR="005A5B02" w:rsidRPr="00A64666" w:rsidRDefault="00A64666" w:rsidP="00A64666">
      <w:pPr>
        <w:rPr>
          <w:b/>
        </w:rPr>
      </w:pPr>
      <w:r w:rsidRPr="00A64666">
        <w:rPr>
          <w:b/>
        </w:rPr>
        <w:t>1.</w:t>
      </w:r>
      <w:r>
        <w:rPr>
          <w:b/>
        </w:rPr>
        <w:t xml:space="preserve"> </w:t>
      </w:r>
      <w:r w:rsidRPr="00A64666">
        <w:rPr>
          <w:b/>
        </w:rPr>
        <w:t>Angle colique droit</w:t>
      </w:r>
    </w:p>
    <w:p w14:paraId="58B44BB5" w14:textId="671DC49F" w:rsidR="00A64666" w:rsidRDefault="00A64666" w:rsidP="00A64666">
      <w:pPr>
        <w:rPr>
          <w:b/>
        </w:rPr>
      </w:pPr>
      <w:r>
        <w:rPr>
          <w:b/>
        </w:rPr>
        <w:t>2. Duodénum</w:t>
      </w:r>
      <w:r>
        <w:t xml:space="preserve"> (4 parties) </w:t>
      </w:r>
      <w:r>
        <w:br/>
      </w:r>
      <w:r>
        <w:rPr>
          <w:b/>
        </w:rPr>
        <w:t>3. Angle colique gauche</w:t>
      </w:r>
    </w:p>
    <w:p w14:paraId="7C0CE5C6" w14:textId="64DB80A7" w:rsidR="00A64666" w:rsidRDefault="00A64666" w:rsidP="00A64666">
      <w:pPr>
        <w:rPr>
          <w:b/>
        </w:rPr>
      </w:pPr>
      <w:r>
        <w:rPr>
          <w:b/>
        </w:rPr>
        <w:t>4. Pancréas</w:t>
      </w:r>
    </w:p>
    <w:p w14:paraId="467DD830" w14:textId="0C0A92F9" w:rsidR="00A64666" w:rsidRPr="00A64666" w:rsidRDefault="00A64666" w:rsidP="00A64666">
      <w:r>
        <w:rPr>
          <w:b/>
        </w:rPr>
        <w:t xml:space="preserve">5. Racine du </w:t>
      </w:r>
      <w:proofErr w:type="spellStart"/>
      <w:r>
        <w:rPr>
          <w:b/>
        </w:rPr>
        <w:t>mésocolon</w:t>
      </w:r>
      <w:proofErr w:type="spellEnd"/>
      <w:r>
        <w:rPr>
          <w:b/>
        </w:rPr>
        <w:t xml:space="preserve"> transverse</w:t>
      </w:r>
      <w:r>
        <w:t xml:space="preserve">, sert d’attache au </w:t>
      </w:r>
      <w:proofErr w:type="spellStart"/>
      <w:r>
        <w:t>mésocolon</w:t>
      </w:r>
      <w:proofErr w:type="spellEnd"/>
      <w:r>
        <w:t xml:space="preserve"> transverse</w:t>
      </w:r>
    </w:p>
    <w:p w14:paraId="53E370FE" w14:textId="77777777" w:rsidR="00A64666" w:rsidRPr="00A64666" w:rsidRDefault="00A64666" w:rsidP="00E22C17">
      <w:pPr>
        <w:jc w:val="both"/>
        <w:rPr>
          <w:b/>
        </w:rPr>
      </w:pPr>
    </w:p>
    <w:p w14:paraId="0A9657A7" w14:textId="46304152" w:rsidR="005A5B02" w:rsidRDefault="00A64666" w:rsidP="00E22C17">
      <w:pPr>
        <w:jc w:val="both"/>
      </w:pPr>
      <w:r>
        <w:tab/>
        <w:t xml:space="preserve">Les reins </w:t>
      </w:r>
      <w:r w:rsidR="005A5B02">
        <w:t>s</w:t>
      </w:r>
      <w:r>
        <w:t xml:space="preserve">ont </w:t>
      </w:r>
      <w:r w:rsidR="00E22C17">
        <w:t>dans leur</w:t>
      </w:r>
      <w:r>
        <w:t xml:space="preserve"> position habituelle, font</w:t>
      </w:r>
      <w:r w:rsidR="005A5B02">
        <w:t xml:space="preserve"> environ 3 vertèbres de haut, </w:t>
      </w:r>
      <w:r>
        <w:t xml:space="preserve">le </w:t>
      </w:r>
      <w:r w:rsidR="005A5B02">
        <w:t>rein droit</w:t>
      </w:r>
      <w:r>
        <w:t xml:space="preserve"> est</w:t>
      </w:r>
      <w:r w:rsidR="005A5B02">
        <w:t xml:space="preserve"> un peu plus bas que le </w:t>
      </w:r>
      <w:r>
        <w:t>rein gauche. O</w:t>
      </w:r>
      <w:r w:rsidR="005A5B02">
        <w:t xml:space="preserve">n regarde </w:t>
      </w:r>
      <w:r>
        <w:t xml:space="preserve">les </w:t>
      </w:r>
      <w:r w:rsidR="005A5B02">
        <w:t>élément</w:t>
      </w:r>
      <w:r>
        <w:t xml:space="preserve">s en avant du rein </w:t>
      </w:r>
      <w:r w:rsidR="005A5B02">
        <w:t>pour voir quels organes le chirurgien va pouvoir rencontrer en pass</w:t>
      </w:r>
      <w:r>
        <w:t>ant par cette cavité abdominale</w:t>
      </w:r>
      <w:r w:rsidR="005A5B02">
        <w:t xml:space="preserve">. </w:t>
      </w:r>
    </w:p>
    <w:p w14:paraId="214DD56A" w14:textId="70C58213" w:rsidR="005A5B02" w:rsidRDefault="00A64666" w:rsidP="005B4D5E">
      <w:pPr>
        <w:jc w:val="both"/>
      </w:pPr>
      <w:r>
        <w:tab/>
      </w:r>
    </w:p>
    <w:p w14:paraId="1948F6F9" w14:textId="5E1D49BB" w:rsidR="00A64666" w:rsidRPr="005B4D5E" w:rsidRDefault="00A64666" w:rsidP="00E22C17">
      <w:pPr>
        <w:jc w:val="both"/>
        <w:rPr>
          <w:b/>
        </w:rPr>
      </w:pPr>
      <w:r w:rsidRPr="005B4D5E">
        <w:rPr>
          <w:b/>
        </w:rPr>
        <w:tab/>
        <w:t>Les rapports antérieurs les plus immédiats du rein sont donc :</w:t>
      </w:r>
    </w:p>
    <w:p w14:paraId="24A284FE" w14:textId="4D749AA8" w:rsidR="00A64666" w:rsidRPr="005B4D5E" w:rsidRDefault="00A64666" w:rsidP="00E22C17">
      <w:pPr>
        <w:pStyle w:val="Paragraphedeliste"/>
        <w:numPr>
          <w:ilvl w:val="0"/>
          <w:numId w:val="12"/>
        </w:numPr>
        <w:jc w:val="both"/>
        <w:rPr>
          <w:b/>
        </w:rPr>
      </w:pPr>
      <w:r w:rsidRPr="005B4D5E">
        <w:rPr>
          <w:b/>
        </w:rPr>
        <w:t>Le duodénum</w:t>
      </w:r>
    </w:p>
    <w:p w14:paraId="09D4D9FF" w14:textId="25D1912A" w:rsidR="00A64666" w:rsidRPr="005B4D5E" w:rsidRDefault="00A64666" w:rsidP="00E22C17">
      <w:pPr>
        <w:pStyle w:val="Paragraphedeliste"/>
        <w:numPr>
          <w:ilvl w:val="0"/>
          <w:numId w:val="12"/>
        </w:numPr>
        <w:jc w:val="both"/>
        <w:rPr>
          <w:b/>
        </w:rPr>
      </w:pPr>
      <w:r w:rsidRPr="005B4D5E">
        <w:rPr>
          <w:b/>
        </w:rPr>
        <w:t>Le pancréas</w:t>
      </w:r>
    </w:p>
    <w:p w14:paraId="3870FD50" w14:textId="5D4986B9" w:rsidR="00771221" w:rsidRDefault="00A64666" w:rsidP="00E22C17">
      <w:pPr>
        <w:pStyle w:val="Paragraphedeliste"/>
        <w:numPr>
          <w:ilvl w:val="0"/>
          <w:numId w:val="12"/>
        </w:numPr>
        <w:jc w:val="both"/>
        <w:rPr>
          <w:b/>
        </w:rPr>
      </w:pPr>
      <w:r w:rsidRPr="005B4D5E">
        <w:rPr>
          <w:b/>
        </w:rPr>
        <w:t xml:space="preserve">La racine du </w:t>
      </w:r>
      <w:proofErr w:type="spellStart"/>
      <w:r w:rsidRPr="005B4D5E">
        <w:rPr>
          <w:b/>
        </w:rPr>
        <w:t>mésocolon</w:t>
      </w:r>
      <w:proofErr w:type="spellEnd"/>
      <w:r w:rsidRPr="005B4D5E">
        <w:rPr>
          <w:b/>
        </w:rPr>
        <w:t xml:space="preserve"> transverse</w:t>
      </w:r>
    </w:p>
    <w:p w14:paraId="641C0D42" w14:textId="7B318CBD" w:rsidR="005B4D5E" w:rsidRPr="005B4D5E" w:rsidRDefault="005B4D5E" w:rsidP="005B4D5E">
      <w:pPr>
        <w:pStyle w:val="Paragraphedeliste"/>
        <w:jc w:val="both"/>
        <w:rPr>
          <w:b/>
        </w:rPr>
      </w:pPr>
    </w:p>
    <w:p w14:paraId="18B1A6B9" w14:textId="669398B3" w:rsidR="003E4480" w:rsidRDefault="003E4480" w:rsidP="00E22C17">
      <w:pPr>
        <w:jc w:val="both"/>
      </w:pPr>
      <w:r>
        <w:t>Les angles coliques ne sont pas des rapports habituels du rein.</w:t>
      </w:r>
    </w:p>
    <w:p w14:paraId="68C254D3" w14:textId="77777777" w:rsidR="00A64666" w:rsidRDefault="00A64666" w:rsidP="00E22C17">
      <w:pPr>
        <w:jc w:val="both"/>
      </w:pPr>
    </w:p>
    <w:p w14:paraId="30FEB1AB" w14:textId="77777777" w:rsidR="00A64666" w:rsidRDefault="00A64666" w:rsidP="00A64666"/>
    <w:p w14:paraId="35F2C95C" w14:textId="77777777" w:rsidR="00A64666" w:rsidRDefault="00A64666" w:rsidP="00A64666"/>
    <w:p w14:paraId="3E2398E7" w14:textId="77777777" w:rsidR="00A64666" w:rsidRDefault="00A64666" w:rsidP="00A64666"/>
    <w:p w14:paraId="76AD9E85" w14:textId="77777777" w:rsidR="00A64666" w:rsidRDefault="00A64666" w:rsidP="00A64666"/>
    <w:p w14:paraId="7DA754E4" w14:textId="77777777" w:rsidR="00A64666" w:rsidRDefault="00A64666" w:rsidP="00A64666"/>
    <w:p w14:paraId="1770A358" w14:textId="77777777" w:rsidR="00A64666" w:rsidRDefault="00A64666" w:rsidP="00A64666"/>
    <w:p w14:paraId="57372BD4" w14:textId="77777777" w:rsidR="00A64666" w:rsidRDefault="00A64666" w:rsidP="00A64666"/>
    <w:p w14:paraId="36F123C6" w14:textId="77777777" w:rsidR="005B4D5E" w:rsidRDefault="005B4D5E" w:rsidP="00B23E38">
      <w:pPr>
        <w:rPr>
          <w:sz w:val="32"/>
          <w:szCs w:val="32"/>
          <w:u w:val="single"/>
        </w:rPr>
      </w:pPr>
    </w:p>
    <w:p w14:paraId="5BF6392C" w14:textId="77777777" w:rsidR="005B4D5E" w:rsidRDefault="005B4D5E" w:rsidP="00B23E38">
      <w:pPr>
        <w:rPr>
          <w:sz w:val="32"/>
          <w:szCs w:val="32"/>
          <w:u w:val="single"/>
        </w:rPr>
      </w:pPr>
    </w:p>
    <w:p w14:paraId="0FFC2973" w14:textId="77777777" w:rsidR="005B4D5E" w:rsidRDefault="005B4D5E" w:rsidP="00B23E38">
      <w:pPr>
        <w:rPr>
          <w:sz w:val="32"/>
          <w:szCs w:val="32"/>
          <w:u w:val="single"/>
        </w:rPr>
      </w:pPr>
    </w:p>
    <w:p w14:paraId="2242098A" w14:textId="48B0E3E6" w:rsidR="00771221" w:rsidRDefault="0018008F" w:rsidP="00B23E38">
      <w:r>
        <w:rPr>
          <w:sz w:val="32"/>
          <w:szCs w:val="32"/>
          <w:u w:val="single"/>
        </w:rPr>
        <w:t>10. Coupe 1, autres rapports antérieurs du rein</w:t>
      </w:r>
      <w:r w:rsidR="008839F9">
        <w:rPr>
          <w:sz w:val="32"/>
          <w:szCs w:val="32"/>
          <w:u w:val="single"/>
        </w:rPr>
        <w:t xml:space="preserve"> droit</w:t>
      </w:r>
    </w:p>
    <w:p w14:paraId="1FD91AC7" w14:textId="02AB7F35" w:rsidR="00ED2442" w:rsidRDefault="00ED2442" w:rsidP="00B23E38">
      <w:r>
        <w:rPr>
          <w:noProof/>
          <w:lang w:eastAsia="fr-FR"/>
        </w:rPr>
        <w:drawing>
          <wp:inline distT="0" distB="0" distL="0" distR="0" wp14:anchorId="4B0841A1" wp14:editId="600C334B">
            <wp:extent cx="3884064" cy="3750501"/>
            <wp:effectExtent l="0" t="0" r="2540" b="889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4347" cy="3750774"/>
                    </a:xfrm>
                    <a:prstGeom prst="rect">
                      <a:avLst/>
                    </a:prstGeom>
                    <a:noFill/>
                    <a:ln>
                      <a:noFill/>
                    </a:ln>
                  </pic:spPr>
                </pic:pic>
              </a:graphicData>
            </a:graphic>
          </wp:inline>
        </w:drawing>
      </w:r>
    </w:p>
    <w:p w14:paraId="6D9F2A8B" w14:textId="0BDBBAFD" w:rsidR="00121050" w:rsidRPr="0018008F" w:rsidRDefault="0018008F" w:rsidP="00E22C17">
      <w:pPr>
        <w:rPr>
          <w:b/>
        </w:rPr>
      </w:pPr>
      <w:r w:rsidRPr="0018008F">
        <w:rPr>
          <w:b/>
        </w:rPr>
        <w:t>1.</w:t>
      </w:r>
      <w:r>
        <w:rPr>
          <w:b/>
        </w:rPr>
        <w:t xml:space="preserve"> </w:t>
      </w:r>
      <w:r w:rsidRPr="0018008F">
        <w:rPr>
          <w:b/>
        </w:rPr>
        <w:t>Côte</w:t>
      </w:r>
    </w:p>
    <w:p w14:paraId="543D2AC5" w14:textId="6EC0EF36" w:rsidR="0018008F" w:rsidRPr="00AD640A" w:rsidRDefault="0018008F" w:rsidP="00E22C17">
      <w:r>
        <w:rPr>
          <w:b/>
        </w:rPr>
        <w:t>2. Muscle</w:t>
      </w:r>
      <w:r w:rsidR="00E22C17">
        <w:rPr>
          <w:b/>
        </w:rPr>
        <w:t>s</w:t>
      </w:r>
      <w:r>
        <w:rPr>
          <w:b/>
        </w:rPr>
        <w:t xml:space="preserve"> inter costaux</w:t>
      </w:r>
      <w:r>
        <w:rPr>
          <w:b/>
        </w:rPr>
        <w:br/>
        <w:t>3. Ligament arqué latéral</w:t>
      </w:r>
      <w:r w:rsidR="00AD640A">
        <w:t>, sur lequel se termine le diaphragme (je ne l’ai pas légendé :/)</w:t>
      </w:r>
    </w:p>
    <w:p w14:paraId="4BAF9CA4" w14:textId="1FBE661A" w:rsidR="0018008F" w:rsidRDefault="0018008F" w:rsidP="00E22C17">
      <w:pPr>
        <w:rPr>
          <w:b/>
        </w:rPr>
      </w:pPr>
      <w:r>
        <w:rPr>
          <w:b/>
        </w:rPr>
        <w:t>4. Nerf ilio hypogastrique</w:t>
      </w:r>
    </w:p>
    <w:p w14:paraId="53CDF860" w14:textId="7E292230" w:rsidR="0018008F" w:rsidRDefault="0018008F" w:rsidP="00E22C17">
      <w:pPr>
        <w:rPr>
          <w:b/>
        </w:rPr>
      </w:pPr>
      <w:r>
        <w:rPr>
          <w:b/>
        </w:rPr>
        <w:t>5. Nerf ilio inguinal</w:t>
      </w:r>
    </w:p>
    <w:p w14:paraId="665FA426" w14:textId="0A42D0A8" w:rsidR="0018008F" w:rsidRPr="00AD640A" w:rsidRDefault="0018008F" w:rsidP="00E22C17">
      <w:r>
        <w:rPr>
          <w:b/>
        </w:rPr>
        <w:t>6. Muscle carré des lombes</w:t>
      </w:r>
      <w:r w:rsidR="00AD640A">
        <w:t>, il réunit l’os iliaque à la dernière côte</w:t>
      </w:r>
    </w:p>
    <w:p w14:paraId="0B118A38" w14:textId="4C1F21F3" w:rsidR="0018008F" w:rsidRDefault="0018008F" w:rsidP="00E22C17">
      <w:pPr>
        <w:rPr>
          <w:b/>
        </w:rPr>
      </w:pPr>
      <w:r>
        <w:rPr>
          <w:b/>
        </w:rPr>
        <w:t>7. Os iliaque</w:t>
      </w:r>
    </w:p>
    <w:p w14:paraId="2ED568B8" w14:textId="72A6AD22" w:rsidR="0018008F" w:rsidRDefault="0018008F" w:rsidP="00E22C17">
      <w:pPr>
        <w:rPr>
          <w:b/>
        </w:rPr>
      </w:pPr>
      <w:r>
        <w:rPr>
          <w:b/>
        </w:rPr>
        <w:t>8. Péritoine</w:t>
      </w:r>
      <w:r w:rsidR="00AD640A">
        <w:rPr>
          <w:b/>
        </w:rPr>
        <w:t xml:space="preserve"> pariétal postérieur</w:t>
      </w:r>
    </w:p>
    <w:p w14:paraId="61664F93" w14:textId="1654B6B9" w:rsidR="0018008F" w:rsidRDefault="0018008F" w:rsidP="00E22C17">
      <w:pPr>
        <w:rPr>
          <w:b/>
        </w:rPr>
      </w:pPr>
      <w:r>
        <w:rPr>
          <w:b/>
        </w:rPr>
        <w:t>9. Muscle iliaque</w:t>
      </w:r>
      <w:r>
        <w:rPr>
          <w:b/>
        </w:rPr>
        <w:br/>
        <w:t>10. Capsule fibreuse des reins</w:t>
      </w:r>
    </w:p>
    <w:p w14:paraId="4B04E868" w14:textId="4AF2A1FC" w:rsidR="0018008F" w:rsidRDefault="0018008F" w:rsidP="00E22C17">
      <w:pPr>
        <w:rPr>
          <w:b/>
        </w:rPr>
      </w:pPr>
      <w:r>
        <w:rPr>
          <w:b/>
        </w:rPr>
        <w:t>11. Rein droit</w:t>
      </w:r>
    </w:p>
    <w:p w14:paraId="03EC24EC" w14:textId="15513360" w:rsidR="0018008F" w:rsidRDefault="0018008F" w:rsidP="00E22C17">
      <w:pPr>
        <w:rPr>
          <w:b/>
        </w:rPr>
      </w:pPr>
      <w:r>
        <w:rPr>
          <w:b/>
        </w:rPr>
        <w:t>12. Foie</w:t>
      </w:r>
    </w:p>
    <w:p w14:paraId="672CA1D8" w14:textId="3649CF9C" w:rsidR="0018008F" w:rsidRDefault="0018008F" w:rsidP="00E22C17">
      <w:pPr>
        <w:rPr>
          <w:b/>
        </w:rPr>
      </w:pPr>
      <w:r>
        <w:rPr>
          <w:b/>
        </w:rPr>
        <w:t>13. Glande supra rénale</w:t>
      </w:r>
    </w:p>
    <w:p w14:paraId="25027551" w14:textId="6A5B67B6" w:rsidR="00AD640A" w:rsidRDefault="00AD640A" w:rsidP="00E22C17">
      <w:pPr>
        <w:rPr>
          <w:b/>
        </w:rPr>
      </w:pPr>
      <w:r>
        <w:rPr>
          <w:b/>
        </w:rPr>
        <w:t>14. Plèvre pulmonaire</w:t>
      </w:r>
    </w:p>
    <w:p w14:paraId="4FA68F4D" w14:textId="45ED85E5" w:rsidR="00AD640A" w:rsidRPr="0018008F" w:rsidRDefault="00AD640A" w:rsidP="00E22C17">
      <w:pPr>
        <w:rPr>
          <w:b/>
        </w:rPr>
      </w:pPr>
      <w:r>
        <w:rPr>
          <w:b/>
        </w:rPr>
        <w:t>15. Poumon</w:t>
      </w:r>
    </w:p>
    <w:p w14:paraId="593D2506" w14:textId="77777777" w:rsidR="0018008F" w:rsidRDefault="0018008F" w:rsidP="00E22C17">
      <w:pPr>
        <w:jc w:val="both"/>
      </w:pPr>
    </w:p>
    <w:p w14:paraId="51A8F322" w14:textId="57CED9CC" w:rsidR="00121050" w:rsidRDefault="00AD640A" w:rsidP="00E22C17">
      <w:pPr>
        <w:jc w:val="both"/>
      </w:pPr>
      <w:r>
        <w:t>Le r</w:t>
      </w:r>
      <w:r w:rsidR="00121050">
        <w:t>a</w:t>
      </w:r>
      <w:r>
        <w:t>pport antérieur du rein</w:t>
      </w:r>
      <w:r w:rsidR="005B4D5E">
        <w:t xml:space="preserve"> droit</w:t>
      </w:r>
      <w:r>
        <w:t xml:space="preserve"> non cité</w:t>
      </w:r>
      <w:r w:rsidR="00121050">
        <w:t xml:space="preserve"> plus haut : </w:t>
      </w:r>
      <w:r w:rsidR="00121050" w:rsidRPr="005B4D5E">
        <w:rPr>
          <w:b/>
        </w:rPr>
        <w:t>le foie</w:t>
      </w:r>
      <w:r w:rsidR="005B4D5E">
        <w:t> </w:t>
      </w:r>
    </w:p>
    <w:p w14:paraId="358649B7" w14:textId="77777777" w:rsidR="005B4D5E" w:rsidRDefault="005B4D5E" w:rsidP="00B23E38"/>
    <w:p w14:paraId="7BC6CCD1" w14:textId="77777777" w:rsidR="005B4D5E" w:rsidRDefault="005B4D5E" w:rsidP="00B23E38"/>
    <w:p w14:paraId="14AC57E1" w14:textId="77777777" w:rsidR="005B4D5E" w:rsidRDefault="005B4D5E" w:rsidP="00B23E38"/>
    <w:p w14:paraId="32B40039" w14:textId="77777777" w:rsidR="005B4D5E" w:rsidRDefault="005B4D5E" w:rsidP="00B23E38"/>
    <w:p w14:paraId="3E794800" w14:textId="77777777" w:rsidR="005B4D5E" w:rsidRDefault="005B4D5E" w:rsidP="00B23E38"/>
    <w:p w14:paraId="4DCBF1CE" w14:textId="77777777" w:rsidR="005B4D5E" w:rsidRDefault="005B4D5E" w:rsidP="00B23E38"/>
    <w:p w14:paraId="24084274" w14:textId="77777777" w:rsidR="005B4D5E" w:rsidRDefault="005B4D5E" w:rsidP="00B23E38"/>
    <w:p w14:paraId="6BEA3514" w14:textId="77777777" w:rsidR="005B4D5E" w:rsidRDefault="005B4D5E" w:rsidP="00B23E38"/>
    <w:p w14:paraId="13033169" w14:textId="77777777" w:rsidR="005B4D5E" w:rsidRDefault="005B4D5E" w:rsidP="00B23E38"/>
    <w:p w14:paraId="48038000" w14:textId="53549F69" w:rsidR="00F3080F" w:rsidRDefault="00384158" w:rsidP="00B23E38">
      <w:r>
        <w:rPr>
          <w:sz w:val="32"/>
          <w:szCs w:val="32"/>
          <w:u w:val="single"/>
        </w:rPr>
        <w:t>11. Coupe B</w:t>
      </w:r>
      <w:r w:rsidR="008839F9">
        <w:rPr>
          <w:sz w:val="32"/>
          <w:szCs w:val="32"/>
          <w:u w:val="single"/>
        </w:rPr>
        <w:t>, autres rapports antérieurs du rein gauche</w:t>
      </w:r>
    </w:p>
    <w:p w14:paraId="707461B6" w14:textId="2B68CBCA" w:rsidR="008839F9" w:rsidRPr="00B52564" w:rsidRDefault="00384158" w:rsidP="008839F9">
      <w:r>
        <w:rPr>
          <w:noProof/>
          <w:lang w:eastAsia="fr-FR"/>
        </w:rPr>
        <w:drawing>
          <wp:inline distT="0" distB="0" distL="0" distR="0" wp14:anchorId="1091685F" wp14:editId="01AAB14E">
            <wp:extent cx="5027064" cy="2788677"/>
            <wp:effectExtent l="0" t="0" r="2540" b="5715"/>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7372" cy="2788848"/>
                    </a:xfrm>
                    <a:prstGeom prst="rect">
                      <a:avLst/>
                    </a:prstGeom>
                    <a:noFill/>
                    <a:ln>
                      <a:noFill/>
                    </a:ln>
                  </pic:spPr>
                </pic:pic>
              </a:graphicData>
            </a:graphic>
          </wp:inline>
        </w:drawing>
      </w:r>
    </w:p>
    <w:p w14:paraId="1BA5B191" w14:textId="5730F87F" w:rsidR="008839F9" w:rsidRPr="00F17934" w:rsidRDefault="00E22C17" w:rsidP="00E22C17">
      <w:pPr>
        <w:jc w:val="both"/>
      </w:pPr>
      <w:r>
        <w:rPr>
          <w:b/>
        </w:rPr>
        <w:t xml:space="preserve">2. La bourse </w:t>
      </w:r>
      <w:proofErr w:type="spellStart"/>
      <w:r>
        <w:rPr>
          <w:b/>
        </w:rPr>
        <w:t>om</w:t>
      </w:r>
      <w:r w:rsidR="008839F9">
        <w:rPr>
          <w:b/>
        </w:rPr>
        <w:t>entale</w:t>
      </w:r>
      <w:proofErr w:type="spellEnd"/>
      <w:r w:rsidR="008839F9">
        <w:rPr>
          <w:b/>
        </w:rPr>
        <w:t xml:space="preserve"> ou l’arrière cavité des épiploons</w:t>
      </w:r>
      <w:r>
        <w:rPr>
          <w:b/>
        </w:rPr>
        <w:t>,</w:t>
      </w:r>
      <w:r w:rsidR="008839F9">
        <w:rPr>
          <w:b/>
        </w:rPr>
        <w:t xml:space="preserve"> </w:t>
      </w:r>
      <w:r w:rsidR="00F17934">
        <w:t>entre l’estomac et le pancréas</w:t>
      </w:r>
    </w:p>
    <w:p w14:paraId="2E201123" w14:textId="233C919F" w:rsidR="008839F9" w:rsidRPr="00B52564" w:rsidRDefault="008839F9" w:rsidP="00E22C17">
      <w:pPr>
        <w:jc w:val="both"/>
      </w:pPr>
      <w:r>
        <w:rPr>
          <w:b/>
        </w:rPr>
        <w:t>3. Estomac</w:t>
      </w:r>
      <w:r w:rsidR="00B52564">
        <w:rPr>
          <w:b/>
        </w:rPr>
        <w:t xml:space="preserve"> </w:t>
      </w:r>
      <w:r w:rsidR="00B52564">
        <w:t xml:space="preserve">(entouré du </w:t>
      </w:r>
      <w:r w:rsidR="00B52564" w:rsidRPr="008839F9">
        <w:rPr>
          <w:b/>
        </w:rPr>
        <w:t>Péritoine viscéral</w:t>
      </w:r>
      <w:r w:rsidR="00B52564">
        <w:rPr>
          <w:b/>
        </w:rPr>
        <w:t xml:space="preserve"> (1)</w:t>
      </w:r>
      <w:r w:rsidR="00B52564">
        <w:t>)</w:t>
      </w:r>
    </w:p>
    <w:p w14:paraId="1FA4E973" w14:textId="4AC41608" w:rsidR="003219B6" w:rsidRDefault="008839F9" w:rsidP="00E22C17">
      <w:pPr>
        <w:jc w:val="both"/>
      </w:pPr>
      <w:r>
        <w:rPr>
          <w:b/>
        </w:rPr>
        <w:t>4. Queue du pancréas</w:t>
      </w:r>
    </w:p>
    <w:p w14:paraId="672C3287" w14:textId="7551D33B" w:rsidR="00B52564" w:rsidRDefault="00B52564" w:rsidP="00E22C17">
      <w:pPr>
        <w:jc w:val="both"/>
        <w:rPr>
          <w:b/>
        </w:rPr>
      </w:pPr>
      <w:r>
        <w:rPr>
          <w:b/>
        </w:rPr>
        <w:t>5. Péritoine pariétal postérieur (10)</w:t>
      </w:r>
    </w:p>
    <w:p w14:paraId="37640594" w14:textId="1336DDA1" w:rsidR="00B52564" w:rsidRDefault="00B52564" w:rsidP="00E22C17">
      <w:pPr>
        <w:jc w:val="both"/>
        <w:rPr>
          <w:b/>
        </w:rPr>
      </w:pPr>
      <w:r>
        <w:rPr>
          <w:b/>
        </w:rPr>
        <w:t>6. Diaphragme</w:t>
      </w:r>
    </w:p>
    <w:p w14:paraId="3AE11B51" w14:textId="68E1C43F" w:rsidR="00B52564" w:rsidRDefault="00B52564" w:rsidP="00E22C17">
      <w:pPr>
        <w:jc w:val="both"/>
        <w:rPr>
          <w:b/>
        </w:rPr>
      </w:pPr>
      <w:r>
        <w:rPr>
          <w:b/>
        </w:rPr>
        <w:t>7. Capsule fibreuse du rein</w:t>
      </w:r>
    </w:p>
    <w:p w14:paraId="38328C37" w14:textId="0639DFF8" w:rsidR="00B52564" w:rsidRDefault="00B52564" w:rsidP="00E22C17">
      <w:pPr>
        <w:jc w:val="both"/>
        <w:rPr>
          <w:b/>
        </w:rPr>
      </w:pPr>
      <w:r>
        <w:rPr>
          <w:b/>
        </w:rPr>
        <w:t>8. Rein gauche</w:t>
      </w:r>
    </w:p>
    <w:p w14:paraId="5F2169BB" w14:textId="16B4FB03" w:rsidR="00B52564" w:rsidRDefault="00B52564" w:rsidP="00E22C17">
      <w:pPr>
        <w:jc w:val="both"/>
      </w:pPr>
      <w:r>
        <w:rPr>
          <w:b/>
        </w:rPr>
        <w:t xml:space="preserve">9. </w:t>
      </w:r>
      <w:proofErr w:type="spellStart"/>
      <w:r>
        <w:rPr>
          <w:b/>
        </w:rPr>
        <w:t>Mésocolon</w:t>
      </w:r>
      <w:proofErr w:type="spellEnd"/>
      <w:r>
        <w:rPr>
          <w:b/>
        </w:rPr>
        <w:t xml:space="preserve"> transverse </w:t>
      </w:r>
      <w:r w:rsidR="00F17934">
        <w:t xml:space="preserve">se poursuit pour donner le grand </w:t>
      </w:r>
      <w:proofErr w:type="spellStart"/>
      <w:r w:rsidR="00F17934">
        <w:t>omentum</w:t>
      </w:r>
      <w:proofErr w:type="spellEnd"/>
    </w:p>
    <w:p w14:paraId="380E6B25" w14:textId="2C1D076B" w:rsidR="00F17934" w:rsidRPr="003E4480" w:rsidRDefault="00F17934" w:rsidP="00E22C17">
      <w:pPr>
        <w:jc w:val="both"/>
      </w:pPr>
      <w:r>
        <w:rPr>
          <w:b/>
        </w:rPr>
        <w:t xml:space="preserve">11. Décollement colo </w:t>
      </w:r>
      <w:proofErr w:type="spellStart"/>
      <w:r>
        <w:rPr>
          <w:b/>
        </w:rPr>
        <w:t>épiploïque</w:t>
      </w:r>
      <w:proofErr w:type="spellEnd"/>
      <w:r w:rsidR="003E4480">
        <w:rPr>
          <w:b/>
        </w:rPr>
        <w:t xml:space="preserve"> </w:t>
      </w:r>
      <w:r w:rsidR="003E4480">
        <w:t>entre le colon e</w:t>
      </w:r>
      <w:r w:rsidR="00E22C17">
        <w:t xml:space="preserve">t le grand </w:t>
      </w:r>
      <w:proofErr w:type="spellStart"/>
      <w:r w:rsidR="00E22C17">
        <w:t>o</w:t>
      </w:r>
      <w:r w:rsidR="003E4480">
        <w:t>mentum</w:t>
      </w:r>
      <w:proofErr w:type="spellEnd"/>
    </w:p>
    <w:p w14:paraId="5B20F5D8" w14:textId="77777777" w:rsidR="003219B6" w:rsidRDefault="003219B6" w:rsidP="00E22C17">
      <w:pPr>
        <w:jc w:val="both"/>
      </w:pPr>
    </w:p>
    <w:p w14:paraId="24F01F50" w14:textId="5F8E190E" w:rsidR="00F17934" w:rsidRDefault="00F17934" w:rsidP="00E22C17">
      <w:pPr>
        <w:jc w:val="both"/>
      </w:pPr>
      <w:r>
        <w:t>Les r</w:t>
      </w:r>
      <w:r w:rsidR="003219B6">
        <w:t>apport</w:t>
      </w:r>
      <w:r>
        <w:t>s</w:t>
      </w:r>
      <w:r w:rsidR="003219B6">
        <w:t xml:space="preserve"> antérieur</w:t>
      </w:r>
      <w:r>
        <w:t>s</w:t>
      </w:r>
      <w:r w:rsidR="003219B6">
        <w:t xml:space="preserve"> du rein </w:t>
      </w:r>
      <w:r>
        <w:t>gauche sont</w:t>
      </w:r>
      <w:r w:rsidR="003219B6">
        <w:t>: le pancréas</w:t>
      </w:r>
      <w:r>
        <w:t xml:space="preserve"> et </w:t>
      </w:r>
      <w:r w:rsidR="003219B6">
        <w:t>l’estomac</w:t>
      </w:r>
      <w:r>
        <w:t xml:space="preserve"> </w:t>
      </w:r>
      <w:r w:rsidR="005B4D5E">
        <w:t xml:space="preserve">et la bourse </w:t>
      </w:r>
      <w:proofErr w:type="spellStart"/>
      <w:r w:rsidR="005B4D5E">
        <w:t>omentale</w:t>
      </w:r>
      <w:proofErr w:type="spellEnd"/>
      <w:r w:rsidR="005B4D5E">
        <w:t>.</w:t>
      </w:r>
    </w:p>
    <w:p w14:paraId="1A8449F2" w14:textId="2B2F3878" w:rsidR="003219B6" w:rsidRDefault="00F17934" w:rsidP="00E22C17">
      <w:pPr>
        <w:jc w:val="both"/>
      </w:pPr>
      <w:r>
        <w:t>On s’excite un peu</w:t>
      </w:r>
      <w:r w:rsidR="003219B6">
        <w:t xml:space="preserve"> sur cette bourse car il peut y avoir des kystes du pancréas qui peuvent se vider dans la bourse, donnant une péritonite un peu </w:t>
      </w:r>
      <w:r>
        <w:t>cloisonnée</w:t>
      </w:r>
      <w:r w:rsidR="003219B6">
        <w:t xml:space="preserve"> car </w:t>
      </w:r>
      <w:r>
        <w:t>el</w:t>
      </w:r>
      <w:r w:rsidR="00E22C17">
        <w:t>le</w:t>
      </w:r>
      <w:r>
        <w:t xml:space="preserve"> </w:t>
      </w:r>
      <w:r w:rsidR="00E22C17">
        <w:t>se passe</w:t>
      </w:r>
      <w:r w:rsidR="003219B6">
        <w:t xml:space="preserve"> dans un</w:t>
      </w:r>
      <w:r>
        <w:t xml:space="preserve"> espace presque fermé. Il peut aussi y</w:t>
      </w:r>
      <w:r w:rsidR="003219B6">
        <w:t xml:space="preserve"> avoir des cancers gastro duodénaux qui peuvent se vider dans la région ventral</w:t>
      </w:r>
      <w:r>
        <w:t>e</w:t>
      </w:r>
      <w:r w:rsidR="003219B6">
        <w:t xml:space="preserve">, </w:t>
      </w:r>
      <w:r w:rsidR="003E4480">
        <w:t>il</w:t>
      </w:r>
      <w:r>
        <w:t xml:space="preserve">s ne </w:t>
      </w:r>
      <w:r w:rsidR="003219B6">
        <w:t xml:space="preserve">se sentent pas à la palpation car </w:t>
      </w:r>
      <w:r w:rsidR="003E4480">
        <w:t xml:space="preserve">ils sont </w:t>
      </w:r>
      <w:r w:rsidR="003219B6">
        <w:t xml:space="preserve">dans un espace cloisonné. </w:t>
      </w:r>
    </w:p>
    <w:p w14:paraId="2A801EB8" w14:textId="514CB781" w:rsidR="00315750" w:rsidRDefault="00315750" w:rsidP="00B23E38"/>
    <w:sectPr w:rsidR="00315750" w:rsidSect="00232102">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D6A0C"/>
    <w:multiLevelType w:val="hybridMultilevel"/>
    <w:tmpl w:val="816A47EE"/>
    <w:lvl w:ilvl="0" w:tplc="D8246EE4">
      <w:start w:val="5"/>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265BCB"/>
    <w:multiLevelType w:val="hybridMultilevel"/>
    <w:tmpl w:val="53264064"/>
    <w:lvl w:ilvl="0" w:tplc="06E835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C23F29"/>
    <w:multiLevelType w:val="hybridMultilevel"/>
    <w:tmpl w:val="0012E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415043"/>
    <w:multiLevelType w:val="hybridMultilevel"/>
    <w:tmpl w:val="8760F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9021AE"/>
    <w:multiLevelType w:val="hybridMultilevel"/>
    <w:tmpl w:val="B25E2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165C61"/>
    <w:multiLevelType w:val="hybridMultilevel"/>
    <w:tmpl w:val="BA606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213A3B"/>
    <w:multiLevelType w:val="hybridMultilevel"/>
    <w:tmpl w:val="EC809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6E5CE6"/>
    <w:multiLevelType w:val="hybridMultilevel"/>
    <w:tmpl w:val="DEAC18B8"/>
    <w:lvl w:ilvl="0" w:tplc="294EE58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5767839"/>
    <w:multiLevelType w:val="hybridMultilevel"/>
    <w:tmpl w:val="265A9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9144E38"/>
    <w:multiLevelType w:val="hybridMultilevel"/>
    <w:tmpl w:val="B3F08052"/>
    <w:lvl w:ilvl="0" w:tplc="4294A33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82B33E5"/>
    <w:multiLevelType w:val="hybridMultilevel"/>
    <w:tmpl w:val="CDF61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85F6AFB"/>
    <w:multiLevelType w:val="hybridMultilevel"/>
    <w:tmpl w:val="CC3CD6D2"/>
    <w:lvl w:ilvl="0" w:tplc="7FF079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3562AB4"/>
    <w:multiLevelType w:val="hybridMultilevel"/>
    <w:tmpl w:val="9D1A5A3A"/>
    <w:lvl w:ilvl="0" w:tplc="D6F03E5C">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3FE5132"/>
    <w:multiLevelType w:val="hybridMultilevel"/>
    <w:tmpl w:val="EE141C9A"/>
    <w:lvl w:ilvl="0" w:tplc="EC02A83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64C5356D"/>
    <w:multiLevelType w:val="hybridMultilevel"/>
    <w:tmpl w:val="7784A8AA"/>
    <w:lvl w:ilvl="0" w:tplc="62501F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C157990"/>
    <w:multiLevelType w:val="hybridMultilevel"/>
    <w:tmpl w:val="012067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7D7305CE"/>
    <w:multiLevelType w:val="hybridMultilevel"/>
    <w:tmpl w:val="50C4C6BA"/>
    <w:lvl w:ilvl="0" w:tplc="3FA60DEA">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FAB1A81"/>
    <w:multiLevelType w:val="hybridMultilevel"/>
    <w:tmpl w:val="7082A27A"/>
    <w:lvl w:ilvl="0" w:tplc="FB5E0DE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12"/>
  </w:num>
  <w:num w:numId="3">
    <w:abstractNumId w:val="16"/>
  </w:num>
  <w:num w:numId="4">
    <w:abstractNumId w:val="8"/>
  </w:num>
  <w:num w:numId="5">
    <w:abstractNumId w:val="4"/>
  </w:num>
  <w:num w:numId="6">
    <w:abstractNumId w:val="11"/>
  </w:num>
  <w:num w:numId="7">
    <w:abstractNumId w:val="14"/>
  </w:num>
  <w:num w:numId="8">
    <w:abstractNumId w:val="6"/>
  </w:num>
  <w:num w:numId="9">
    <w:abstractNumId w:val="1"/>
  </w:num>
  <w:num w:numId="10">
    <w:abstractNumId w:val="3"/>
  </w:num>
  <w:num w:numId="11">
    <w:abstractNumId w:val="10"/>
  </w:num>
  <w:num w:numId="12">
    <w:abstractNumId w:val="0"/>
  </w:num>
  <w:num w:numId="13">
    <w:abstractNumId w:val="5"/>
  </w:num>
  <w:num w:numId="14">
    <w:abstractNumId w:val="2"/>
  </w:num>
  <w:num w:numId="15">
    <w:abstractNumId w:val="15"/>
  </w:num>
  <w:num w:numId="16">
    <w:abstractNumId w:val="17"/>
  </w:num>
  <w:num w:numId="17">
    <w:abstractNumId w:val="13"/>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oNotDisplayPageBoundaries/>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43B"/>
    <w:rsid w:val="000475E4"/>
    <w:rsid w:val="0005451D"/>
    <w:rsid w:val="0007220D"/>
    <w:rsid w:val="00121050"/>
    <w:rsid w:val="00123157"/>
    <w:rsid w:val="00136985"/>
    <w:rsid w:val="001404EF"/>
    <w:rsid w:val="00142E42"/>
    <w:rsid w:val="001447E2"/>
    <w:rsid w:val="001532CA"/>
    <w:rsid w:val="0018008F"/>
    <w:rsid w:val="001B2E15"/>
    <w:rsid w:val="00211BEF"/>
    <w:rsid w:val="00231A3D"/>
    <w:rsid w:val="00232102"/>
    <w:rsid w:val="0026218E"/>
    <w:rsid w:val="0026327A"/>
    <w:rsid w:val="00273F3E"/>
    <w:rsid w:val="00291646"/>
    <w:rsid w:val="0029284D"/>
    <w:rsid w:val="002A7F06"/>
    <w:rsid w:val="002B47CF"/>
    <w:rsid w:val="002C262F"/>
    <w:rsid w:val="002E571C"/>
    <w:rsid w:val="00310FA1"/>
    <w:rsid w:val="00315750"/>
    <w:rsid w:val="003219B6"/>
    <w:rsid w:val="00325950"/>
    <w:rsid w:val="00327354"/>
    <w:rsid w:val="0035192E"/>
    <w:rsid w:val="00384158"/>
    <w:rsid w:val="003E4480"/>
    <w:rsid w:val="00406764"/>
    <w:rsid w:val="00413C27"/>
    <w:rsid w:val="00426BAA"/>
    <w:rsid w:val="004334FC"/>
    <w:rsid w:val="00437273"/>
    <w:rsid w:val="004E62A7"/>
    <w:rsid w:val="004E68E2"/>
    <w:rsid w:val="005027F4"/>
    <w:rsid w:val="00510C67"/>
    <w:rsid w:val="00525FE5"/>
    <w:rsid w:val="00541A18"/>
    <w:rsid w:val="005A5B02"/>
    <w:rsid w:val="005B4D5E"/>
    <w:rsid w:val="005C3B3F"/>
    <w:rsid w:val="005C5351"/>
    <w:rsid w:val="00647298"/>
    <w:rsid w:val="006702C9"/>
    <w:rsid w:val="006931BC"/>
    <w:rsid w:val="006F431C"/>
    <w:rsid w:val="00711E8D"/>
    <w:rsid w:val="00721D18"/>
    <w:rsid w:val="0072667C"/>
    <w:rsid w:val="00735BD0"/>
    <w:rsid w:val="00750980"/>
    <w:rsid w:val="00771221"/>
    <w:rsid w:val="00806E15"/>
    <w:rsid w:val="00832BA2"/>
    <w:rsid w:val="008839F9"/>
    <w:rsid w:val="008F692A"/>
    <w:rsid w:val="00976FFE"/>
    <w:rsid w:val="009E2725"/>
    <w:rsid w:val="009E4775"/>
    <w:rsid w:val="00A072EF"/>
    <w:rsid w:val="00A35393"/>
    <w:rsid w:val="00A508F5"/>
    <w:rsid w:val="00A64666"/>
    <w:rsid w:val="00A72AD3"/>
    <w:rsid w:val="00AB7A38"/>
    <w:rsid w:val="00AD640A"/>
    <w:rsid w:val="00B01E17"/>
    <w:rsid w:val="00B23E38"/>
    <w:rsid w:val="00B33D83"/>
    <w:rsid w:val="00B4239F"/>
    <w:rsid w:val="00B4505C"/>
    <w:rsid w:val="00B52564"/>
    <w:rsid w:val="00B5356A"/>
    <w:rsid w:val="00B612EC"/>
    <w:rsid w:val="00BA5509"/>
    <w:rsid w:val="00BB5613"/>
    <w:rsid w:val="00BC254B"/>
    <w:rsid w:val="00C20116"/>
    <w:rsid w:val="00C606BB"/>
    <w:rsid w:val="00C76322"/>
    <w:rsid w:val="00CB0A98"/>
    <w:rsid w:val="00CB5601"/>
    <w:rsid w:val="00CD5D8D"/>
    <w:rsid w:val="00CF4D39"/>
    <w:rsid w:val="00DE243B"/>
    <w:rsid w:val="00E22C17"/>
    <w:rsid w:val="00E25163"/>
    <w:rsid w:val="00E30168"/>
    <w:rsid w:val="00E3302D"/>
    <w:rsid w:val="00E73F64"/>
    <w:rsid w:val="00E839C8"/>
    <w:rsid w:val="00E96D10"/>
    <w:rsid w:val="00ED2442"/>
    <w:rsid w:val="00EF1AB9"/>
    <w:rsid w:val="00F17934"/>
    <w:rsid w:val="00F263E5"/>
    <w:rsid w:val="00F3080F"/>
    <w:rsid w:val="00F376CC"/>
    <w:rsid w:val="00F421A6"/>
    <w:rsid w:val="00F9496A"/>
    <w:rsid w:val="00FA093A"/>
    <w:rsid w:val="00FD565C"/>
    <w:rsid w:val="00FD6DEA"/>
    <w:rsid w:val="00FF23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98819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E243B"/>
    <w:pPr>
      <w:ind w:left="720"/>
      <w:contextualSpacing/>
    </w:pPr>
  </w:style>
  <w:style w:type="paragraph" w:styleId="Textedebulles">
    <w:name w:val="Balloon Text"/>
    <w:basedOn w:val="Normal"/>
    <w:link w:val="TextedebullesCar"/>
    <w:uiPriority w:val="99"/>
    <w:semiHidden/>
    <w:unhideWhenUsed/>
    <w:rsid w:val="002C262F"/>
    <w:rPr>
      <w:rFonts w:ascii="Lucida Grande" w:hAnsi="Lucida Grande"/>
      <w:sz w:val="18"/>
      <w:szCs w:val="18"/>
    </w:rPr>
  </w:style>
  <w:style w:type="character" w:customStyle="1" w:styleId="TextedebullesCar">
    <w:name w:val="Texte de bulles Car"/>
    <w:basedOn w:val="Policepardfaut"/>
    <w:link w:val="Textedebulles"/>
    <w:uiPriority w:val="99"/>
    <w:semiHidden/>
    <w:rsid w:val="002C262F"/>
    <w:rPr>
      <w:rFonts w:ascii="Lucida Grande" w:hAnsi="Lucida Grande"/>
      <w:sz w:val="18"/>
      <w:szCs w:val="18"/>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E243B"/>
    <w:pPr>
      <w:ind w:left="720"/>
      <w:contextualSpacing/>
    </w:pPr>
  </w:style>
  <w:style w:type="paragraph" w:styleId="Textedebulles">
    <w:name w:val="Balloon Text"/>
    <w:basedOn w:val="Normal"/>
    <w:link w:val="TextedebullesCar"/>
    <w:uiPriority w:val="99"/>
    <w:semiHidden/>
    <w:unhideWhenUsed/>
    <w:rsid w:val="002C262F"/>
    <w:rPr>
      <w:rFonts w:ascii="Lucida Grande" w:hAnsi="Lucida Grande"/>
      <w:sz w:val="18"/>
      <w:szCs w:val="18"/>
    </w:rPr>
  </w:style>
  <w:style w:type="character" w:customStyle="1" w:styleId="TextedebullesCar">
    <w:name w:val="Texte de bulles Car"/>
    <w:basedOn w:val="Policepardfaut"/>
    <w:link w:val="Textedebulles"/>
    <w:uiPriority w:val="99"/>
    <w:semiHidden/>
    <w:rsid w:val="002C262F"/>
    <w:rPr>
      <w:rFonts w:ascii="Lucida Grande" w:hAnsi="Lucida Grande"/>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30CAF-2A78-4411-AA0E-898EFC69D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1800</Words>
  <Characters>9901</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LuckyIsAGod</Company>
  <LinksUpToDate>false</LinksUpToDate>
  <CharactersWithSpaces>11678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little colonel John</dc:creator>
  <cp:lastModifiedBy>marie-therese</cp:lastModifiedBy>
  <cp:revision>2</cp:revision>
  <dcterms:created xsi:type="dcterms:W3CDTF">2013-11-01T10:42:00Z</dcterms:created>
  <dcterms:modified xsi:type="dcterms:W3CDTF">2013-11-01T10:42:00Z</dcterms:modified>
</cp:coreProperties>
</file>