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7DEDBF" w14:textId="77777777" w:rsidR="00A677FC" w:rsidRDefault="00A677FC">
      <w:r>
        <w:t xml:space="preserve">UE3 vendredi 29 novembre </w:t>
      </w:r>
    </w:p>
    <w:p w14:paraId="5D00A76F" w14:textId="7016B1D8" w:rsidR="00A677FC" w:rsidRDefault="00A677FC">
      <w:r>
        <w:t>15H30 17H30</w:t>
      </w:r>
    </w:p>
    <w:p w14:paraId="3C958CE4" w14:textId="5369D8C6" w:rsidR="009106F7" w:rsidRDefault="00823CE8">
      <w:r>
        <w:t>RT</w:t>
      </w:r>
      <w:r w:rsidR="00A677FC">
        <w:t xml:space="preserve"> : Venverloo </w:t>
      </w:r>
      <w:r>
        <w:t>Saskia</w:t>
      </w:r>
    </w:p>
    <w:p w14:paraId="55CAEEE1" w14:textId="5ED709E2" w:rsidR="00A677FC" w:rsidRDefault="00823CE8">
      <w:r>
        <w:t>RF</w:t>
      </w:r>
      <w:r w:rsidR="00A677FC">
        <w:t xml:space="preserve"> : Domitille </w:t>
      </w:r>
      <w:r>
        <w:t>Brot</w:t>
      </w:r>
    </w:p>
    <w:p w14:paraId="21A70BF8" w14:textId="77777777" w:rsidR="00A677FC" w:rsidRDefault="00A677FC"/>
    <w:p w14:paraId="2082FCA4" w14:textId="77777777" w:rsidR="00A677FC" w:rsidRDefault="00A677FC"/>
    <w:p w14:paraId="5C22E75C" w14:textId="77777777" w:rsidR="00A677FC" w:rsidRDefault="00A677FC"/>
    <w:p w14:paraId="42128EB6" w14:textId="77777777" w:rsidR="00A677FC" w:rsidRDefault="00A677FC"/>
    <w:p w14:paraId="5CF9B13C" w14:textId="77777777" w:rsidR="00A677FC" w:rsidRDefault="00A677FC"/>
    <w:p w14:paraId="721131D2" w14:textId="77777777" w:rsidR="00A677FC" w:rsidRDefault="00A677FC"/>
    <w:p w14:paraId="18B13C21" w14:textId="77777777" w:rsidR="00A677FC" w:rsidRDefault="00A677FC"/>
    <w:p w14:paraId="625C74C2" w14:textId="77777777" w:rsidR="00A677FC" w:rsidRDefault="00A677FC"/>
    <w:p w14:paraId="611F29D3" w14:textId="77777777" w:rsidR="00823CE8" w:rsidRDefault="00823CE8" w:rsidP="00A677FC">
      <w:pPr>
        <w:jc w:val="center"/>
        <w:rPr>
          <w:b/>
          <w:sz w:val="44"/>
          <w:szCs w:val="44"/>
        </w:rPr>
      </w:pPr>
    </w:p>
    <w:p w14:paraId="039469A2" w14:textId="77777777" w:rsidR="00823CE8" w:rsidRDefault="00823CE8" w:rsidP="00A677FC">
      <w:pPr>
        <w:jc w:val="center"/>
        <w:rPr>
          <w:b/>
          <w:sz w:val="44"/>
          <w:szCs w:val="44"/>
        </w:rPr>
      </w:pPr>
    </w:p>
    <w:p w14:paraId="0FF82E37" w14:textId="5BE43636" w:rsidR="00A677FC" w:rsidRPr="00A677FC" w:rsidRDefault="00A677FC" w:rsidP="00A677FC">
      <w:pPr>
        <w:jc w:val="center"/>
        <w:rPr>
          <w:b/>
          <w:sz w:val="44"/>
          <w:szCs w:val="44"/>
        </w:rPr>
      </w:pPr>
      <w:r w:rsidRPr="00A677FC">
        <w:rPr>
          <w:b/>
          <w:sz w:val="44"/>
          <w:szCs w:val="44"/>
        </w:rPr>
        <w:t>ED : Les douleurs abdominales</w:t>
      </w:r>
    </w:p>
    <w:p w14:paraId="62A12A64" w14:textId="77777777" w:rsidR="00A677FC" w:rsidRDefault="00A677FC"/>
    <w:p w14:paraId="3F11B17F" w14:textId="77777777" w:rsidR="00A677FC" w:rsidRDefault="00A677FC"/>
    <w:p w14:paraId="24D333D9" w14:textId="77777777" w:rsidR="00A677FC" w:rsidRDefault="00A677FC"/>
    <w:p w14:paraId="5578D616" w14:textId="77777777" w:rsidR="00A677FC" w:rsidRDefault="00A677FC"/>
    <w:p w14:paraId="17B9E40F" w14:textId="77777777" w:rsidR="00A677FC" w:rsidRDefault="00A677FC"/>
    <w:p w14:paraId="516ED3A9" w14:textId="77777777" w:rsidR="00A677FC" w:rsidRDefault="00A677FC"/>
    <w:p w14:paraId="23BAEDC9" w14:textId="77777777" w:rsidR="00A677FC" w:rsidRDefault="00A677FC"/>
    <w:p w14:paraId="5541075E" w14:textId="77777777" w:rsidR="00A677FC" w:rsidRDefault="00A677FC"/>
    <w:p w14:paraId="3AC488B3" w14:textId="77777777" w:rsidR="00A677FC" w:rsidRDefault="00A677FC"/>
    <w:p w14:paraId="20BD15EB" w14:textId="77777777" w:rsidR="00A677FC" w:rsidRDefault="00A677FC"/>
    <w:p w14:paraId="10FE9883" w14:textId="77777777" w:rsidR="00A677FC" w:rsidRDefault="00A677FC"/>
    <w:p w14:paraId="122D9FA7" w14:textId="77777777" w:rsidR="00A677FC" w:rsidRDefault="00A677FC"/>
    <w:p w14:paraId="7B5276C6" w14:textId="77777777" w:rsidR="00A677FC" w:rsidRDefault="00A677FC"/>
    <w:p w14:paraId="25A3711C" w14:textId="77777777" w:rsidR="00A677FC" w:rsidRDefault="00A677FC"/>
    <w:p w14:paraId="0A36F74C" w14:textId="77777777" w:rsidR="00A677FC" w:rsidRDefault="00A677FC"/>
    <w:p w14:paraId="79B9D3F5" w14:textId="77777777" w:rsidR="00A677FC" w:rsidRDefault="00A677FC"/>
    <w:p w14:paraId="6905446E" w14:textId="77777777" w:rsidR="00A677FC" w:rsidRDefault="00A677FC"/>
    <w:p w14:paraId="0A1F157E" w14:textId="77777777" w:rsidR="00A677FC" w:rsidRDefault="00A677FC"/>
    <w:p w14:paraId="65883AF8" w14:textId="77777777" w:rsidR="00A677FC" w:rsidRDefault="00A677FC"/>
    <w:p w14:paraId="364B1EC6" w14:textId="77777777" w:rsidR="00A677FC" w:rsidRDefault="00A677FC"/>
    <w:p w14:paraId="7AE8743B" w14:textId="77777777" w:rsidR="00A677FC" w:rsidRDefault="00A677FC"/>
    <w:p w14:paraId="42C007A0" w14:textId="77777777" w:rsidR="00A677FC" w:rsidRDefault="00A677FC"/>
    <w:p w14:paraId="5BF15945" w14:textId="77777777" w:rsidR="00A677FC" w:rsidRDefault="00A677FC"/>
    <w:p w14:paraId="54FA853B" w14:textId="77777777" w:rsidR="00A677FC" w:rsidRDefault="00A677FC"/>
    <w:p w14:paraId="29D6081E" w14:textId="77777777" w:rsidR="00A677FC" w:rsidRDefault="00A677FC"/>
    <w:p w14:paraId="13023F04" w14:textId="77777777" w:rsidR="00A677FC" w:rsidRDefault="00A677FC"/>
    <w:p w14:paraId="5838474E" w14:textId="77777777" w:rsidR="00A677FC" w:rsidRDefault="00A677FC"/>
    <w:p w14:paraId="021466CA" w14:textId="77777777" w:rsidR="00A677FC" w:rsidRDefault="00A677FC"/>
    <w:p w14:paraId="63B7F2A0" w14:textId="3649E0F4" w:rsidR="00A677FC" w:rsidRPr="00823CE8" w:rsidRDefault="00823CE8">
      <w:pPr>
        <w:rPr>
          <w:i/>
        </w:rPr>
      </w:pPr>
      <w:r w:rsidRPr="00823CE8">
        <w:rPr>
          <w:i/>
        </w:rPr>
        <w:t xml:space="preserve">Le prof n’a pas traité tout l’Ed </w:t>
      </w:r>
      <w:r>
        <w:rPr>
          <w:i/>
        </w:rPr>
        <w:t>il a choisit que 3 dossiers et à surtout expliqué</w:t>
      </w:r>
      <w:r w:rsidRPr="00823CE8">
        <w:rPr>
          <w:i/>
        </w:rPr>
        <w:t xml:space="preserve"> certain</w:t>
      </w:r>
      <w:r>
        <w:rPr>
          <w:i/>
        </w:rPr>
        <w:t>s</w:t>
      </w:r>
      <w:r w:rsidRPr="00823CE8">
        <w:rPr>
          <w:i/>
        </w:rPr>
        <w:t xml:space="preserve"> point</w:t>
      </w:r>
      <w:r>
        <w:rPr>
          <w:i/>
        </w:rPr>
        <w:t>s</w:t>
      </w:r>
      <w:r w:rsidRPr="00823CE8">
        <w:rPr>
          <w:i/>
        </w:rPr>
        <w:t xml:space="preserve"> de diagnostique plus que suivi</w:t>
      </w:r>
      <w:r>
        <w:rPr>
          <w:i/>
        </w:rPr>
        <w:t>t</w:t>
      </w:r>
      <w:r w:rsidRPr="00823CE8">
        <w:rPr>
          <w:i/>
        </w:rPr>
        <w:t xml:space="preserve"> les diapos qu’il considérait comme mal faites</w:t>
      </w:r>
    </w:p>
    <w:p w14:paraId="6FA5277E" w14:textId="77777777" w:rsidR="00823CE8" w:rsidRDefault="00823CE8"/>
    <w:p w14:paraId="504AD20E" w14:textId="77777777" w:rsidR="00EE6EA1" w:rsidRDefault="00EE6EA1">
      <w:pPr>
        <w:rPr>
          <w:b/>
          <w:sz w:val="40"/>
          <w:szCs w:val="40"/>
          <w:u w:val="single"/>
        </w:rPr>
      </w:pPr>
      <w:r w:rsidRPr="00582C92">
        <w:rPr>
          <w:b/>
          <w:sz w:val="40"/>
          <w:szCs w:val="40"/>
          <w:u w:val="single"/>
        </w:rPr>
        <w:lastRenderedPageBreak/>
        <w:t>Cas n1 :</w:t>
      </w:r>
    </w:p>
    <w:p w14:paraId="77D9DB9C" w14:textId="77777777" w:rsidR="00582C92" w:rsidRPr="00582C92" w:rsidRDefault="00582C92">
      <w:pPr>
        <w:rPr>
          <w:b/>
          <w:sz w:val="40"/>
          <w:szCs w:val="40"/>
          <w:u w:val="single"/>
        </w:rPr>
      </w:pPr>
    </w:p>
    <w:p w14:paraId="7A455C62" w14:textId="77777777" w:rsidR="00923A12" w:rsidRPr="00923A12" w:rsidRDefault="00923A12" w:rsidP="00923A12">
      <w:pPr>
        <w:numPr>
          <w:ilvl w:val="0"/>
          <w:numId w:val="2"/>
        </w:numPr>
      </w:pPr>
      <w:r w:rsidRPr="00923A12">
        <w:t>Mme F., 31 ans, consulte aux urgences pour douleurs abdominales.</w:t>
      </w:r>
    </w:p>
    <w:p w14:paraId="51F6229F" w14:textId="77777777" w:rsidR="00923A12" w:rsidRPr="00923A12" w:rsidRDefault="00923A12" w:rsidP="00923A12">
      <w:pPr>
        <w:numPr>
          <w:ilvl w:val="0"/>
          <w:numId w:val="2"/>
        </w:numPr>
      </w:pPr>
      <w:r w:rsidRPr="00923A12">
        <w:t>ATCD: 3 césariennes.</w:t>
      </w:r>
    </w:p>
    <w:p w14:paraId="6A9B13E3" w14:textId="77777777" w:rsidR="00923A12" w:rsidRPr="00923A12" w:rsidRDefault="00923A12" w:rsidP="00923A12">
      <w:pPr>
        <w:numPr>
          <w:ilvl w:val="0"/>
          <w:numId w:val="2"/>
        </w:numPr>
      </w:pPr>
      <w:r w:rsidRPr="00923A12">
        <w:t>Douleurs abdominales depuis 24h progressivement croissantes, initialement localisées en FID, puis diffuses.</w:t>
      </w:r>
    </w:p>
    <w:p w14:paraId="5A56DB68" w14:textId="77777777" w:rsidR="00923A12" w:rsidRPr="00923A12" w:rsidRDefault="00923A12" w:rsidP="00923A12">
      <w:pPr>
        <w:numPr>
          <w:ilvl w:val="0"/>
          <w:numId w:val="2"/>
        </w:numPr>
      </w:pPr>
      <w:r w:rsidRPr="00923A12">
        <w:t>Il n’y a pas de notion de fièvre, ni frissons.</w:t>
      </w:r>
    </w:p>
    <w:p w14:paraId="512C0CDB" w14:textId="77777777" w:rsidR="00923A12" w:rsidRPr="00923A12" w:rsidRDefault="00923A12" w:rsidP="00923A12">
      <w:pPr>
        <w:numPr>
          <w:ilvl w:val="0"/>
          <w:numId w:val="2"/>
        </w:numPr>
      </w:pPr>
      <w:r w:rsidRPr="00923A12">
        <w:t>Vomissements alimentaires puis bilieux. Les dernières selles étaient le matin, normales. Pas de SF urinaires.</w:t>
      </w:r>
    </w:p>
    <w:p w14:paraId="21F612DD" w14:textId="77777777" w:rsidR="00923A12" w:rsidRPr="00923A12" w:rsidRDefault="00923A12" w:rsidP="00923A12">
      <w:pPr>
        <w:numPr>
          <w:ilvl w:val="0"/>
          <w:numId w:val="2"/>
        </w:numPr>
      </w:pPr>
      <w:r w:rsidRPr="00923A12">
        <w:t>Les dernières règles étaient 2 semaines auparavant. Il n’y a ni métrorragie, ni leucorrhées anormales.</w:t>
      </w:r>
    </w:p>
    <w:p w14:paraId="4129006B" w14:textId="77777777" w:rsidR="00582C92" w:rsidRPr="00582C92" w:rsidRDefault="00582C92" w:rsidP="00582C92">
      <w:pPr>
        <w:numPr>
          <w:ilvl w:val="0"/>
          <w:numId w:val="2"/>
        </w:numPr>
      </w:pPr>
      <w:r w:rsidRPr="00582C92">
        <w:t>A l’examen clinique, la patiente est apyrétique, constantes stables.</w:t>
      </w:r>
    </w:p>
    <w:p w14:paraId="5D01E3E8" w14:textId="77777777" w:rsidR="00582C92" w:rsidRPr="00582C92" w:rsidRDefault="00582C92" w:rsidP="00582C92">
      <w:pPr>
        <w:numPr>
          <w:ilvl w:val="0"/>
          <w:numId w:val="2"/>
        </w:numPr>
      </w:pPr>
      <w:r w:rsidRPr="00582C92">
        <w:t>L’abdomen est souple, dépressible, douloureux dans son ensemble avec une douleur provoquée en FID. Il n’y a ni défense, ni contracture.</w:t>
      </w:r>
    </w:p>
    <w:p w14:paraId="2C912FB9" w14:textId="1C02A11C" w:rsidR="00582C92" w:rsidRPr="00582C92" w:rsidRDefault="00823CE8" w:rsidP="00582C92">
      <w:pPr>
        <w:numPr>
          <w:ilvl w:val="0"/>
          <w:numId w:val="2"/>
        </w:numPr>
      </w:pPr>
      <w:r w:rsidRPr="00582C92">
        <w:t>Le toucher vaginal ne retrouve pas de douleur à la mobilisation utérine, ni latéro-utérine, sans masse palpée.</w:t>
      </w:r>
    </w:p>
    <w:p w14:paraId="58E08A06" w14:textId="77777777" w:rsidR="00582C92" w:rsidRPr="00582C92" w:rsidRDefault="00582C92" w:rsidP="00582C92">
      <w:pPr>
        <w:numPr>
          <w:ilvl w:val="0"/>
          <w:numId w:val="2"/>
        </w:numPr>
      </w:pPr>
      <w:r w:rsidRPr="00582C92">
        <w:t>Le toucher rectal ne provoque pas de douleur, il n’y a pas de fécalome.</w:t>
      </w:r>
    </w:p>
    <w:p w14:paraId="391BDC66" w14:textId="77777777" w:rsidR="00582C92" w:rsidRPr="00582C92" w:rsidRDefault="00582C92" w:rsidP="00582C92">
      <w:pPr>
        <w:numPr>
          <w:ilvl w:val="0"/>
          <w:numId w:val="2"/>
        </w:numPr>
      </w:pPr>
      <w:r w:rsidRPr="00582C92">
        <w:t>Le bilan biologique retrouve 18300 GB et 18 mg/L  de CRP. Les béta-HCG sont négatifs.</w:t>
      </w:r>
    </w:p>
    <w:p w14:paraId="5C24F08B" w14:textId="77777777" w:rsidR="00923A12" w:rsidRDefault="00923A12"/>
    <w:p w14:paraId="161FBA7C" w14:textId="77777777" w:rsidR="00582C92" w:rsidRPr="00582C92" w:rsidRDefault="00582C92" w:rsidP="00582C92">
      <w:pPr>
        <w:rPr>
          <w:b/>
        </w:rPr>
      </w:pPr>
      <w:r w:rsidRPr="00582C92">
        <w:rPr>
          <w:b/>
        </w:rPr>
        <w:t>Question 1: Quelle est l ‘hypothèse diagnostique principale et comment la confirmer?</w:t>
      </w:r>
    </w:p>
    <w:p w14:paraId="474D7F8E" w14:textId="77777777" w:rsidR="00582C92" w:rsidRDefault="00582C92"/>
    <w:p w14:paraId="61694B02" w14:textId="77777777" w:rsidR="00EE6EA1" w:rsidRDefault="00EE6EA1"/>
    <w:p w14:paraId="1F6F8975" w14:textId="77777777" w:rsidR="009106F7" w:rsidRDefault="009106F7">
      <w:r>
        <w:t>En fosse iliaque droite on peut avoir une douleur de :</w:t>
      </w:r>
    </w:p>
    <w:p w14:paraId="14F91F67" w14:textId="26BAC71D" w:rsidR="009106F7" w:rsidRDefault="00823CE8" w:rsidP="009106F7">
      <w:pPr>
        <w:pStyle w:val="Paragraphedeliste"/>
        <w:numPr>
          <w:ilvl w:val="0"/>
          <w:numId w:val="1"/>
        </w:numPr>
      </w:pPr>
      <w:r>
        <w:t xml:space="preserve">l’appareil gynécologique (salpingite mais pas leucorrhées, GEU mais beta HCG négatif, torsion de kyste et d’annexe mais ici nous sommes face à une douleur croissance) </w:t>
      </w:r>
    </w:p>
    <w:p w14:paraId="34367A5A" w14:textId="77777777" w:rsidR="009106F7" w:rsidRDefault="009106F7" w:rsidP="009106F7">
      <w:pPr>
        <w:pStyle w:val="Paragraphedeliste"/>
        <w:numPr>
          <w:ilvl w:val="0"/>
          <w:numId w:val="1"/>
        </w:numPr>
      </w:pPr>
      <w:r>
        <w:t>urinaire (pyélonéphrite mais pas de signe fonctionnel urinaire, lithiase urinaire</w:t>
      </w:r>
      <w:r w:rsidR="00D97477">
        <w:t xml:space="preserve"> mais douleur progressive</w:t>
      </w:r>
      <w:r>
        <w:t>)</w:t>
      </w:r>
    </w:p>
    <w:p w14:paraId="2900908F" w14:textId="77777777" w:rsidR="009106F7" w:rsidRDefault="009106F7" w:rsidP="009106F7">
      <w:pPr>
        <w:pStyle w:val="Paragraphedeliste"/>
        <w:numPr>
          <w:ilvl w:val="0"/>
          <w:numId w:val="1"/>
        </w:numPr>
      </w:pPr>
      <w:r>
        <w:t xml:space="preserve"> </w:t>
      </w:r>
      <w:r w:rsidR="00EE6EA1">
        <w:t>digestif (</w:t>
      </w:r>
      <w:r>
        <w:t>appendicite, colite</w:t>
      </w:r>
      <w:r w:rsidR="00D97477">
        <w:t xml:space="preserve"> mais selles normales pas de rectorragie ni de </w:t>
      </w:r>
      <w:r w:rsidR="00EE6EA1">
        <w:t>diarrhées</w:t>
      </w:r>
      <w:r>
        <w:t>, volvulus</w:t>
      </w:r>
      <w:r w:rsidR="00D97477">
        <w:t xml:space="preserve"> mais pas de syndrome occlusif)</w:t>
      </w:r>
    </w:p>
    <w:p w14:paraId="15B68AD4" w14:textId="77777777" w:rsidR="009106F7" w:rsidRDefault="009106F7"/>
    <w:p w14:paraId="16F8A86E" w14:textId="77777777" w:rsidR="00D97477" w:rsidRDefault="00D97477">
      <w:r>
        <w:t>Donc c’est une appendicite aigue !!</w:t>
      </w:r>
    </w:p>
    <w:p w14:paraId="5C624D64" w14:textId="77777777" w:rsidR="00D97477" w:rsidRDefault="00D97477"/>
    <w:p w14:paraId="423FCF78" w14:textId="489830FE" w:rsidR="00D97477" w:rsidRDefault="00D97477">
      <w:r>
        <w:t>Il faut faire</w:t>
      </w:r>
      <w:r w:rsidR="00582C92">
        <w:t xml:space="preserve"> pour confirmer ce diagnostique</w:t>
      </w:r>
      <w:r>
        <w:t> :</w:t>
      </w:r>
    </w:p>
    <w:p w14:paraId="2506F5C7" w14:textId="3FBD1292" w:rsidR="00D97477" w:rsidRDefault="00D97477" w:rsidP="00D97477">
      <w:pPr>
        <w:pStyle w:val="Paragraphedeliste"/>
        <w:numPr>
          <w:ilvl w:val="0"/>
          <w:numId w:val="1"/>
        </w:numPr>
      </w:pPr>
      <w:r>
        <w:t xml:space="preserve">un scanner (mais c’est </w:t>
      </w:r>
      <w:r w:rsidR="00823CE8">
        <w:t>irradiant)</w:t>
      </w:r>
      <w:r>
        <w:t xml:space="preserve"> +++</w:t>
      </w:r>
    </w:p>
    <w:p w14:paraId="170F9C33" w14:textId="77777777" w:rsidR="00D97477" w:rsidRDefault="00D97477" w:rsidP="00D97477">
      <w:pPr>
        <w:pStyle w:val="Paragraphedeliste"/>
        <w:numPr>
          <w:ilvl w:val="0"/>
          <w:numId w:val="1"/>
        </w:numPr>
      </w:pPr>
      <w:r>
        <w:t>une échographie (mais c’est operateur dépendant donc le radiologue doit voir l’appendice et confirmer qu’il l’a vu l’appendicite non enflammé pour exclure le diagnostique d’appendicite)</w:t>
      </w:r>
    </w:p>
    <w:p w14:paraId="4CE82040" w14:textId="77777777" w:rsidR="00D97477" w:rsidRPr="00582C92" w:rsidRDefault="00D97477" w:rsidP="00D97477">
      <w:pPr>
        <w:rPr>
          <w:b/>
        </w:rPr>
      </w:pPr>
    </w:p>
    <w:p w14:paraId="7BCAF411" w14:textId="77777777" w:rsidR="00582C92" w:rsidRDefault="00582C92" w:rsidP="00D97477">
      <w:pPr>
        <w:rPr>
          <w:b/>
        </w:rPr>
      </w:pPr>
    </w:p>
    <w:p w14:paraId="34022EE1" w14:textId="77777777" w:rsidR="00582C92" w:rsidRDefault="00582C92" w:rsidP="00D97477">
      <w:pPr>
        <w:rPr>
          <w:b/>
        </w:rPr>
      </w:pPr>
    </w:p>
    <w:p w14:paraId="52CD4D92" w14:textId="77777777" w:rsidR="00582C92" w:rsidRDefault="00582C92" w:rsidP="00D97477">
      <w:pPr>
        <w:rPr>
          <w:b/>
        </w:rPr>
      </w:pPr>
    </w:p>
    <w:p w14:paraId="2925C018" w14:textId="77777777" w:rsidR="00582C92" w:rsidRDefault="00582C92" w:rsidP="00D97477">
      <w:pPr>
        <w:rPr>
          <w:b/>
        </w:rPr>
      </w:pPr>
    </w:p>
    <w:p w14:paraId="28471B55" w14:textId="77777777" w:rsidR="00582C92" w:rsidRDefault="00582C92" w:rsidP="00D97477">
      <w:pPr>
        <w:rPr>
          <w:b/>
        </w:rPr>
      </w:pPr>
    </w:p>
    <w:p w14:paraId="4AF051B6" w14:textId="77777777" w:rsidR="00582C92" w:rsidRDefault="00582C92" w:rsidP="00D97477">
      <w:pPr>
        <w:rPr>
          <w:b/>
        </w:rPr>
      </w:pPr>
    </w:p>
    <w:p w14:paraId="007B980D" w14:textId="77777777" w:rsidR="00582C92" w:rsidRDefault="00582C92" w:rsidP="00D97477">
      <w:pPr>
        <w:rPr>
          <w:b/>
        </w:rPr>
      </w:pPr>
    </w:p>
    <w:p w14:paraId="2084D18A" w14:textId="77777777" w:rsidR="00582C92" w:rsidRDefault="00582C92" w:rsidP="00D97477">
      <w:pPr>
        <w:rPr>
          <w:b/>
        </w:rPr>
      </w:pPr>
    </w:p>
    <w:p w14:paraId="6344CEB3" w14:textId="77777777" w:rsidR="00823CE8" w:rsidRDefault="00823CE8" w:rsidP="00D97477">
      <w:pPr>
        <w:rPr>
          <w:b/>
        </w:rPr>
      </w:pPr>
    </w:p>
    <w:p w14:paraId="2267520F" w14:textId="77777777" w:rsidR="00582C92" w:rsidRDefault="00582C92" w:rsidP="00D97477">
      <w:pPr>
        <w:rPr>
          <w:b/>
        </w:rPr>
      </w:pPr>
    </w:p>
    <w:p w14:paraId="119C5240" w14:textId="5EDD94DC" w:rsidR="00582C92" w:rsidRDefault="00582C92" w:rsidP="00D97477">
      <w:pPr>
        <w:rPr>
          <w:b/>
        </w:rPr>
      </w:pPr>
      <w:r w:rsidRPr="00582C92">
        <w:rPr>
          <w:b/>
        </w:rPr>
        <w:t>Question 2: Interpréter les images ci-jointes</w:t>
      </w:r>
    </w:p>
    <w:p w14:paraId="51CFAF11" w14:textId="77777777" w:rsidR="00582C92" w:rsidRDefault="00582C92" w:rsidP="00D97477">
      <w:pPr>
        <w:rPr>
          <w:b/>
        </w:rPr>
      </w:pPr>
    </w:p>
    <w:p w14:paraId="277C05D4" w14:textId="0731F40D" w:rsidR="00582C92" w:rsidRPr="00582C92" w:rsidRDefault="00582C92" w:rsidP="00D97477">
      <w:pPr>
        <w:rPr>
          <w:b/>
        </w:rPr>
      </w:pPr>
      <w:r w:rsidRPr="00582C92">
        <w:rPr>
          <w:b/>
        </w:rPr>
        <w:drawing>
          <wp:inline distT="0" distB="0" distL="0" distR="0" wp14:anchorId="226C5896" wp14:editId="318F3F5F">
            <wp:extent cx="5972810" cy="3532505"/>
            <wp:effectExtent l="0" t="0" r="0" b="0"/>
            <wp:docPr id="2" name="Image 1" descr="Capture d’écran 2013-11-23 à 19.5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pture d’écran 2013-11-23 à 19.58.15.png"/>
                    <pic:cNvPicPr>
                      <a:picLocks noChangeAspect="1"/>
                    </pic:cNvPicPr>
                  </pic:nvPicPr>
                  <pic:blipFill rotWithShape="1">
                    <a:blip r:embed="rId9">
                      <a:extLst>
                        <a:ext uri="{28A0092B-C50C-407E-A947-70E740481C1C}">
                          <a14:useLocalDpi xmlns:a14="http://schemas.microsoft.com/office/drawing/2010/main" val="0"/>
                        </a:ext>
                      </a:extLst>
                    </a:blip>
                    <a:srcRect l="4027" t="14251" r="1528" b="8536"/>
                    <a:stretch/>
                  </pic:blipFill>
                  <pic:spPr>
                    <a:xfrm>
                      <a:off x="0" y="0"/>
                      <a:ext cx="5972810" cy="3532505"/>
                    </a:xfrm>
                    <a:prstGeom prst="rect">
                      <a:avLst/>
                    </a:prstGeom>
                  </pic:spPr>
                </pic:pic>
              </a:graphicData>
            </a:graphic>
          </wp:inline>
        </w:drawing>
      </w:r>
    </w:p>
    <w:p w14:paraId="04BED509" w14:textId="77777777" w:rsidR="00582C92" w:rsidRDefault="00582C92" w:rsidP="00D97477"/>
    <w:p w14:paraId="3ED747EA" w14:textId="2E533B58" w:rsidR="00582C92" w:rsidRPr="00582C92" w:rsidRDefault="00582C92" w:rsidP="00691ED7">
      <w:pPr>
        <w:numPr>
          <w:ilvl w:val="0"/>
          <w:numId w:val="3"/>
        </w:numPr>
      </w:pPr>
      <w:r w:rsidRPr="00582C92">
        <w:t xml:space="preserve">Appendice </w:t>
      </w:r>
      <w:r w:rsidR="00823CE8" w:rsidRPr="00582C92">
        <w:t>tuméfié</w:t>
      </w:r>
      <w:r w:rsidRPr="00582C92">
        <w:t>, avec paroi épaissie à 14 mm, de position latéro-caecale, contenant une stercolithe.</w:t>
      </w:r>
    </w:p>
    <w:p w14:paraId="63EEAF7A" w14:textId="77777777" w:rsidR="00582C92" w:rsidRPr="00582C92" w:rsidRDefault="00582C92" w:rsidP="00691ED7">
      <w:pPr>
        <w:numPr>
          <w:ilvl w:val="0"/>
          <w:numId w:val="3"/>
        </w:numPr>
      </w:pPr>
      <w:r w:rsidRPr="00582C92">
        <w:t>Epaississement de la graisse péri-appendiculaire.</w:t>
      </w:r>
    </w:p>
    <w:p w14:paraId="56CEC27F" w14:textId="77777777" w:rsidR="00582C92" w:rsidRPr="00582C92" w:rsidRDefault="00582C92" w:rsidP="00691ED7">
      <w:pPr>
        <w:numPr>
          <w:ilvl w:val="0"/>
          <w:numId w:val="3"/>
        </w:numPr>
      </w:pPr>
      <w:r w:rsidRPr="00582C92">
        <w:t>Lame d’épanchement péri-appendiculaire.</w:t>
      </w:r>
    </w:p>
    <w:p w14:paraId="5508608C" w14:textId="77777777" w:rsidR="00582C92" w:rsidRPr="00582C92" w:rsidRDefault="00582C92" w:rsidP="00691ED7">
      <w:pPr>
        <w:numPr>
          <w:ilvl w:val="0"/>
          <w:numId w:val="3"/>
        </w:numPr>
      </w:pPr>
      <w:r w:rsidRPr="00582C92">
        <w:t>Pas de collection intra-abdominale.</w:t>
      </w:r>
    </w:p>
    <w:p w14:paraId="4E0B3410" w14:textId="3D6CAF9B" w:rsidR="00EE6EA1" w:rsidRDefault="00582C92" w:rsidP="00582C92">
      <w:r w:rsidRPr="00582C92">
        <w:t>Pas d’autres anomalies viscérales</w:t>
      </w:r>
    </w:p>
    <w:p w14:paraId="182EC28F" w14:textId="77777777" w:rsidR="00582C92" w:rsidRDefault="00582C92" w:rsidP="00582C92"/>
    <w:p w14:paraId="212DE32B" w14:textId="77777777" w:rsidR="00582C92" w:rsidRPr="00582C92" w:rsidRDefault="00582C92" w:rsidP="00582C92">
      <w:pPr>
        <w:rPr>
          <w:b/>
        </w:rPr>
      </w:pPr>
      <w:r w:rsidRPr="00582C92">
        <w:rPr>
          <w:b/>
        </w:rPr>
        <w:t>Question 3: Quelle est la prise en charge thérapeutique?</w:t>
      </w:r>
    </w:p>
    <w:p w14:paraId="03FA0E10" w14:textId="77777777" w:rsidR="00582C92" w:rsidRDefault="00582C92" w:rsidP="00582C92"/>
    <w:p w14:paraId="1ED93304" w14:textId="77777777" w:rsidR="00EE6EA1" w:rsidRDefault="00EE6EA1" w:rsidP="00D97477">
      <w:r>
        <w:t xml:space="preserve">La prise en charge thérapeutique : </w:t>
      </w:r>
    </w:p>
    <w:p w14:paraId="0D86D4D5" w14:textId="26CE874C" w:rsidR="00EE6EA1" w:rsidRDefault="00EE6EA1" w:rsidP="00EE6EA1">
      <w:pPr>
        <w:pStyle w:val="Paragraphedeliste"/>
        <w:numPr>
          <w:ilvl w:val="0"/>
          <w:numId w:val="1"/>
        </w:numPr>
      </w:pPr>
      <w:r>
        <w:t xml:space="preserve">urgence </w:t>
      </w:r>
      <w:r w:rsidR="00823CE8">
        <w:t>chirurgicale</w:t>
      </w:r>
    </w:p>
    <w:p w14:paraId="089FA196" w14:textId="77777777" w:rsidR="00EE6EA1" w:rsidRDefault="00EE6EA1" w:rsidP="00EE6EA1">
      <w:pPr>
        <w:pStyle w:val="Paragraphedeliste"/>
        <w:numPr>
          <w:ilvl w:val="0"/>
          <w:numId w:val="1"/>
        </w:numPr>
      </w:pPr>
      <w:r>
        <w:t>hospitalisation</w:t>
      </w:r>
    </w:p>
    <w:p w14:paraId="6F069F6D" w14:textId="77777777" w:rsidR="00EE6EA1" w:rsidRDefault="00EE6EA1" w:rsidP="00EE6EA1">
      <w:pPr>
        <w:pStyle w:val="Paragraphedeliste"/>
        <w:numPr>
          <w:ilvl w:val="0"/>
          <w:numId w:val="1"/>
        </w:numPr>
      </w:pPr>
      <w:r>
        <w:t>ttt symptomatiques : antalgique antipyrétique et antispasmodique</w:t>
      </w:r>
    </w:p>
    <w:p w14:paraId="6C1F11AE" w14:textId="77777777" w:rsidR="00EE6EA1" w:rsidRDefault="00EE6EA1" w:rsidP="00EE6EA1">
      <w:pPr>
        <w:pStyle w:val="Paragraphedeliste"/>
        <w:numPr>
          <w:ilvl w:val="0"/>
          <w:numId w:val="1"/>
        </w:numPr>
      </w:pPr>
      <w:r>
        <w:t>ttt cause : chirurgie (bilan pré-op : NFS plaquette, iono, creat, TP, TCA, groupe rhésus, recherche d’agglutinine irrégulière)</w:t>
      </w:r>
    </w:p>
    <w:p w14:paraId="7EF62E6D" w14:textId="77777777" w:rsidR="00EE6EA1" w:rsidRDefault="00EE6EA1" w:rsidP="00EE6EA1">
      <w:pPr>
        <w:pStyle w:val="Paragraphedeliste"/>
        <w:numPr>
          <w:ilvl w:val="0"/>
          <w:numId w:val="1"/>
        </w:numPr>
      </w:pPr>
      <w:r>
        <w:t xml:space="preserve">chirurgie : appendicectomie sous célioscopie qui donne moins de complication post op ou laparotomie </w:t>
      </w:r>
    </w:p>
    <w:p w14:paraId="4560134B" w14:textId="77777777" w:rsidR="00EE6EA1" w:rsidRDefault="00EE6EA1" w:rsidP="00EE6EA1">
      <w:pPr>
        <w:pStyle w:val="Paragraphedeliste"/>
        <w:numPr>
          <w:ilvl w:val="0"/>
          <w:numId w:val="1"/>
        </w:numPr>
      </w:pPr>
      <w:r>
        <w:t>risque d’évolution en perforation et péritonite.</w:t>
      </w:r>
    </w:p>
    <w:p w14:paraId="11D0FC4A" w14:textId="77777777" w:rsidR="00EE6EA1" w:rsidRDefault="00EE6EA1" w:rsidP="00EE6EA1"/>
    <w:p w14:paraId="196B66C5" w14:textId="77777777" w:rsidR="009B3FDB" w:rsidRDefault="009B3FDB" w:rsidP="00EE6EA1"/>
    <w:p w14:paraId="48525CC5" w14:textId="77777777" w:rsidR="009B3FDB" w:rsidRDefault="009B3FDB" w:rsidP="00EE6EA1"/>
    <w:p w14:paraId="1ABDDD2B" w14:textId="77777777" w:rsidR="009B3FDB" w:rsidRDefault="009B3FDB" w:rsidP="00EE6EA1"/>
    <w:p w14:paraId="00DA67CF" w14:textId="77777777" w:rsidR="009B3FDB" w:rsidRDefault="009B3FDB" w:rsidP="00EE6EA1"/>
    <w:p w14:paraId="55CD119E" w14:textId="77777777" w:rsidR="009B3FDB" w:rsidRDefault="009B3FDB" w:rsidP="00EE6EA1"/>
    <w:p w14:paraId="3729B4B0" w14:textId="77777777" w:rsidR="009B3FDB" w:rsidRDefault="009B3FDB" w:rsidP="00EE6EA1"/>
    <w:p w14:paraId="5605A485" w14:textId="77777777" w:rsidR="009B3FDB" w:rsidRDefault="009B3FDB" w:rsidP="00EE6EA1"/>
    <w:p w14:paraId="4BD700A9" w14:textId="77777777" w:rsidR="009B3FDB" w:rsidRDefault="009B3FDB" w:rsidP="00EE6EA1"/>
    <w:p w14:paraId="124120E0" w14:textId="77777777" w:rsidR="00EE6EA1" w:rsidRPr="00582C92" w:rsidRDefault="00EE6EA1" w:rsidP="00EE6EA1">
      <w:pPr>
        <w:rPr>
          <w:b/>
          <w:sz w:val="40"/>
          <w:szCs w:val="40"/>
          <w:u w:val="single"/>
        </w:rPr>
      </w:pPr>
      <w:r w:rsidRPr="00582C92">
        <w:rPr>
          <w:b/>
          <w:sz w:val="40"/>
          <w:szCs w:val="40"/>
          <w:u w:val="single"/>
        </w:rPr>
        <w:t>Cas n°2 :</w:t>
      </w:r>
    </w:p>
    <w:p w14:paraId="6796DDCE" w14:textId="77777777" w:rsidR="00EE6EA1" w:rsidRDefault="00EE6EA1" w:rsidP="00EE6EA1"/>
    <w:p w14:paraId="0BBA0129" w14:textId="77777777" w:rsidR="00582C92" w:rsidRPr="00582C92" w:rsidRDefault="00582C92" w:rsidP="00691ED7">
      <w:pPr>
        <w:numPr>
          <w:ilvl w:val="0"/>
          <w:numId w:val="4"/>
        </w:numPr>
      </w:pPr>
      <w:r w:rsidRPr="00582C92">
        <w:t>M. J., 58 ans, consulte aux urgences pour douleurs abdominales.</w:t>
      </w:r>
    </w:p>
    <w:p w14:paraId="79CB439A" w14:textId="314F94B1" w:rsidR="00582C92" w:rsidRPr="00582C92" w:rsidRDefault="00582C92" w:rsidP="00691ED7">
      <w:pPr>
        <w:numPr>
          <w:ilvl w:val="0"/>
          <w:numId w:val="4"/>
        </w:numPr>
      </w:pPr>
      <w:r w:rsidRPr="00582C92">
        <w:t xml:space="preserve">Ce patient a un antécédent d’HTA, d’ulcère </w:t>
      </w:r>
      <w:r w:rsidR="00823CE8" w:rsidRPr="00582C92">
        <w:t>gastroduodénal</w:t>
      </w:r>
      <w:r w:rsidRPr="00582C92">
        <w:t xml:space="preserve"> et est sous aspirine en prévention primaire. L’histoire de la maladie commence 2 jours auparavant par des douleurs abdominales diffuses, principalement localisées en hypochondre droit et épigastre avec irradiation dorsale. Le patient rapporte des douleurs similaires 3 semaines auparavant, spontanément résolutives sous traitement antalgique.</w:t>
      </w:r>
    </w:p>
    <w:p w14:paraId="05ED769E" w14:textId="77777777" w:rsidR="00582C92" w:rsidRPr="00582C92" w:rsidRDefault="00582C92" w:rsidP="00691ED7">
      <w:pPr>
        <w:numPr>
          <w:ilvl w:val="0"/>
          <w:numId w:val="4"/>
        </w:numPr>
      </w:pPr>
      <w:r w:rsidRPr="00582C92">
        <w:t>Il existe une notion de fièvre et frissons au domicile.</w:t>
      </w:r>
    </w:p>
    <w:p w14:paraId="01EC2EB2" w14:textId="77777777" w:rsidR="00582C92" w:rsidRPr="00582C92" w:rsidRDefault="00582C92" w:rsidP="00691ED7">
      <w:pPr>
        <w:numPr>
          <w:ilvl w:val="0"/>
          <w:numId w:val="4"/>
        </w:numPr>
      </w:pPr>
      <w:r w:rsidRPr="00582C92">
        <w:t>Pas de vomissements. Pas de trouble du transit.</w:t>
      </w:r>
    </w:p>
    <w:p w14:paraId="3105D5FF" w14:textId="77777777" w:rsidR="00582C92" w:rsidRPr="00582C92" w:rsidRDefault="00582C92" w:rsidP="00691ED7">
      <w:pPr>
        <w:numPr>
          <w:ilvl w:val="0"/>
          <w:numId w:val="4"/>
        </w:numPr>
      </w:pPr>
      <w:r w:rsidRPr="00582C92">
        <w:t>Cliniquement, le patient est apyrétique (prise de paracétamol le matin), constantes stables.</w:t>
      </w:r>
    </w:p>
    <w:p w14:paraId="47EF6BEE" w14:textId="77777777" w:rsidR="00582C92" w:rsidRPr="00582C92" w:rsidRDefault="00582C92" w:rsidP="00691ED7">
      <w:pPr>
        <w:numPr>
          <w:ilvl w:val="0"/>
          <w:numId w:val="4"/>
        </w:numPr>
      </w:pPr>
      <w:r w:rsidRPr="00582C92">
        <w:t>Douleur abdominale diffuse avec douleur provoquée en hypochondre droit et épigastre. Pas de Murphy clinique. Pas de défense, ni contracture.</w:t>
      </w:r>
    </w:p>
    <w:p w14:paraId="470C7090" w14:textId="77777777" w:rsidR="00582C92" w:rsidRPr="00582C92" w:rsidRDefault="00582C92" w:rsidP="00691ED7">
      <w:pPr>
        <w:numPr>
          <w:ilvl w:val="0"/>
          <w:numId w:val="4"/>
        </w:numPr>
      </w:pPr>
      <w:r w:rsidRPr="00582C92">
        <w:t>Il existe un syndrome inflammatoire biologique avec 12.4 GB et le bilan hépatique est normal hormis des GGT augmentées à 164 UI/L.</w:t>
      </w:r>
    </w:p>
    <w:p w14:paraId="150E4C52" w14:textId="77777777" w:rsidR="009B3FDB" w:rsidRDefault="009B3FDB" w:rsidP="00EE6EA1"/>
    <w:p w14:paraId="20DAE1A6" w14:textId="77777777" w:rsidR="00582C92" w:rsidRPr="00582C92" w:rsidRDefault="00582C92" w:rsidP="00582C92">
      <w:pPr>
        <w:rPr>
          <w:b/>
        </w:rPr>
      </w:pPr>
      <w:r w:rsidRPr="00582C92">
        <w:rPr>
          <w:b/>
        </w:rPr>
        <w:t>Question 1: Vous réalisez un scanner, quel est votre diagnostic?</w:t>
      </w:r>
    </w:p>
    <w:p w14:paraId="7ABA43DF" w14:textId="77777777" w:rsidR="00582C92" w:rsidRDefault="00582C92" w:rsidP="00EE6EA1"/>
    <w:p w14:paraId="71B06A83" w14:textId="77777777" w:rsidR="00582C92" w:rsidRPr="00582C92" w:rsidRDefault="00582C92" w:rsidP="00691ED7">
      <w:pPr>
        <w:numPr>
          <w:ilvl w:val="0"/>
          <w:numId w:val="5"/>
        </w:numPr>
      </w:pPr>
      <w:r w:rsidRPr="00582C92">
        <w:t>Vésicule biliaire lithiasique, augmentée de taille avec paroi épaissie.</w:t>
      </w:r>
    </w:p>
    <w:p w14:paraId="17F326A4" w14:textId="77777777" w:rsidR="00582C92" w:rsidRPr="00582C92" w:rsidRDefault="00582C92" w:rsidP="00691ED7">
      <w:pPr>
        <w:numPr>
          <w:ilvl w:val="0"/>
          <w:numId w:val="5"/>
        </w:numPr>
      </w:pPr>
      <w:r w:rsidRPr="00582C92">
        <w:t>Présence d’un abcès para-vésiculaire de 3 cm.</w:t>
      </w:r>
    </w:p>
    <w:p w14:paraId="661E2F94" w14:textId="77777777" w:rsidR="00582C92" w:rsidRPr="00582C92" w:rsidRDefault="00582C92" w:rsidP="00691ED7">
      <w:pPr>
        <w:numPr>
          <w:ilvl w:val="0"/>
          <w:numId w:val="5"/>
        </w:numPr>
      </w:pPr>
      <w:r w:rsidRPr="00582C92">
        <w:t>Infiltration péri-vésiculaire.</w:t>
      </w:r>
    </w:p>
    <w:p w14:paraId="2F141DFA" w14:textId="77777777" w:rsidR="00582C92" w:rsidRPr="00582C92" w:rsidRDefault="00582C92" w:rsidP="00691ED7">
      <w:pPr>
        <w:numPr>
          <w:ilvl w:val="0"/>
          <w:numId w:val="5"/>
        </w:numPr>
      </w:pPr>
      <w:r w:rsidRPr="00582C92">
        <w:t>Pas d’autre anomalie hormis un trouble de ventilation de la base droite.</w:t>
      </w:r>
    </w:p>
    <w:p w14:paraId="710A1D54" w14:textId="0B2DC25F" w:rsidR="00582C92" w:rsidRDefault="00582C92" w:rsidP="00691ED7">
      <w:pPr>
        <w:pStyle w:val="Paragraphedeliste"/>
        <w:numPr>
          <w:ilvl w:val="0"/>
          <w:numId w:val="5"/>
        </w:numPr>
      </w:pPr>
      <w:r>
        <w:t>C’est une cholécystite </w:t>
      </w:r>
    </w:p>
    <w:p w14:paraId="609290CC" w14:textId="77777777" w:rsidR="009B3FDB" w:rsidRPr="00582C92" w:rsidRDefault="009B3FDB" w:rsidP="00EE6EA1">
      <w:pPr>
        <w:rPr>
          <w:b/>
        </w:rPr>
      </w:pPr>
    </w:p>
    <w:p w14:paraId="147C7B5D" w14:textId="77777777" w:rsidR="00582C92" w:rsidRDefault="00582C92" w:rsidP="00582C92">
      <w:pPr>
        <w:rPr>
          <w:b/>
        </w:rPr>
      </w:pPr>
      <w:r w:rsidRPr="00582C92">
        <w:rPr>
          <w:b/>
        </w:rPr>
        <w:t>Question 2: quelle est votre conduite à tenir?</w:t>
      </w:r>
    </w:p>
    <w:p w14:paraId="28FA8C17" w14:textId="77777777" w:rsidR="00582C92" w:rsidRDefault="00582C92" w:rsidP="00582C92">
      <w:pPr>
        <w:rPr>
          <w:b/>
        </w:rPr>
      </w:pPr>
    </w:p>
    <w:p w14:paraId="38EE20AE" w14:textId="77777777" w:rsidR="00582C92" w:rsidRPr="00582C92" w:rsidRDefault="00582C92" w:rsidP="00691ED7">
      <w:pPr>
        <w:numPr>
          <w:ilvl w:val="0"/>
          <w:numId w:val="6"/>
        </w:numPr>
      </w:pPr>
      <w:r w:rsidRPr="00582C92">
        <w:t>Information du patient</w:t>
      </w:r>
    </w:p>
    <w:p w14:paraId="226898AA" w14:textId="77777777" w:rsidR="00582C92" w:rsidRPr="00582C92" w:rsidRDefault="00582C92" w:rsidP="00691ED7">
      <w:pPr>
        <w:numPr>
          <w:ilvl w:val="0"/>
          <w:numId w:val="6"/>
        </w:numPr>
      </w:pPr>
      <w:r w:rsidRPr="00582C92">
        <w:t>Hospitalisation</w:t>
      </w:r>
    </w:p>
    <w:p w14:paraId="21B5895A" w14:textId="77777777" w:rsidR="00582C92" w:rsidRPr="00582C92" w:rsidRDefault="00582C92" w:rsidP="00691ED7">
      <w:pPr>
        <w:numPr>
          <w:ilvl w:val="0"/>
          <w:numId w:val="6"/>
        </w:numPr>
      </w:pPr>
      <w:r w:rsidRPr="00582C92">
        <w:t>Traitement chirurgical:</w:t>
      </w:r>
    </w:p>
    <w:p w14:paraId="4C630222" w14:textId="77777777" w:rsidR="00582C92" w:rsidRPr="00582C92" w:rsidRDefault="00582C92" w:rsidP="00691ED7">
      <w:pPr>
        <w:numPr>
          <w:ilvl w:val="0"/>
          <w:numId w:val="6"/>
        </w:numPr>
      </w:pPr>
      <w:r w:rsidRPr="00582C92">
        <w:t>Cholécystectomie coelioscopique avec évacuation de l’abcès convertie en laparotomie devant les difficultés de dissection.</w:t>
      </w:r>
    </w:p>
    <w:p w14:paraId="0D55B449" w14:textId="6A3D4C71" w:rsidR="00582C92" w:rsidRPr="00582C92" w:rsidRDefault="00582C92" w:rsidP="00691ED7">
      <w:pPr>
        <w:numPr>
          <w:ilvl w:val="0"/>
          <w:numId w:val="6"/>
        </w:numPr>
      </w:pPr>
      <w:r w:rsidRPr="00582C92">
        <w:t xml:space="preserve">Cholangiographie peropératoire mettant en évidence une voie </w:t>
      </w:r>
      <w:r w:rsidR="00823CE8" w:rsidRPr="00582C92">
        <w:t>biliaire</w:t>
      </w:r>
      <w:r w:rsidRPr="00582C92">
        <w:t xml:space="preserve"> fine, sans visualisation d’obstacle, </w:t>
      </w:r>
      <w:r w:rsidR="00823CE8" w:rsidRPr="00582C92">
        <w:t>hépato gramme</w:t>
      </w:r>
      <w:r w:rsidRPr="00582C92">
        <w:t xml:space="preserve"> complet.</w:t>
      </w:r>
    </w:p>
    <w:p w14:paraId="2BF21782" w14:textId="77777777" w:rsidR="00582C92" w:rsidRPr="00582C92" w:rsidRDefault="00582C92" w:rsidP="00691ED7">
      <w:pPr>
        <w:numPr>
          <w:ilvl w:val="0"/>
          <w:numId w:val="6"/>
        </w:numPr>
      </w:pPr>
      <w:r w:rsidRPr="00582C92">
        <w:t>Antibiothérapie per et post-opératoire.</w:t>
      </w:r>
    </w:p>
    <w:p w14:paraId="017C988B" w14:textId="77777777" w:rsidR="00582C92" w:rsidRPr="00582C92" w:rsidRDefault="00582C92" w:rsidP="00691ED7">
      <w:pPr>
        <w:numPr>
          <w:ilvl w:val="0"/>
          <w:numId w:val="6"/>
        </w:numPr>
      </w:pPr>
      <w:r w:rsidRPr="00582C92">
        <w:t>Traitement symptomatique.</w:t>
      </w:r>
    </w:p>
    <w:p w14:paraId="23F4B675" w14:textId="77777777" w:rsidR="00582C92" w:rsidRPr="00582C92" w:rsidRDefault="00582C92" w:rsidP="00691ED7">
      <w:pPr>
        <w:numPr>
          <w:ilvl w:val="0"/>
          <w:numId w:val="6"/>
        </w:numPr>
      </w:pPr>
      <w:r w:rsidRPr="00582C92">
        <w:t>Surveillance: apyrexie post-opératoire avec bilan hépatique stable, normalisation du syndrome inflammatoire.</w:t>
      </w:r>
    </w:p>
    <w:p w14:paraId="70C3CDE5" w14:textId="77777777" w:rsidR="00582C92" w:rsidRDefault="00582C92" w:rsidP="00EE6EA1"/>
    <w:p w14:paraId="4F25075F" w14:textId="77777777" w:rsidR="00A677FC" w:rsidRDefault="00A677FC" w:rsidP="00EE6EA1">
      <w:pPr>
        <w:rPr>
          <w:b/>
          <w:i/>
          <w:u w:val="single"/>
        </w:rPr>
      </w:pPr>
    </w:p>
    <w:p w14:paraId="5A98A1F3" w14:textId="77777777" w:rsidR="00A677FC" w:rsidRDefault="00A677FC" w:rsidP="00EE6EA1">
      <w:pPr>
        <w:rPr>
          <w:b/>
          <w:i/>
          <w:u w:val="single"/>
        </w:rPr>
      </w:pPr>
    </w:p>
    <w:p w14:paraId="2C89CA56" w14:textId="77777777" w:rsidR="00A677FC" w:rsidRDefault="00A677FC" w:rsidP="00EE6EA1">
      <w:pPr>
        <w:rPr>
          <w:b/>
          <w:i/>
          <w:u w:val="single"/>
        </w:rPr>
      </w:pPr>
    </w:p>
    <w:p w14:paraId="3D23FDAA" w14:textId="77777777" w:rsidR="00A677FC" w:rsidRDefault="00A677FC" w:rsidP="00EE6EA1">
      <w:pPr>
        <w:rPr>
          <w:b/>
          <w:i/>
          <w:u w:val="single"/>
        </w:rPr>
      </w:pPr>
    </w:p>
    <w:p w14:paraId="28C733FB" w14:textId="77777777" w:rsidR="00A677FC" w:rsidRDefault="00A677FC" w:rsidP="00EE6EA1">
      <w:pPr>
        <w:rPr>
          <w:b/>
          <w:i/>
          <w:u w:val="single"/>
        </w:rPr>
      </w:pPr>
    </w:p>
    <w:p w14:paraId="7D21FA1F" w14:textId="77777777" w:rsidR="00A677FC" w:rsidRDefault="00A677FC" w:rsidP="00EE6EA1">
      <w:pPr>
        <w:rPr>
          <w:b/>
          <w:i/>
          <w:u w:val="single"/>
        </w:rPr>
      </w:pPr>
    </w:p>
    <w:p w14:paraId="1B858494" w14:textId="77777777" w:rsidR="00A677FC" w:rsidRDefault="00A677FC" w:rsidP="00EE6EA1">
      <w:pPr>
        <w:rPr>
          <w:b/>
          <w:i/>
          <w:u w:val="single"/>
        </w:rPr>
      </w:pPr>
    </w:p>
    <w:p w14:paraId="6C3BEB6B" w14:textId="77777777" w:rsidR="00A677FC" w:rsidRDefault="00A677FC" w:rsidP="00EE6EA1">
      <w:pPr>
        <w:rPr>
          <w:b/>
          <w:i/>
          <w:u w:val="single"/>
        </w:rPr>
      </w:pPr>
    </w:p>
    <w:p w14:paraId="51C356EA" w14:textId="77777777" w:rsidR="00A677FC" w:rsidRDefault="00A677FC" w:rsidP="00EE6EA1">
      <w:pPr>
        <w:rPr>
          <w:b/>
          <w:i/>
          <w:u w:val="single"/>
        </w:rPr>
      </w:pPr>
    </w:p>
    <w:p w14:paraId="4DEA3057" w14:textId="77777777" w:rsidR="00A677FC" w:rsidRDefault="00A677FC" w:rsidP="00EE6EA1">
      <w:pPr>
        <w:rPr>
          <w:b/>
          <w:i/>
          <w:u w:val="single"/>
        </w:rPr>
      </w:pPr>
    </w:p>
    <w:p w14:paraId="2C4D5193" w14:textId="77777777" w:rsidR="00A677FC" w:rsidRDefault="00582C92" w:rsidP="00EE6EA1">
      <w:r w:rsidRPr="00582C92">
        <w:rPr>
          <w:b/>
          <w:i/>
          <w:u w:val="single"/>
        </w:rPr>
        <w:t xml:space="preserve">La </w:t>
      </w:r>
      <w:r w:rsidR="009B3FDB" w:rsidRPr="00582C92">
        <w:rPr>
          <w:b/>
          <w:i/>
          <w:u w:val="single"/>
        </w:rPr>
        <w:t>Douleur hypochondre droit et épigastrique</w:t>
      </w:r>
      <w:r>
        <w:rPr>
          <w:b/>
          <w:i/>
          <w:u w:val="single"/>
        </w:rPr>
        <w:t> :</w:t>
      </w:r>
      <w:r>
        <w:t xml:space="preserve"> </w:t>
      </w:r>
    </w:p>
    <w:p w14:paraId="6C53E41D" w14:textId="77777777" w:rsidR="00A677FC" w:rsidRDefault="00A677FC" w:rsidP="00EE6EA1"/>
    <w:p w14:paraId="71C9C5FC" w14:textId="696317C1" w:rsidR="009B3FDB" w:rsidRDefault="00A677FC" w:rsidP="00EE6EA1">
      <w:r>
        <w:t xml:space="preserve">Elle </w:t>
      </w:r>
      <w:r w:rsidR="009B3FDB">
        <w:t>peut être une douleur biliaire, ou pancréatique ou un ulcère</w:t>
      </w:r>
    </w:p>
    <w:p w14:paraId="312EBA85" w14:textId="77777777" w:rsidR="009B3FDB" w:rsidRDefault="009B3FDB" w:rsidP="00EE6EA1"/>
    <w:p w14:paraId="68B64087" w14:textId="77777777" w:rsidR="009B3FDB" w:rsidRDefault="009B3FDB" w:rsidP="00EE6EA1">
      <w:r>
        <w:t xml:space="preserve">Complication d’une lithiase biliaire : </w:t>
      </w:r>
    </w:p>
    <w:p w14:paraId="32D66E6F" w14:textId="77777777" w:rsidR="009B3FDB" w:rsidRDefault="009B3FDB" w:rsidP="009B3FDB">
      <w:pPr>
        <w:pStyle w:val="Paragraphedeliste"/>
        <w:numPr>
          <w:ilvl w:val="0"/>
          <w:numId w:val="1"/>
        </w:numPr>
      </w:pPr>
      <w:r>
        <w:t xml:space="preserve">angiocholite, </w:t>
      </w:r>
    </w:p>
    <w:p w14:paraId="675767AC" w14:textId="40A2685A" w:rsidR="009B3FDB" w:rsidRDefault="00823CE8" w:rsidP="009B3FDB">
      <w:pPr>
        <w:pStyle w:val="Paragraphedeliste"/>
        <w:numPr>
          <w:ilvl w:val="0"/>
          <w:numId w:val="1"/>
        </w:numPr>
      </w:pPr>
      <w:r>
        <w:t>cholécystite</w:t>
      </w:r>
      <w:r w:rsidR="009B3FDB">
        <w:t xml:space="preserve">, </w:t>
      </w:r>
    </w:p>
    <w:p w14:paraId="1F31190A" w14:textId="77777777" w:rsidR="009B3FDB" w:rsidRDefault="009B3FDB" w:rsidP="009B3FDB">
      <w:pPr>
        <w:pStyle w:val="Paragraphedeliste"/>
        <w:numPr>
          <w:ilvl w:val="0"/>
          <w:numId w:val="1"/>
        </w:numPr>
      </w:pPr>
      <w:r>
        <w:t>pancréatite</w:t>
      </w:r>
    </w:p>
    <w:p w14:paraId="399A4929" w14:textId="77777777" w:rsidR="009B3FDB" w:rsidRDefault="009B3FDB" w:rsidP="009B3FDB">
      <w:pPr>
        <w:pStyle w:val="Paragraphedeliste"/>
        <w:numPr>
          <w:ilvl w:val="0"/>
          <w:numId w:val="1"/>
        </w:numPr>
      </w:pPr>
      <w:r>
        <w:t>douleur de colique hépatique</w:t>
      </w:r>
    </w:p>
    <w:p w14:paraId="6EF56A08" w14:textId="77777777" w:rsidR="009B3FDB" w:rsidRDefault="009B3FDB" w:rsidP="009B3FDB"/>
    <w:p w14:paraId="57F1A154" w14:textId="77777777" w:rsidR="009B3FDB" w:rsidRDefault="009B3FDB" w:rsidP="009B3FDB"/>
    <w:p w14:paraId="6BC6E70F" w14:textId="77777777" w:rsidR="009B3FDB" w:rsidRDefault="009B3FDB" w:rsidP="009B3FDB"/>
    <w:p w14:paraId="489B1898" w14:textId="4F245A21" w:rsidR="009B3FDB" w:rsidRDefault="00D84B70" w:rsidP="009B3FDB">
      <w:r>
        <w:t>L</w:t>
      </w:r>
      <w:r w:rsidR="009B3FDB">
        <w:t xml:space="preserve">a </w:t>
      </w:r>
      <w:r>
        <w:t>vésicule</w:t>
      </w:r>
      <w:r w:rsidR="009B3FDB">
        <w:t xml:space="preserve"> se contracte pour </w:t>
      </w:r>
      <w:r>
        <w:t xml:space="preserve">éjecter la bile si il y a un calcule cela </w:t>
      </w:r>
      <w:r w:rsidR="00823CE8">
        <w:t xml:space="preserve">peut </w:t>
      </w:r>
      <w:r>
        <w:t>entraine</w:t>
      </w:r>
      <w:r w:rsidR="00823CE8">
        <w:t>r quatre</w:t>
      </w:r>
      <w:r>
        <w:t xml:space="preserve"> pathologies :</w:t>
      </w:r>
    </w:p>
    <w:p w14:paraId="010B59A9" w14:textId="77777777" w:rsidR="009B3FDB" w:rsidRDefault="009B3FDB" w:rsidP="009B3FDB"/>
    <w:p w14:paraId="1F50E0AD" w14:textId="77777777" w:rsidR="00A677FC" w:rsidRDefault="00A677FC" w:rsidP="009B3FDB"/>
    <w:p w14:paraId="7CC80CFC" w14:textId="77777777" w:rsidR="00A677FC" w:rsidRDefault="00A677FC" w:rsidP="009B3FDB"/>
    <w:tbl>
      <w:tblPr>
        <w:tblStyle w:val="Grille"/>
        <w:tblW w:w="0" w:type="auto"/>
        <w:tblLook w:val="04A0" w:firstRow="1" w:lastRow="0" w:firstColumn="1" w:lastColumn="0" w:noHBand="0" w:noVBand="1"/>
      </w:tblPr>
      <w:tblGrid>
        <w:gridCol w:w="1984"/>
        <w:gridCol w:w="1984"/>
        <w:gridCol w:w="1984"/>
        <w:gridCol w:w="1985"/>
        <w:gridCol w:w="1985"/>
      </w:tblGrid>
      <w:tr w:rsidR="00582C92" w14:paraId="41D116BD" w14:textId="77777777" w:rsidTr="00582C92">
        <w:tc>
          <w:tcPr>
            <w:tcW w:w="1984" w:type="dxa"/>
          </w:tcPr>
          <w:p w14:paraId="57F96B76" w14:textId="77777777" w:rsidR="00582C92" w:rsidRDefault="00582C92" w:rsidP="009B3FDB"/>
        </w:tc>
        <w:tc>
          <w:tcPr>
            <w:tcW w:w="1984" w:type="dxa"/>
          </w:tcPr>
          <w:p w14:paraId="169C7D4A" w14:textId="3BE91930" w:rsidR="00582C92" w:rsidRPr="00A677FC" w:rsidRDefault="00582C92" w:rsidP="009B3FDB">
            <w:pPr>
              <w:rPr>
                <w:b/>
              </w:rPr>
            </w:pPr>
            <w:r w:rsidRPr="00A677FC">
              <w:rPr>
                <w:b/>
              </w:rPr>
              <w:t>Colique hépatique</w:t>
            </w:r>
          </w:p>
        </w:tc>
        <w:tc>
          <w:tcPr>
            <w:tcW w:w="1984" w:type="dxa"/>
          </w:tcPr>
          <w:p w14:paraId="0C7F372F" w14:textId="1C0710D4" w:rsidR="00582C92" w:rsidRPr="00A677FC" w:rsidRDefault="00823CE8" w:rsidP="009B3FDB">
            <w:pPr>
              <w:rPr>
                <w:b/>
              </w:rPr>
            </w:pPr>
            <w:r>
              <w:rPr>
                <w:b/>
              </w:rPr>
              <w:t>cholécystite</w:t>
            </w:r>
          </w:p>
        </w:tc>
        <w:tc>
          <w:tcPr>
            <w:tcW w:w="1985" w:type="dxa"/>
          </w:tcPr>
          <w:p w14:paraId="0774BB80" w14:textId="7EFF6C3D" w:rsidR="00582C92" w:rsidRPr="00A677FC" w:rsidRDefault="00823CE8" w:rsidP="009B3FDB">
            <w:pPr>
              <w:rPr>
                <w:b/>
              </w:rPr>
            </w:pPr>
            <w:r w:rsidRPr="00A677FC">
              <w:rPr>
                <w:b/>
              </w:rPr>
              <w:t>angiocholite</w:t>
            </w:r>
          </w:p>
        </w:tc>
        <w:tc>
          <w:tcPr>
            <w:tcW w:w="1985" w:type="dxa"/>
          </w:tcPr>
          <w:p w14:paraId="2449E489" w14:textId="513816B5" w:rsidR="00582C92" w:rsidRPr="00A677FC" w:rsidRDefault="00582C92" w:rsidP="009B3FDB">
            <w:pPr>
              <w:rPr>
                <w:b/>
              </w:rPr>
            </w:pPr>
            <w:r w:rsidRPr="00A677FC">
              <w:rPr>
                <w:b/>
              </w:rPr>
              <w:t>pancréatite</w:t>
            </w:r>
          </w:p>
        </w:tc>
      </w:tr>
      <w:tr w:rsidR="00582C92" w14:paraId="2976C4FF" w14:textId="77777777" w:rsidTr="00582C92">
        <w:tc>
          <w:tcPr>
            <w:tcW w:w="1984" w:type="dxa"/>
          </w:tcPr>
          <w:p w14:paraId="0D6228A1" w14:textId="32A9441D" w:rsidR="00582C92" w:rsidRPr="00A677FC" w:rsidRDefault="00582C92" w:rsidP="009B3FDB">
            <w:pPr>
              <w:rPr>
                <w:b/>
              </w:rPr>
            </w:pPr>
            <w:r w:rsidRPr="00A677FC">
              <w:rPr>
                <w:b/>
              </w:rPr>
              <w:t>Localisation du calcule</w:t>
            </w:r>
          </w:p>
        </w:tc>
        <w:tc>
          <w:tcPr>
            <w:tcW w:w="1984" w:type="dxa"/>
          </w:tcPr>
          <w:p w14:paraId="09BD6569" w14:textId="08C92D17" w:rsidR="00582C92" w:rsidRDefault="00A677FC" w:rsidP="009B3FDB">
            <w:r>
              <w:t>Dans le canal cystique</w:t>
            </w:r>
          </w:p>
        </w:tc>
        <w:tc>
          <w:tcPr>
            <w:tcW w:w="1984" w:type="dxa"/>
          </w:tcPr>
          <w:p w14:paraId="41E8141C" w14:textId="0F1BD5B5" w:rsidR="00582C92" w:rsidRDefault="00A677FC" w:rsidP="009B3FDB">
            <w:r>
              <w:t>Dans le canal cystique mais y reste bloqué et la bile dans la vésicule s’infecte</w:t>
            </w:r>
          </w:p>
        </w:tc>
        <w:tc>
          <w:tcPr>
            <w:tcW w:w="1985" w:type="dxa"/>
          </w:tcPr>
          <w:p w14:paraId="7F583B07" w14:textId="1B45C9AE" w:rsidR="00582C92" w:rsidRDefault="00A677FC" w:rsidP="009B3FDB">
            <w:r>
              <w:t>Le calcule sort de la voie biliaire principale et reste coincé dans la voie biliaire principale ce qui donne une surinfection de la bile dans la vésicule et le foie</w:t>
            </w:r>
          </w:p>
        </w:tc>
        <w:tc>
          <w:tcPr>
            <w:tcW w:w="1985" w:type="dxa"/>
          </w:tcPr>
          <w:p w14:paraId="76DD78F8" w14:textId="18752528" w:rsidR="00582C92" w:rsidRDefault="00A677FC" w:rsidP="009B3FDB">
            <w:r>
              <w:t xml:space="preserve">Le calcule sort de la vésicule et passe devant l’abouchement du canal de </w:t>
            </w:r>
            <w:r w:rsidR="00823CE8">
              <w:t>Wirsung</w:t>
            </w:r>
            <w:r>
              <w:t xml:space="preserve"> ce qui entraine la pancréatite</w:t>
            </w:r>
          </w:p>
        </w:tc>
      </w:tr>
      <w:tr w:rsidR="00582C92" w14:paraId="4F170A22" w14:textId="77777777" w:rsidTr="00582C92">
        <w:tc>
          <w:tcPr>
            <w:tcW w:w="1984" w:type="dxa"/>
          </w:tcPr>
          <w:p w14:paraId="4C702AB3" w14:textId="3A92C2D6" w:rsidR="00582C92" w:rsidRPr="00A677FC" w:rsidRDefault="00A677FC" w:rsidP="009B3FDB">
            <w:pPr>
              <w:rPr>
                <w:b/>
              </w:rPr>
            </w:pPr>
            <w:r w:rsidRPr="00A677FC">
              <w:rPr>
                <w:b/>
              </w:rPr>
              <w:t>Signe clinique</w:t>
            </w:r>
          </w:p>
        </w:tc>
        <w:tc>
          <w:tcPr>
            <w:tcW w:w="1984" w:type="dxa"/>
          </w:tcPr>
          <w:p w14:paraId="0622FA7C" w14:textId="69251860" w:rsidR="00582C92" w:rsidRDefault="00A677FC" w:rsidP="009B3FDB">
            <w:r>
              <w:t>Douleur, pas de fièvre pas ictère</w:t>
            </w:r>
          </w:p>
        </w:tc>
        <w:tc>
          <w:tcPr>
            <w:tcW w:w="1984" w:type="dxa"/>
          </w:tcPr>
          <w:p w14:paraId="06F01847" w14:textId="15657386" w:rsidR="00582C92" w:rsidRDefault="00A677FC" w:rsidP="009B3FDB">
            <w:r>
              <w:t>Douleur, fièvre pas ictère</w:t>
            </w:r>
          </w:p>
        </w:tc>
        <w:tc>
          <w:tcPr>
            <w:tcW w:w="1985" w:type="dxa"/>
          </w:tcPr>
          <w:p w14:paraId="43E01C3B" w14:textId="5DD7788B" w:rsidR="00582C92" w:rsidRDefault="00A677FC" w:rsidP="009B3FDB">
            <w:r>
              <w:t>Douleur, fièvre a plus de 40° et ictère</w:t>
            </w:r>
          </w:p>
        </w:tc>
        <w:tc>
          <w:tcPr>
            <w:tcW w:w="1985" w:type="dxa"/>
          </w:tcPr>
          <w:p w14:paraId="07A7E55E" w14:textId="104164FA" w:rsidR="00582C92" w:rsidRDefault="00A677FC" w:rsidP="009B3FDB">
            <w:r>
              <w:t>Douleur fièvre possible, ictère si le calcule est resté bloqué (pas obligatoire)</w:t>
            </w:r>
          </w:p>
        </w:tc>
      </w:tr>
      <w:tr w:rsidR="00582C92" w14:paraId="4B9AE1EB" w14:textId="77777777" w:rsidTr="00582C92">
        <w:tc>
          <w:tcPr>
            <w:tcW w:w="1984" w:type="dxa"/>
          </w:tcPr>
          <w:p w14:paraId="41ECA307" w14:textId="22308E76" w:rsidR="00582C92" w:rsidRPr="00A677FC" w:rsidRDefault="00A677FC" w:rsidP="009B3FDB">
            <w:pPr>
              <w:rPr>
                <w:b/>
              </w:rPr>
            </w:pPr>
            <w:r w:rsidRPr="00A677FC">
              <w:rPr>
                <w:b/>
              </w:rPr>
              <w:t>Bilan inflammatoire</w:t>
            </w:r>
          </w:p>
        </w:tc>
        <w:tc>
          <w:tcPr>
            <w:tcW w:w="1984" w:type="dxa"/>
          </w:tcPr>
          <w:p w14:paraId="2E3713DE" w14:textId="4FE5CE28" w:rsidR="00582C92" w:rsidRDefault="00A677FC" w:rsidP="009B3FDB">
            <w:r>
              <w:t>normal</w:t>
            </w:r>
          </w:p>
        </w:tc>
        <w:tc>
          <w:tcPr>
            <w:tcW w:w="1984" w:type="dxa"/>
          </w:tcPr>
          <w:p w14:paraId="1201FAB3" w14:textId="5658DF40" w:rsidR="00582C92" w:rsidRDefault="00A677FC" w:rsidP="009B3FDB">
            <w:r>
              <w:t>Blancs élevés</w:t>
            </w:r>
          </w:p>
        </w:tc>
        <w:tc>
          <w:tcPr>
            <w:tcW w:w="1985" w:type="dxa"/>
          </w:tcPr>
          <w:p w14:paraId="70FB70B4" w14:textId="111F5FC1" w:rsidR="00582C92" w:rsidRDefault="00A677FC" w:rsidP="009B3FDB">
            <w:r>
              <w:t>Blancs élevés</w:t>
            </w:r>
          </w:p>
        </w:tc>
        <w:tc>
          <w:tcPr>
            <w:tcW w:w="1985" w:type="dxa"/>
          </w:tcPr>
          <w:p w14:paraId="791F94C2" w14:textId="77777777" w:rsidR="00582C92" w:rsidRDefault="00582C92" w:rsidP="009B3FDB"/>
        </w:tc>
      </w:tr>
      <w:tr w:rsidR="00582C92" w14:paraId="7354394F" w14:textId="77777777" w:rsidTr="00582C92">
        <w:tc>
          <w:tcPr>
            <w:tcW w:w="1984" w:type="dxa"/>
          </w:tcPr>
          <w:p w14:paraId="0FD9CF90" w14:textId="2208580D" w:rsidR="00582C92" w:rsidRPr="00A677FC" w:rsidRDefault="00A677FC" w:rsidP="009B3FDB">
            <w:pPr>
              <w:rPr>
                <w:b/>
              </w:rPr>
            </w:pPr>
            <w:r w:rsidRPr="00A677FC">
              <w:rPr>
                <w:b/>
              </w:rPr>
              <w:t>Bilan hépatique</w:t>
            </w:r>
          </w:p>
        </w:tc>
        <w:tc>
          <w:tcPr>
            <w:tcW w:w="1984" w:type="dxa"/>
          </w:tcPr>
          <w:p w14:paraId="31FC7CF6" w14:textId="3E22BDF5" w:rsidR="00582C92" w:rsidRDefault="00A677FC" w:rsidP="009B3FDB">
            <w:r>
              <w:t>normal</w:t>
            </w:r>
          </w:p>
        </w:tc>
        <w:tc>
          <w:tcPr>
            <w:tcW w:w="1984" w:type="dxa"/>
          </w:tcPr>
          <w:p w14:paraId="3E52C54E" w14:textId="434E2CE5" w:rsidR="00582C92" w:rsidRDefault="00A677FC" w:rsidP="009B3FDB">
            <w:r>
              <w:t>normal</w:t>
            </w:r>
          </w:p>
        </w:tc>
        <w:tc>
          <w:tcPr>
            <w:tcW w:w="1985" w:type="dxa"/>
          </w:tcPr>
          <w:p w14:paraId="0868164F" w14:textId="07B14399" w:rsidR="00582C92" w:rsidRDefault="00A677FC" w:rsidP="009B3FDB">
            <w:r>
              <w:t>Cholestase et cytolyse</w:t>
            </w:r>
          </w:p>
        </w:tc>
        <w:tc>
          <w:tcPr>
            <w:tcW w:w="1985" w:type="dxa"/>
          </w:tcPr>
          <w:p w14:paraId="1C2C876E" w14:textId="77777777" w:rsidR="00582C92" w:rsidRDefault="00582C92" w:rsidP="009B3FDB"/>
        </w:tc>
      </w:tr>
      <w:tr w:rsidR="00582C92" w14:paraId="33369B82" w14:textId="77777777" w:rsidTr="00582C92">
        <w:tc>
          <w:tcPr>
            <w:tcW w:w="1984" w:type="dxa"/>
          </w:tcPr>
          <w:p w14:paraId="01278E4E" w14:textId="7430E574" w:rsidR="00582C92" w:rsidRPr="00A677FC" w:rsidRDefault="00A677FC" w:rsidP="009B3FDB">
            <w:pPr>
              <w:rPr>
                <w:b/>
              </w:rPr>
            </w:pPr>
            <w:r w:rsidRPr="00A677FC">
              <w:rPr>
                <w:b/>
              </w:rPr>
              <w:t>TTT</w:t>
            </w:r>
          </w:p>
        </w:tc>
        <w:tc>
          <w:tcPr>
            <w:tcW w:w="1984" w:type="dxa"/>
          </w:tcPr>
          <w:p w14:paraId="658AEA86" w14:textId="14DBE003" w:rsidR="00582C92" w:rsidRDefault="00A677FC" w:rsidP="009B3FDB">
            <w:r>
              <w:t>Enlever la vésicule</w:t>
            </w:r>
          </w:p>
        </w:tc>
        <w:tc>
          <w:tcPr>
            <w:tcW w:w="1984" w:type="dxa"/>
          </w:tcPr>
          <w:p w14:paraId="1D540C9F" w14:textId="5C12F50A" w:rsidR="00582C92" w:rsidRDefault="00A677FC" w:rsidP="009B3FDB">
            <w:r>
              <w:t>Enlever la vésicule en urgence</w:t>
            </w:r>
          </w:p>
        </w:tc>
        <w:tc>
          <w:tcPr>
            <w:tcW w:w="1985" w:type="dxa"/>
          </w:tcPr>
          <w:p w14:paraId="3C74EAF5" w14:textId="09C72E18" w:rsidR="00582C92" w:rsidRDefault="00A677FC" w:rsidP="009B3FDB">
            <w:r>
              <w:t>Ttt d’urgence pour libérer la voie biliaire principale et retirer la vésicule</w:t>
            </w:r>
          </w:p>
        </w:tc>
        <w:tc>
          <w:tcPr>
            <w:tcW w:w="1985" w:type="dxa"/>
          </w:tcPr>
          <w:p w14:paraId="6C667F82" w14:textId="77777777" w:rsidR="00582C92" w:rsidRDefault="00582C92" w:rsidP="009B3FDB"/>
        </w:tc>
      </w:tr>
    </w:tbl>
    <w:p w14:paraId="7F44D58A" w14:textId="77777777" w:rsidR="00A677FC" w:rsidRDefault="00A677FC" w:rsidP="007F673D"/>
    <w:p w14:paraId="0EC10E5E" w14:textId="77777777" w:rsidR="00A677FC" w:rsidRDefault="00A677FC" w:rsidP="007F673D"/>
    <w:p w14:paraId="40A28FBC" w14:textId="77777777" w:rsidR="00823CE8" w:rsidRDefault="00823CE8" w:rsidP="007F673D"/>
    <w:p w14:paraId="377100C8" w14:textId="77777777" w:rsidR="00823CE8" w:rsidRDefault="00823CE8" w:rsidP="007F673D"/>
    <w:p w14:paraId="0537B833" w14:textId="77777777" w:rsidR="00823CE8" w:rsidRDefault="00823CE8" w:rsidP="007F673D"/>
    <w:p w14:paraId="12E08DDF" w14:textId="77777777" w:rsidR="007F673D" w:rsidRPr="00823CE8" w:rsidRDefault="007F673D" w:rsidP="007F673D">
      <w:pPr>
        <w:rPr>
          <w:b/>
          <w:sz w:val="40"/>
          <w:szCs w:val="40"/>
          <w:u w:val="single"/>
        </w:rPr>
      </w:pPr>
      <w:r w:rsidRPr="00823CE8">
        <w:rPr>
          <w:b/>
          <w:sz w:val="40"/>
          <w:szCs w:val="40"/>
          <w:u w:val="single"/>
        </w:rPr>
        <w:t>Cas N°3 : syndrome occlusif</w:t>
      </w:r>
    </w:p>
    <w:p w14:paraId="4BAF52D7" w14:textId="77777777" w:rsidR="007F673D" w:rsidRDefault="007F673D" w:rsidP="007F673D"/>
    <w:p w14:paraId="30DA76DF" w14:textId="77777777" w:rsidR="00A677FC" w:rsidRPr="00A677FC" w:rsidRDefault="00A677FC" w:rsidP="00691ED7">
      <w:pPr>
        <w:numPr>
          <w:ilvl w:val="0"/>
          <w:numId w:val="7"/>
        </w:numPr>
      </w:pPr>
      <w:r w:rsidRPr="00A677FC">
        <w:t>M. C, 60 ans, consulte aux urgences pour douleurs abdominales et arrêt des matières et des gaz.</w:t>
      </w:r>
    </w:p>
    <w:p w14:paraId="480F2326" w14:textId="77777777" w:rsidR="00A677FC" w:rsidRPr="00A677FC" w:rsidRDefault="00A677FC" w:rsidP="00691ED7">
      <w:pPr>
        <w:numPr>
          <w:ilvl w:val="0"/>
          <w:numId w:val="7"/>
        </w:numPr>
      </w:pPr>
      <w:r w:rsidRPr="00A677FC">
        <w:t>Ce patient a pour antécédent une protectomie en 2002 avec radiochimiothérapie pour adénocarcinome rectal, appendicectomie et cure de hernie inguinale bilatérale.</w:t>
      </w:r>
    </w:p>
    <w:p w14:paraId="07C4565B" w14:textId="77777777" w:rsidR="00A677FC" w:rsidRPr="00A677FC" w:rsidRDefault="00A677FC" w:rsidP="00691ED7">
      <w:pPr>
        <w:numPr>
          <w:ilvl w:val="0"/>
          <w:numId w:val="11"/>
        </w:numPr>
      </w:pPr>
      <w:r w:rsidRPr="00A677FC">
        <w:t>L’histoire de la maladie commence  4 jours auparavant avec des douleurs abdominales, arrêt des matières et des gaz et des vomissements bilieux.</w:t>
      </w:r>
    </w:p>
    <w:p w14:paraId="1231839B" w14:textId="77777777" w:rsidR="00A677FC" w:rsidRPr="00A677FC" w:rsidRDefault="00A677FC" w:rsidP="00691ED7">
      <w:pPr>
        <w:numPr>
          <w:ilvl w:val="0"/>
          <w:numId w:val="11"/>
        </w:numPr>
      </w:pPr>
      <w:r w:rsidRPr="00A677FC">
        <w:t>A l’examen, le patient est apyrétique, constantes stables. L’abdomen est ballonné, douloureux dans son ensemble, sans défense, ni contracture.</w:t>
      </w:r>
    </w:p>
    <w:p w14:paraId="10927AAC" w14:textId="77777777" w:rsidR="00A677FC" w:rsidRPr="00A677FC" w:rsidRDefault="00A677FC" w:rsidP="00691ED7">
      <w:pPr>
        <w:numPr>
          <w:ilvl w:val="0"/>
          <w:numId w:val="11"/>
        </w:numPr>
      </w:pPr>
      <w:r w:rsidRPr="00A677FC">
        <w:t>Les orifices herniaires sont libres.</w:t>
      </w:r>
    </w:p>
    <w:p w14:paraId="5E78D626" w14:textId="77777777" w:rsidR="00A677FC" w:rsidRPr="00A677FC" w:rsidRDefault="00A677FC" w:rsidP="00691ED7">
      <w:pPr>
        <w:numPr>
          <w:ilvl w:val="0"/>
          <w:numId w:val="11"/>
        </w:numPr>
      </w:pPr>
      <w:r w:rsidRPr="00A677FC">
        <w:t>Au toucher rectal, l’ampoule rectale est vide, sans douleur provoquée.</w:t>
      </w:r>
    </w:p>
    <w:p w14:paraId="31B1963E" w14:textId="77777777" w:rsidR="00A677FC" w:rsidRDefault="00A677FC" w:rsidP="007F673D"/>
    <w:p w14:paraId="755FBFC1" w14:textId="77777777" w:rsidR="00A677FC" w:rsidRPr="00A677FC" w:rsidRDefault="00A677FC" w:rsidP="00A677FC">
      <w:pPr>
        <w:rPr>
          <w:b/>
        </w:rPr>
      </w:pPr>
      <w:r w:rsidRPr="00A677FC">
        <w:rPr>
          <w:b/>
        </w:rPr>
        <w:t>Question 1: Que faites-vous aux urgences?</w:t>
      </w:r>
    </w:p>
    <w:p w14:paraId="10641A05" w14:textId="77777777" w:rsidR="00A677FC" w:rsidRDefault="00A677FC" w:rsidP="007F673D"/>
    <w:p w14:paraId="37006751" w14:textId="77777777" w:rsidR="00823CE8" w:rsidRPr="00823CE8" w:rsidRDefault="00823CE8" w:rsidP="00691ED7">
      <w:pPr>
        <w:numPr>
          <w:ilvl w:val="0"/>
          <w:numId w:val="8"/>
        </w:numPr>
      </w:pPr>
      <w:r w:rsidRPr="00823CE8">
        <w:t>Pose d’une sonde nasogastrique en aspiration douce avec compensation des pertes.</w:t>
      </w:r>
    </w:p>
    <w:p w14:paraId="2588705C" w14:textId="77777777" w:rsidR="00823CE8" w:rsidRPr="00823CE8" w:rsidRDefault="00823CE8" w:rsidP="00691ED7">
      <w:pPr>
        <w:numPr>
          <w:ilvl w:val="0"/>
          <w:numId w:val="8"/>
        </w:numPr>
      </w:pPr>
      <w:r w:rsidRPr="00823CE8">
        <w:t>Antalgiques, antiémétiques, antispasmodiques.</w:t>
      </w:r>
    </w:p>
    <w:p w14:paraId="7E4B3C67" w14:textId="77777777" w:rsidR="00823CE8" w:rsidRPr="00823CE8" w:rsidRDefault="00823CE8" w:rsidP="00691ED7">
      <w:pPr>
        <w:numPr>
          <w:ilvl w:val="0"/>
          <w:numId w:val="8"/>
        </w:numPr>
      </w:pPr>
      <w:r w:rsidRPr="00823CE8">
        <w:t>Bilan biologique: NFS, CRP, ionogramme, BHC, TP, TCA, groupe, rhésus, RAI.</w:t>
      </w:r>
    </w:p>
    <w:p w14:paraId="27594A75" w14:textId="77777777" w:rsidR="00823CE8" w:rsidRPr="00823CE8" w:rsidRDefault="00823CE8" w:rsidP="00691ED7">
      <w:pPr>
        <w:numPr>
          <w:ilvl w:val="0"/>
          <w:numId w:val="8"/>
        </w:numPr>
      </w:pPr>
      <w:r w:rsidRPr="00823CE8">
        <w:t>ASP</w:t>
      </w:r>
    </w:p>
    <w:p w14:paraId="4B32969B" w14:textId="77777777" w:rsidR="000D18B9" w:rsidRDefault="000D18B9" w:rsidP="000D18B9"/>
    <w:p w14:paraId="4E5062B3" w14:textId="77777777" w:rsidR="00823CE8" w:rsidRDefault="00823CE8" w:rsidP="00823CE8">
      <w:pPr>
        <w:rPr>
          <w:b/>
        </w:rPr>
      </w:pPr>
      <w:r w:rsidRPr="00823CE8">
        <w:rPr>
          <w:b/>
        </w:rPr>
        <w:t>Question 2: Interprétez l’ASP</w:t>
      </w:r>
    </w:p>
    <w:p w14:paraId="51CCE1D8" w14:textId="77777777" w:rsidR="00823CE8" w:rsidRDefault="00823CE8" w:rsidP="00823CE8">
      <w:pPr>
        <w:rPr>
          <w:b/>
        </w:rPr>
      </w:pPr>
    </w:p>
    <w:p w14:paraId="3D8E61EB" w14:textId="49E8F026" w:rsidR="00823CE8" w:rsidRPr="00691ED7" w:rsidRDefault="00823CE8" w:rsidP="000D18B9">
      <w:pPr>
        <w:rPr>
          <w:b/>
        </w:rPr>
      </w:pPr>
      <w:r w:rsidRPr="00823CE8">
        <w:rPr>
          <w:b/>
        </w:rPr>
        <w:drawing>
          <wp:inline distT="0" distB="0" distL="0" distR="0" wp14:anchorId="416795A6" wp14:editId="37FBF953">
            <wp:extent cx="4453728" cy="2548370"/>
            <wp:effectExtent l="0" t="0" r="0" b="0"/>
            <wp:docPr id="5" name="Image 4" descr="Capture d’écran 2013-11-23 à 20.0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Capture d’écran 2013-11-23 à 20.03.20.png"/>
                    <pic:cNvPicPr>
                      <a:picLocks noChangeAspect="1"/>
                    </pic:cNvPicPr>
                  </pic:nvPicPr>
                  <pic:blipFill rotWithShape="1">
                    <a:blip r:embed="rId10">
                      <a:extLst>
                        <a:ext uri="{28A0092B-C50C-407E-A947-70E740481C1C}">
                          <a14:useLocalDpi xmlns:a14="http://schemas.microsoft.com/office/drawing/2010/main" val="0"/>
                        </a:ext>
                      </a:extLst>
                    </a:blip>
                    <a:srcRect l="3020" t="8677" r="3372" b="11778"/>
                    <a:stretch/>
                  </pic:blipFill>
                  <pic:spPr>
                    <a:xfrm>
                      <a:off x="0" y="0"/>
                      <a:ext cx="4453728" cy="2548370"/>
                    </a:xfrm>
                    <a:prstGeom prst="rect">
                      <a:avLst/>
                    </a:prstGeom>
                  </pic:spPr>
                </pic:pic>
              </a:graphicData>
            </a:graphic>
          </wp:inline>
        </w:drawing>
      </w:r>
    </w:p>
    <w:p w14:paraId="3FE5264F" w14:textId="77777777" w:rsidR="00823CE8" w:rsidRPr="00823CE8" w:rsidRDefault="00823CE8" w:rsidP="00691ED7">
      <w:pPr>
        <w:numPr>
          <w:ilvl w:val="0"/>
          <w:numId w:val="9"/>
        </w:numPr>
      </w:pPr>
      <w:r w:rsidRPr="00823CE8">
        <w:t>ASP debout et couché</w:t>
      </w:r>
    </w:p>
    <w:p w14:paraId="54FB83B5" w14:textId="77777777" w:rsidR="00823CE8" w:rsidRPr="00823CE8" w:rsidRDefault="00823CE8" w:rsidP="00691ED7">
      <w:pPr>
        <w:numPr>
          <w:ilvl w:val="0"/>
          <w:numId w:val="9"/>
        </w:numPr>
      </w:pPr>
      <w:r w:rsidRPr="00823CE8">
        <w:t>Dilatation du grêle</w:t>
      </w:r>
    </w:p>
    <w:p w14:paraId="4FF89CE1" w14:textId="77777777" w:rsidR="00823CE8" w:rsidRPr="00823CE8" w:rsidRDefault="00823CE8" w:rsidP="00691ED7">
      <w:pPr>
        <w:numPr>
          <w:ilvl w:val="0"/>
          <w:numId w:val="9"/>
        </w:numPr>
      </w:pPr>
      <w:r w:rsidRPr="00823CE8">
        <w:t>Niveaux hydro-aériques centraux.</w:t>
      </w:r>
    </w:p>
    <w:p w14:paraId="210E2878" w14:textId="77777777" w:rsidR="00823CE8" w:rsidRDefault="00823CE8" w:rsidP="00823CE8"/>
    <w:p w14:paraId="5CD344A4" w14:textId="77777777" w:rsidR="00823CE8" w:rsidRDefault="00823CE8" w:rsidP="00823CE8">
      <w:pPr>
        <w:rPr>
          <w:b/>
        </w:rPr>
      </w:pPr>
      <w:r w:rsidRPr="00823CE8">
        <w:rPr>
          <w:b/>
        </w:rPr>
        <w:t>Question 3: Quelle est votre prise en charge?</w:t>
      </w:r>
    </w:p>
    <w:p w14:paraId="37335916" w14:textId="77777777" w:rsidR="00823CE8" w:rsidRDefault="00823CE8" w:rsidP="00823CE8">
      <w:pPr>
        <w:rPr>
          <w:b/>
        </w:rPr>
      </w:pPr>
    </w:p>
    <w:p w14:paraId="251B4DCA" w14:textId="77777777" w:rsidR="00823CE8" w:rsidRPr="00823CE8" w:rsidRDefault="00823CE8" w:rsidP="00691ED7">
      <w:pPr>
        <w:numPr>
          <w:ilvl w:val="0"/>
          <w:numId w:val="10"/>
        </w:numPr>
      </w:pPr>
      <w:r w:rsidRPr="00823CE8">
        <w:t>Information du patient</w:t>
      </w:r>
    </w:p>
    <w:p w14:paraId="2383FDA0" w14:textId="77777777" w:rsidR="00823CE8" w:rsidRPr="00823CE8" w:rsidRDefault="00823CE8" w:rsidP="00691ED7">
      <w:pPr>
        <w:numPr>
          <w:ilvl w:val="0"/>
          <w:numId w:val="10"/>
        </w:numPr>
      </w:pPr>
      <w:r w:rsidRPr="00823CE8">
        <w:t>Hospitalisation du patient</w:t>
      </w:r>
    </w:p>
    <w:p w14:paraId="19A5ADCB" w14:textId="77777777" w:rsidR="00823CE8" w:rsidRPr="00823CE8" w:rsidRDefault="00823CE8" w:rsidP="00691ED7">
      <w:pPr>
        <w:numPr>
          <w:ilvl w:val="0"/>
          <w:numId w:val="10"/>
        </w:numPr>
      </w:pPr>
      <w:r w:rsidRPr="00823CE8">
        <w:t>SNG en aspiration</w:t>
      </w:r>
    </w:p>
    <w:p w14:paraId="04090B98" w14:textId="77777777" w:rsidR="00823CE8" w:rsidRPr="00823CE8" w:rsidRDefault="00823CE8" w:rsidP="00691ED7">
      <w:pPr>
        <w:numPr>
          <w:ilvl w:val="0"/>
          <w:numId w:val="10"/>
        </w:numPr>
      </w:pPr>
      <w:r w:rsidRPr="00823CE8">
        <w:t>Traitement symptomatique avec antalgiques et compensation des pertes.</w:t>
      </w:r>
    </w:p>
    <w:p w14:paraId="6A0E82F2" w14:textId="77777777" w:rsidR="00823CE8" w:rsidRPr="00823CE8" w:rsidRDefault="00823CE8" w:rsidP="00691ED7">
      <w:pPr>
        <w:numPr>
          <w:ilvl w:val="0"/>
          <w:numId w:val="10"/>
        </w:numPr>
      </w:pPr>
      <w:r w:rsidRPr="00823CE8">
        <w:t>Test à la graffine à J1 qui montre un bon passage du produit de contraste.</w:t>
      </w:r>
    </w:p>
    <w:p w14:paraId="47ED847F" w14:textId="77777777" w:rsidR="00823CE8" w:rsidRPr="00823CE8" w:rsidRDefault="00823CE8" w:rsidP="00823CE8">
      <w:pPr>
        <w:rPr>
          <w:b/>
        </w:rPr>
      </w:pPr>
    </w:p>
    <w:p w14:paraId="6EC888A1" w14:textId="0B619F34" w:rsidR="000D18B9" w:rsidRPr="00823CE8" w:rsidRDefault="00823CE8" w:rsidP="000D18B9">
      <w:pPr>
        <w:rPr>
          <w:b/>
          <w:i/>
          <w:u w:val="single"/>
        </w:rPr>
      </w:pPr>
      <w:r w:rsidRPr="00823CE8">
        <w:rPr>
          <w:b/>
          <w:i/>
          <w:u w:val="single"/>
        </w:rPr>
        <w:t>Etiologie des syndromes occlusifs :</w:t>
      </w:r>
    </w:p>
    <w:p w14:paraId="3B25323B" w14:textId="77777777" w:rsidR="00823CE8" w:rsidRDefault="00823CE8" w:rsidP="000D18B9"/>
    <w:p w14:paraId="1D04DEF2" w14:textId="77777777" w:rsidR="00823CE8" w:rsidRDefault="00823CE8" w:rsidP="000D18B9"/>
    <w:tbl>
      <w:tblPr>
        <w:tblStyle w:val="Grille"/>
        <w:tblW w:w="0" w:type="auto"/>
        <w:tblLook w:val="04A0" w:firstRow="1" w:lastRow="0" w:firstColumn="1" w:lastColumn="0" w:noHBand="0" w:noVBand="1"/>
      </w:tblPr>
      <w:tblGrid>
        <w:gridCol w:w="2301"/>
        <w:gridCol w:w="2301"/>
        <w:gridCol w:w="2595"/>
        <w:gridCol w:w="2302"/>
      </w:tblGrid>
      <w:tr w:rsidR="000D18B9" w14:paraId="4CCA0903" w14:textId="77777777" w:rsidTr="000D18B9">
        <w:tc>
          <w:tcPr>
            <w:tcW w:w="2301" w:type="dxa"/>
          </w:tcPr>
          <w:p w14:paraId="1E2E7DE7" w14:textId="77777777" w:rsidR="000D18B9" w:rsidRPr="00823CE8" w:rsidRDefault="000D18B9" w:rsidP="000D18B9">
            <w:pPr>
              <w:rPr>
                <w:b/>
              </w:rPr>
            </w:pPr>
          </w:p>
        </w:tc>
        <w:tc>
          <w:tcPr>
            <w:tcW w:w="2301" w:type="dxa"/>
          </w:tcPr>
          <w:p w14:paraId="78A0D2AB" w14:textId="473BA97A" w:rsidR="000D18B9" w:rsidRPr="00823CE8" w:rsidRDefault="00823CE8" w:rsidP="000D18B9">
            <w:pPr>
              <w:rPr>
                <w:b/>
              </w:rPr>
            </w:pPr>
            <w:r>
              <w:rPr>
                <w:b/>
              </w:rPr>
              <w:t xml:space="preserve">Par </w:t>
            </w:r>
            <w:r w:rsidR="000D18B9" w:rsidRPr="00823CE8">
              <w:rPr>
                <w:b/>
              </w:rPr>
              <w:t>obstruction</w:t>
            </w:r>
          </w:p>
        </w:tc>
        <w:tc>
          <w:tcPr>
            <w:tcW w:w="2302" w:type="dxa"/>
          </w:tcPr>
          <w:p w14:paraId="4CBEDC76" w14:textId="56E18DE7" w:rsidR="000D18B9" w:rsidRPr="00823CE8" w:rsidRDefault="00823CE8" w:rsidP="000D18B9">
            <w:pPr>
              <w:rPr>
                <w:b/>
              </w:rPr>
            </w:pPr>
            <w:r>
              <w:rPr>
                <w:b/>
              </w:rPr>
              <w:t xml:space="preserve">Par </w:t>
            </w:r>
            <w:r w:rsidR="000D18B9" w:rsidRPr="00823CE8">
              <w:rPr>
                <w:b/>
              </w:rPr>
              <w:t>strangulation</w:t>
            </w:r>
          </w:p>
        </w:tc>
        <w:tc>
          <w:tcPr>
            <w:tcW w:w="2302" w:type="dxa"/>
          </w:tcPr>
          <w:p w14:paraId="511C7BE6" w14:textId="5EE9B7C3" w:rsidR="000D18B9" w:rsidRPr="00823CE8" w:rsidRDefault="000D18B9" w:rsidP="000D18B9">
            <w:pPr>
              <w:rPr>
                <w:b/>
              </w:rPr>
            </w:pPr>
            <w:r w:rsidRPr="00823CE8">
              <w:rPr>
                <w:b/>
              </w:rPr>
              <w:t>fonction</w:t>
            </w:r>
            <w:r w:rsidR="00823CE8" w:rsidRPr="00823CE8">
              <w:rPr>
                <w:b/>
              </w:rPr>
              <w:t>nel</w:t>
            </w:r>
          </w:p>
        </w:tc>
      </w:tr>
      <w:tr w:rsidR="000D18B9" w14:paraId="142C0EDA" w14:textId="77777777" w:rsidTr="000D18B9">
        <w:tc>
          <w:tcPr>
            <w:tcW w:w="2301" w:type="dxa"/>
          </w:tcPr>
          <w:p w14:paraId="7DC8857D" w14:textId="571C8F4E" w:rsidR="000D18B9" w:rsidRPr="00823CE8" w:rsidRDefault="00823CE8" w:rsidP="000D18B9">
            <w:pPr>
              <w:rPr>
                <w:b/>
              </w:rPr>
            </w:pPr>
            <w:r>
              <w:rPr>
                <w:b/>
              </w:rPr>
              <w:t xml:space="preserve">Du </w:t>
            </w:r>
            <w:r w:rsidRPr="00823CE8">
              <w:rPr>
                <w:b/>
              </w:rPr>
              <w:t>grêle</w:t>
            </w:r>
          </w:p>
        </w:tc>
        <w:tc>
          <w:tcPr>
            <w:tcW w:w="2301" w:type="dxa"/>
          </w:tcPr>
          <w:p w14:paraId="731780DE" w14:textId="77777777" w:rsidR="00936CC1" w:rsidRDefault="00936CC1" w:rsidP="000D18B9"/>
          <w:p w14:paraId="730A6492" w14:textId="77777777" w:rsidR="000D18B9" w:rsidRDefault="000D18B9" w:rsidP="000D18B9">
            <w:r>
              <w:t>Vomissement précoce, arrêt des matières tardif</w:t>
            </w:r>
          </w:p>
          <w:p w14:paraId="70C12761" w14:textId="77777777" w:rsidR="00E32D6E" w:rsidRDefault="00E32D6E" w:rsidP="000D18B9"/>
          <w:p w14:paraId="6706ECF8" w14:textId="77777777" w:rsidR="00E32D6E" w:rsidRDefault="00E32D6E" w:rsidP="000D18B9">
            <w:r>
              <w:t>Diagnostique le plus fréquent :</w:t>
            </w:r>
          </w:p>
          <w:p w14:paraId="0FBDDDD5" w14:textId="6E565B87" w:rsidR="00E32D6E" w:rsidRDefault="00936CC1" w:rsidP="00936CC1">
            <w:pPr>
              <w:pStyle w:val="Paragraphedeliste"/>
              <w:numPr>
                <w:ilvl w:val="0"/>
                <w:numId w:val="1"/>
              </w:numPr>
            </w:pPr>
            <w:r>
              <w:t>iléus biliaire</w:t>
            </w:r>
          </w:p>
          <w:p w14:paraId="3651288E" w14:textId="7981CABB" w:rsidR="00936CC1" w:rsidRDefault="00823CE8" w:rsidP="00936CC1">
            <w:pPr>
              <w:pStyle w:val="Paragraphedeliste"/>
              <w:numPr>
                <w:ilvl w:val="0"/>
                <w:numId w:val="1"/>
              </w:numPr>
            </w:pPr>
            <w:r>
              <w:t>bézoard</w:t>
            </w:r>
          </w:p>
          <w:p w14:paraId="66E3999B" w14:textId="77777777" w:rsidR="00E32D6E" w:rsidRDefault="00E32D6E" w:rsidP="000D18B9"/>
          <w:p w14:paraId="10B5FE9B" w14:textId="46CC3B00" w:rsidR="00936CC1" w:rsidRPr="00936CC1" w:rsidRDefault="00936CC1" w:rsidP="000D18B9">
            <w:pPr>
              <w:rPr>
                <w:b/>
              </w:rPr>
            </w:pPr>
            <w:r w:rsidRPr="00936CC1">
              <w:rPr>
                <w:b/>
              </w:rPr>
              <w:t>très rare</w:t>
            </w:r>
          </w:p>
        </w:tc>
        <w:tc>
          <w:tcPr>
            <w:tcW w:w="2302" w:type="dxa"/>
          </w:tcPr>
          <w:p w14:paraId="67B7B3EA" w14:textId="77777777" w:rsidR="00936CC1" w:rsidRDefault="00936CC1" w:rsidP="000D18B9"/>
          <w:p w14:paraId="30F52CE4" w14:textId="77777777" w:rsidR="000D18B9" w:rsidRDefault="000D18B9" w:rsidP="000D18B9">
            <w:r>
              <w:t>Plus fréquentes causes :</w:t>
            </w:r>
          </w:p>
          <w:p w14:paraId="48C80397" w14:textId="55638B4B" w:rsidR="000D18B9" w:rsidRPr="00936CC1" w:rsidRDefault="000D18B9" w:rsidP="000D18B9">
            <w:pPr>
              <w:pStyle w:val="Paragraphedeliste"/>
              <w:numPr>
                <w:ilvl w:val="0"/>
                <w:numId w:val="1"/>
              </w:numPr>
              <w:rPr>
                <w:b/>
              </w:rPr>
            </w:pPr>
            <w:r w:rsidRPr="00936CC1">
              <w:rPr>
                <w:b/>
              </w:rPr>
              <w:t>occlusion du grêle sur brides si ATCD d’opération</w:t>
            </w:r>
            <w:r w:rsidR="00936CC1" w:rsidRPr="00936CC1">
              <w:rPr>
                <w:b/>
              </w:rPr>
              <w:t>s</w:t>
            </w:r>
          </w:p>
          <w:p w14:paraId="1577EEFE" w14:textId="77777777" w:rsidR="000D18B9" w:rsidRPr="00936CC1" w:rsidRDefault="002816AF" w:rsidP="000D18B9">
            <w:pPr>
              <w:pStyle w:val="Paragraphedeliste"/>
              <w:numPr>
                <w:ilvl w:val="0"/>
                <w:numId w:val="1"/>
              </w:numPr>
              <w:rPr>
                <w:b/>
              </w:rPr>
            </w:pPr>
            <w:r w:rsidRPr="00936CC1">
              <w:rPr>
                <w:b/>
              </w:rPr>
              <w:t>hernies inguinale, crurale, ombilicale</w:t>
            </w:r>
          </w:p>
          <w:p w14:paraId="4840A56F" w14:textId="77777777" w:rsidR="00E32D6E" w:rsidRPr="00936CC1" w:rsidRDefault="00E32D6E" w:rsidP="000D18B9">
            <w:pPr>
              <w:pStyle w:val="Paragraphedeliste"/>
              <w:numPr>
                <w:ilvl w:val="0"/>
                <w:numId w:val="1"/>
              </w:numPr>
            </w:pPr>
            <w:r w:rsidRPr="00936CC1">
              <w:rPr>
                <w:b/>
              </w:rPr>
              <w:t>éventration</w:t>
            </w:r>
          </w:p>
          <w:p w14:paraId="3C3E8CC0" w14:textId="09328AFB" w:rsidR="00936CC1" w:rsidRDefault="00936CC1" w:rsidP="00936CC1">
            <w:pPr>
              <w:pStyle w:val="Paragraphedeliste"/>
            </w:pPr>
          </w:p>
        </w:tc>
        <w:tc>
          <w:tcPr>
            <w:tcW w:w="2302" w:type="dxa"/>
          </w:tcPr>
          <w:p w14:paraId="46AA73DF" w14:textId="77777777" w:rsidR="000D18B9" w:rsidRDefault="000D18B9" w:rsidP="000D18B9"/>
        </w:tc>
      </w:tr>
      <w:tr w:rsidR="000D18B9" w14:paraId="0943E3FA" w14:textId="77777777" w:rsidTr="000D18B9">
        <w:tc>
          <w:tcPr>
            <w:tcW w:w="2301" w:type="dxa"/>
          </w:tcPr>
          <w:p w14:paraId="794276B1" w14:textId="77092B39" w:rsidR="000D18B9" w:rsidRPr="00823CE8" w:rsidRDefault="00823CE8" w:rsidP="000D18B9">
            <w:pPr>
              <w:rPr>
                <w:b/>
              </w:rPr>
            </w:pPr>
            <w:r>
              <w:rPr>
                <w:b/>
              </w:rPr>
              <w:t xml:space="preserve">Du </w:t>
            </w:r>
            <w:r w:rsidR="000D18B9" w:rsidRPr="00823CE8">
              <w:rPr>
                <w:b/>
              </w:rPr>
              <w:t>colon</w:t>
            </w:r>
          </w:p>
        </w:tc>
        <w:tc>
          <w:tcPr>
            <w:tcW w:w="2301" w:type="dxa"/>
          </w:tcPr>
          <w:p w14:paraId="0D7E0E2C" w14:textId="77777777" w:rsidR="00936CC1" w:rsidRDefault="00936CC1" w:rsidP="000D18B9"/>
          <w:p w14:paraId="501F6CA7" w14:textId="77777777" w:rsidR="000D18B9" w:rsidRDefault="000D18B9" w:rsidP="000D18B9">
            <w:r>
              <w:t>Très météorisé, vomissement tardif, arrêt des matières précoce</w:t>
            </w:r>
          </w:p>
          <w:p w14:paraId="60981BE8" w14:textId="77777777" w:rsidR="00E32D6E" w:rsidRDefault="00E32D6E" w:rsidP="000D18B9"/>
          <w:p w14:paraId="40BB6FDB" w14:textId="77777777" w:rsidR="00E32D6E" w:rsidRDefault="00E32D6E" w:rsidP="000D18B9">
            <w:r>
              <w:t>Diagnostique le plus fréquent :</w:t>
            </w:r>
          </w:p>
          <w:p w14:paraId="0486ED0C" w14:textId="77777777" w:rsidR="00E32D6E" w:rsidRPr="00936CC1" w:rsidRDefault="00936CC1" w:rsidP="00E32D6E">
            <w:pPr>
              <w:pStyle w:val="Paragraphedeliste"/>
              <w:numPr>
                <w:ilvl w:val="0"/>
                <w:numId w:val="1"/>
              </w:numPr>
              <w:rPr>
                <w:b/>
              </w:rPr>
            </w:pPr>
            <w:r w:rsidRPr="00936CC1">
              <w:rPr>
                <w:b/>
              </w:rPr>
              <w:t>cancer colo rectal</w:t>
            </w:r>
          </w:p>
          <w:p w14:paraId="12796F55" w14:textId="77777777" w:rsidR="00936CC1" w:rsidRDefault="00936CC1" w:rsidP="00E32D6E">
            <w:pPr>
              <w:pStyle w:val="Paragraphedeliste"/>
              <w:numPr>
                <w:ilvl w:val="0"/>
                <w:numId w:val="1"/>
              </w:numPr>
            </w:pPr>
            <w:r>
              <w:t>fécalome</w:t>
            </w:r>
          </w:p>
          <w:p w14:paraId="05D058AB" w14:textId="1E47BA1B" w:rsidR="00936CC1" w:rsidRDefault="00936CC1" w:rsidP="00936CC1">
            <w:pPr>
              <w:pStyle w:val="Paragraphedeliste"/>
            </w:pPr>
          </w:p>
        </w:tc>
        <w:tc>
          <w:tcPr>
            <w:tcW w:w="2302" w:type="dxa"/>
          </w:tcPr>
          <w:p w14:paraId="6F7A88C7" w14:textId="77777777" w:rsidR="00936CC1" w:rsidRDefault="00936CC1" w:rsidP="000D18B9"/>
          <w:p w14:paraId="4ADE2BBC" w14:textId="77777777" w:rsidR="00936CC1" w:rsidRDefault="00936CC1" w:rsidP="000D18B9"/>
          <w:p w14:paraId="629AA015" w14:textId="77777777" w:rsidR="000D18B9" w:rsidRDefault="00936CC1" w:rsidP="000D18B9">
            <w:r>
              <w:t>Diagnostique possible :</w:t>
            </w:r>
          </w:p>
          <w:p w14:paraId="60FC1DF8" w14:textId="5F8C83DE" w:rsidR="00936CC1" w:rsidRPr="00936CC1" w:rsidRDefault="00936CC1" w:rsidP="00936CC1">
            <w:pPr>
              <w:pStyle w:val="Paragraphedeliste"/>
              <w:numPr>
                <w:ilvl w:val="0"/>
                <w:numId w:val="1"/>
              </w:numPr>
              <w:rPr>
                <w:b/>
              </w:rPr>
            </w:pPr>
            <w:r w:rsidRPr="00936CC1">
              <w:rPr>
                <w:b/>
              </w:rPr>
              <w:t>volvulus du sigmoïde</w:t>
            </w:r>
          </w:p>
          <w:p w14:paraId="24E64F0C" w14:textId="7E87FCCD" w:rsidR="00936CC1" w:rsidRDefault="00823CE8" w:rsidP="00936CC1">
            <w:pPr>
              <w:pStyle w:val="Paragraphedeliste"/>
              <w:numPr>
                <w:ilvl w:val="0"/>
                <w:numId w:val="1"/>
              </w:numPr>
            </w:pPr>
            <w:r>
              <w:t>éventration</w:t>
            </w:r>
            <w:r w:rsidR="00936CC1">
              <w:t xml:space="preserve"> et hernie</w:t>
            </w:r>
          </w:p>
        </w:tc>
        <w:tc>
          <w:tcPr>
            <w:tcW w:w="2302" w:type="dxa"/>
          </w:tcPr>
          <w:p w14:paraId="37F2729F" w14:textId="77777777" w:rsidR="00936CC1" w:rsidRDefault="00936CC1" w:rsidP="00936CC1">
            <w:pPr>
              <w:pStyle w:val="Paragraphedeliste"/>
            </w:pPr>
          </w:p>
          <w:p w14:paraId="24005820" w14:textId="3B59DA61" w:rsidR="000D18B9" w:rsidRDefault="00936CC1" w:rsidP="00936CC1">
            <w:pPr>
              <w:pStyle w:val="Paragraphedeliste"/>
              <w:numPr>
                <w:ilvl w:val="0"/>
                <w:numId w:val="1"/>
              </w:numPr>
            </w:pPr>
            <w:r>
              <w:t>fécalome</w:t>
            </w:r>
          </w:p>
          <w:p w14:paraId="3273384E" w14:textId="77777777" w:rsidR="00936CC1" w:rsidRDefault="00936CC1" w:rsidP="00936CC1">
            <w:pPr>
              <w:pStyle w:val="Paragraphedeliste"/>
            </w:pPr>
          </w:p>
        </w:tc>
      </w:tr>
      <w:tr w:rsidR="000D18B9" w14:paraId="3C79AA6B" w14:textId="77777777" w:rsidTr="000D18B9">
        <w:tc>
          <w:tcPr>
            <w:tcW w:w="2301" w:type="dxa"/>
          </w:tcPr>
          <w:p w14:paraId="0C8DA6EB" w14:textId="3C419765" w:rsidR="000D18B9" w:rsidRDefault="000D18B9" w:rsidP="000D18B9"/>
        </w:tc>
        <w:tc>
          <w:tcPr>
            <w:tcW w:w="2301" w:type="dxa"/>
          </w:tcPr>
          <w:p w14:paraId="31494895" w14:textId="77777777" w:rsidR="000D18B9" w:rsidRDefault="000D18B9" w:rsidP="000D18B9">
            <w:r>
              <w:t>Douleur progressif</w:t>
            </w:r>
          </w:p>
        </w:tc>
        <w:tc>
          <w:tcPr>
            <w:tcW w:w="2302" w:type="dxa"/>
          </w:tcPr>
          <w:p w14:paraId="63725358" w14:textId="77777777" w:rsidR="000D18B9" w:rsidRDefault="000D18B9" w:rsidP="000D18B9">
            <w:r>
              <w:t>Douleur très forte avec un début brutal et précis</w:t>
            </w:r>
          </w:p>
        </w:tc>
        <w:tc>
          <w:tcPr>
            <w:tcW w:w="2302" w:type="dxa"/>
          </w:tcPr>
          <w:p w14:paraId="33F4414B" w14:textId="77777777" w:rsidR="000D18B9" w:rsidRDefault="000D18B9" w:rsidP="000D18B9"/>
        </w:tc>
      </w:tr>
    </w:tbl>
    <w:p w14:paraId="228BB259" w14:textId="77777777" w:rsidR="000D18B9" w:rsidRDefault="000D18B9" w:rsidP="000D18B9"/>
    <w:p w14:paraId="2368667A" w14:textId="38913074" w:rsidR="00823CE8" w:rsidRDefault="00823CE8" w:rsidP="00823CE8">
      <w:pPr>
        <w:pStyle w:val="Paragraphedeliste"/>
        <w:numPr>
          <w:ilvl w:val="0"/>
          <w:numId w:val="1"/>
        </w:numPr>
      </w:pPr>
      <w:r>
        <w:t>strangulation : torsion d’une partie de l’intestin ce qui bouche les vaiseaux et entraine un risque de nécrose par ischémie</w:t>
      </w:r>
    </w:p>
    <w:p w14:paraId="1C8E8A9D" w14:textId="77777777" w:rsidR="00823CE8" w:rsidRDefault="00823CE8" w:rsidP="000D18B9"/>
    <w:p w14:paraId="6445D440" w14:textId="77777777" w:rsidR="007F673D" w:rsidRDefault="007F673D" w:rsidP="007F673D"/>
    <w:p w14:paraId="65EC85DF" w14:textId="77777777" w:rsidR="007F673D" w:rsidRPr="007F673D" w:rsidRDefault="007F673D" w:rsidP="007F673D"/>
    <w:p w14:paraId="3DD8A80F" w14:textId="77777777" w:rsidR="00D84B70" w:rsidRDefault="00D84B70" w:rsidP="00D84B70"/>
    <w:p w14:paraId="2DE8FD18" w14:textId="77777777" w:rsidR="00823CE8" w:rsidRDefault="00823CE8" w:rsidP="00D84B70"/>
    <w:p w14:paraId="5E423FFC" w14:textId="77777777" w:rsidR="00823CE8" w:rsidRDefault="00823CE8" w:rsidP="00D84B70"/>
    <w:p w14:paraId="2E9D7E37" w14:textId="77777777" w:rsidR="00823CE8" w:rsidRDefault="00823CE8" w:rsidP="00D84B70"/>
    <w:p w14:paraId="6AFFCB63" w14:textId="77777777" w:rsidR="00823CE8" w:rsidRDefault="00823CE8" w:rsidP="00D84B70"/>
    <w:p w14:paraId="722A72C6" w14:textId="77777777" w:rsidR="00823CE8" w:rsidRDefault="00823CE8" w:rsidP="00D84B70"/>
    <w:p w14:paraId="6181FFA7" w14:textId="77777777" w:rsidR="00823CE8" w:rsidRDefault="00823CE8" w:rsidP="00D84B70"/>
    <w:p w14:paraId="53398EE5" w14:textId="77777777" w:rsidR="00823CE8" w:rsidRDefault="00823CE8" w:rsidP="00D84B70"/>
    <w:p w14:paraId="622BD03D" w14:textId="77777777" w:rsidR="00823CE8" w:rsidRDefault="00823CE8" w:rsidP="00D84B70"/>
    <w:p w14:paraId="0851B62E" w14:textId="77777777" w:rsidR="00691ED7" w:rsidRDefault="00691ED7" w:rsidP="00D84B70"/>
    <w:p w14:paraId="45E0A753" w14:textId="7BE02369" w:rsidR="00823CE8" w:rsidRDefault="00823CE8" w:rsidP="00D84B70">
      <w:r>
        <w:t>Je vous mets les diapo suivantes ce sont d’autre cas clinique que nous avons pas traité en ED</w:t>
      </w:r>
    </w:p>
    <w:p w14:paraId="60BB7A17" w14:textId="77777777" w:rsidR="00823CE8" w:rsidRDefault="00823CE8" w:rsidP="00D84B70"/>
    <w:p w14:paraId="1347A371" w14:textId="0169A07B" w:rsidR="00823CE8" w:rsidRPr="00691ED7" w:rsidRDefault="00823CE8" w:rsidP="00D84B70">
      <w:pPr>
        <w:rPr>
          <w:b/>
          <w:sz w:val="40"/>
          <w:szCs w:val="40"/>
          <w:u w:val="single"/>
        </w:rPr>
      </w:pPr>
      <w:r w:rsidRPr="00691ED7">
        <w:rPr>
          <w:b/>
          <w:sz w:val="40"/>
          <w:szCs w:val="40"/>
          <w:u w:val="single"/>
        </w:rPr>
        <w:t>Cas n°4 :</w:t>
      </w:r>
    </w:p>
    <w:p w14:paraId="3B3593AB" w14:textId="77777777" w:rsidR="00823CE8" w:rsidRPr="00823CE8" w:rsidRDefault="00823CE8" w:rsidP="00691ED7">
      <w:pPr>
        <w:numPr>
          <w:ilvl w:val="0"/>
          <w:numId w:val="12"/>
        </w:numPr>
      </w:pPr>
      <w:r w:rsidRPr="00823CE8">
        <w:t>Une femme de 70 ans, obèse, hypertendue, est hospitalisée en urgence pour vomissements, arrêt des matières et des gaz, sans fièvre.</w:t>
      </w:r>
    </w:p>
    <w:p w14:paraId="116ED26D" w14:textId="77777777" w:rsidR="00823CE8" w:rsidRPr="00823CE8" w:rsidRDefault="00823CE8" w:rsidP="00691ED7">
      <w:pPr>
        <w:numPr>
          <w:ilvl w:val="0"/>
          <w:numId w:val="12"/>
        </w:numPr>
      </w:pPr>
      <w:r w:rsidRPr="00823CE8">
        <w:t>Appendicectomie 25 ans plus tôt.</w:t>
      </w:r>
    </w:p>
    <w:p w14:paraId="638B6820" w14:textId="77777777" w:rsidR="00823CE8" w:rsidRDefault="00823CE8" w:rsidP="00691ED7">
      <w:pPr>
        <w:numPr>
          <w:ilvl w:val="0"/>
          <w:numId w:val="12"/>
        </w:numPr>
      </w:pPr>
      <w:r w:rsidRPr="00823CE8">
        <w:t>A l’examen: petite masse de la région crurale droite</w:t>
      </w:r>
    </w:p>
    <w:p w14:paraId="7B3F8F1C" w14:textId="77777777" w:rsidR="00823CE8" w:rsidRPr="00823CE8" w:rsidRDefault="00823CE8" w:rsidP="00823CE8">
      <w:pPr>
        <w:ind w:left="720"/>
      </w:pPr>
    </w:p>
    <w:p w14:paraId="54D2CD54" w14:textId="77777777" w:rsidR="00823CE8" w:rsidRDefault="00823CE8" w:rsidP="00823CE8">
      <w:pPr>
        <w:rPr>
          <w:b/>
        </w:rPr>
      </w:pPr>
      <w:r w:rsidRPr="00823CE8">
        <w:rPr>
          <w:b/>
        </w:rPr>
        <w:t>Quel diagnostic évoquez-vous?</w:t>
      </w:r>
    </w:p>
    <w:p w14:paraId="5062223A" w14:textId="77777777" w:rsidR="00823CE8" w:rsidRPr="00823CE8" w:rsidRDefault="00823CE8" w:rsidP="00823CE8">
      <w:pPr>
        <w:rPr>
          <w:b/>
        </w:rPr>
      </w:pPr>
    </w:p>
    <w:p w14:paraId="67545669" w14:textId="77777777" w:rsidR="00823CE8" w:rsidRPr="00823CE8" w:rsidRDefault="00823CE8" w:rsidP="00823CE8">
      <w:r w:rsidRPr="00823CE8">
        <w:t>1/ Si vous retenez hernie crurale étranglée, quelles sont les éléments en faveur?</w:t>
      </w:r>
    </w:p>
    <w:p w14:paraId="2983E3DF" w14:textId="77777777" w:rsidR="00823CE8" w:rsidRPr="00823CE8" w:rsidRDefault="00823CE8" w:rsidP="00691ED7">
      <w:pPr>
        <w:numPr>
          <w:ilvl w:val="0"/>
          <w:numId w:val="13"/>
        </w:numPr>
      </w:pPr>
      <w:r w:rsidRPr="00823CE8">
        <w:t>Masse arrondie région crurale</w:t>
      </w:r>
    </w:p>
    <w:p w14:paraId="43C9A0CD" w14:textId="77777777" w:rsidR="00823CE8" w:rsidRPr="00823CE8" w:rsidRDefault="00823CE8" w:rsidP="00691ED7">
      <w:pPr>
        <w:numPr>
          <w:ilvl w:val="0"/>
          <w:numId w:val="13"/>
        </w:numPr>
      </w:pPr>
      <w:r w:rsidRPr="00823CE8">
        <w:t>Non impulsive à la toux</w:t>
      </w:r>
    </w:p>
    <w:p w14:paraId="292ABA8E" w14:textId="77777777" w:rsidR="00823CE8" w:rsidRPr="00823CE8" w:rsidRDefault="00823CE8" w:rsidP="00691ED7">
      <w:pPr>
        <w:numPr>
          <w:ilvl w:val="0"/>
          <w:numId w:val="13"/>
        </w:numPr>
      </w:pPr>
      <w:r w:rsidRPr="00823CE8">
        <w:t>Irréductible</w:t>
      </w:r>
    </w:p>
    <w:p w14:paraId="5F7E2C0D" w14:textId="77777777" w:rsidR="00823CE8" w:rsidRPr="00823CE8" w:rsidRDefault="00823CE8" w:rsidP="00823CE8">
      <w:r w:rsidRPr="00823CE8">
        <w:t>2/ Dans l’hypothèse d’une hernie crurale étranglée, le siège anatomique du sac herniaire est:</w:t>
      </w:r>
    </w:p>
    <w:p w14:paraId="19762A09" w14:textId="46DE3027" w:rsidR="00823CE8" w:rsidRPr="00823CE8" w:rsidRDefault="00823CE8" w:rsidP="00691ED7">
      <w:pPr>
        <w:numPr>
          <w:ilvl w:val="0"/>
          <w:numId w:val="14"/>
        </w:numPr>
      </w:pPr>
      <w:r w:rsidRPr="00823CE8">
        <w:t>En dedans des vaisseaux fémoraux</w:t>
      </w:r>
    </w:p>
    <w:p w14:paraId="6537538A" w14:textId="77777777" w:rsidR="00823CE8" w:rsidRPr="00823CE8" w:rsidRDefault="00823CE8" w:rsidP="00691ED7">
      <w:pPr>
        <w:numPr>
          <w:ilvl w:val="0"/>
          <w:numId w:val="14"/>
        </w:numPr>
      </w:pPr>
      <w:r w:rsidRPr="00823CE8">
        <w:t>Au-dessous de l’arcade crurale</w:t>
      </w:r>
    </w:p>
    <w:p w14:paraId="7C9C6583" w14:textId="77777777" w:rsidR="00823CE8" w:rsidRPr="00823CE8" w:rsidRDefault="00823CE8" w:rsidP="00823CE8">
      <w:r w:rsidRPr="00823CE8">
        <w:t>3/ Attitudes thérapeutiques:</w:t>
      </w:r>
    </w:p>
    <w:p w14:paraId="16EF3B91" w14:textId="77777777" w:rsidR="00823CE8" w:rsidRPr="00823CE8" w:rsidRDefault="00823CE8" w:rsidP="00691ED7">
      <w:pPr>
        <w:numPr>
          <w:ilvl w:val="0"/>
          <w:numId w:val="15"/>
        </w:numPr>
      </w:pPr>
      <w:r w:rsidRPr="00823CE8">
        <w:t>Cure chirurgicale</w:t>
      </w:r>
    </w:p>
    <w:p w14:paraId="14527DD3" w14:textId="77777777" w:rsidR="00823CE8" w:rsidRPr="00823CE8" w:rsidRDefault="00823CE8" w:rsidP="00823CE8">
      <w:r w:rsidRPr="00823CE8">
        <w:t>4/ Parmi les gestes chirurgicaux, quelle(s) est (sont) les bonnes pratiques?</w:t>
      </w:r>
    </w:p>
    <w:p w14:paraId="3BB1B79B" w14:textId="77777777" w:rsidR="00823CE8" w:rsidRPr="00823CE8" w:rsidRDefault="00823CE8" w:rsidP="00691ED7">
      <w:pPr>
        <w:numPr>
          <w:ilvl w:val="0"/>
          <w:numId w:val="16"/>
        </w:numPr>
      </w:pPr>
      <w:r w:rsidRPr="00823CE8">
        <w:t>Réduction de la hernie et fermeture de l’orifice</w:t>
      </w:r>
    </w:p>
    <w:p w14:paraId="2BDD98BD" w14:textId="77777777" w:rsidR="00823CE8" w:rsidRPr="00823CE8" w:rsidRDefault="00823CE8" w:rsidP="00691ED7">
      <w:pPr>
        <w:numPr>
          <w:ilvl w:val="0"/>
          <w:numId w:val="16"/>
        </w:numPr>
      </w:pPr>
      <w:r w:rsidRPr="00823CE8">
        <w:t>Résection du grêle si nécrose et fermeture de l’orifice</w:t>
      </w:r>
    </w:p>
    <w:p w14:paraId="0807F1B8" w14:textId="77777777" w:rsidR="00823CE8" w:rsidRPr="00823CE8" w:rsidRDefault="00823CE8" w:rsidP="00691ED7">
      <w:pPr>
        <w:numPr>
          <w:ilvl w:val="0"/>
          <w:numId w:val="16"/>
        </w:numPr>
      </w:pPr>
      <w:r w:rsidRPr="00823CE8">
        <w:t>Résection de l’épiploon herniaire</w:t>
      </w:r>
    </w:p>
    <w:p w14:paraId="54EA1E8F" w14:textId="77777777" w:rsidR="00823CE8" w:rsidRDefault="00823CE8" w:rsidP="00823CE8">
      <w:pPr>
        <w:rPr>
          <w:b/>
        </w:rPr>
      </w:pPr>
    </w:p>
    <w:p w14:paraId="3D511880" w14:textId="725C4F31" w:rsidR="00823CE8" w:rsidRPr="00691ED7" w:rsidRDefault="00823CE8" w:rsidP="00823CE8">
      <w:pPr>
        <w:rPr>
          <w:b/>
          <w:sz w:val="40"/>
          <w:szCs w:val="40"/>
          <w:u w:val="single"/>
        </w:rPr>
      </w:pPr>
      <w:r w:rsidRPr="00691ED7">
        <w:rPr>
          <w:b/>
          <w:sz w:val="40"/>
          <w:szCs w:val="40"/>
          <w:u w:val="single"/>
        </w:rPr>
        <w:t>Cas n°5 :</w:t>
      </w:r>
    </w:p>
    <w:p w14:paraId="5A57023C" w14:textId="77777777" w:rsidR="00823CE8" w:rsidRDefault="00823CE8" w:rsidP="00823CE8">
      <w:pPr>
        <w:rPr>
          <w:b/>
        </w:rPr>
      </w:pPr>
    </w:p>
    <w:p w14:paraId="048E38CD" w14:textId="77777777" w:rsidR="00823CE8" w:rsidRPr="00823CE8" w:rsidRDefault="00823CE8" w:rsidP="00691ED7">
      <w:pPr>
        <w:numPr>
          <w:ilvl w:val="0"/>
          <w:numId w:val="17"/>
        </w:numPr>
      </w:pPr>
      <w:r w:rsidRPr="00823CE8">
        <w:t>Une femme de 55ans se présente aux urgences pour douleurs hypogastriques depuis 3 jours avec arrêt des gaz depuis 24h, nausées et vomissements.</w:t>
      </w:r>
    </w:p>
    <w:p w14:paraId="5F25BD34" w14:textId="77777777" w:rsidR="00823CE8" w:rsidRPr="00823CE8" w:rsidRDefault="00823CE8" w:rsidP="00691ED7">
      <w:pPr>
        <w:numPr>
          <w:ilvl w:val="0"/>
          <w:numId w:val="17"/>
        </w:numPr>
      </w:pPr>
      <w:r w:rsidRPr="00823CE8">
        <w:t>A l’examen clinique, on note un météorisme abdominal.</w:t>
      </w:r>
    </w:p>
    <w:p w14:paraId="45D85E97" w14:textId="77777777" w:rsidR="00823CE8" w:rsidRPr="00823CE8" w:rsidRDefault="00823CE8" w:rsidP="00691ED7">
      <w:pPr>
        <w:numPr>
          <w:ilvl w:val="0"/>
          <w:numId w:val="17"/>
        </w:numPr>
      </w:pPr>
      <w:r w:rsidRPr="00823CE8">
        <w:t>ATCD: HTA, appendicectomie dans l’enfance.</w:t>
      </w:r>
    </w:p>
    <w:p w14:paraId="18B19383" w14:textId="77777777" w:rsidR="00823CE8" w:rsidRPr="00823CE8" w:rsidRDefault="00823CE8" w:rsidP="00691ED7">
      <w:pPr>
        <w:numPr>
          <w:ilvl w:val="0"/>
          <w:numId w:val="17"/>
        </w:numPr>
      </w:pPr>
      <w:r w:rsidRPr="00823CE8">
        <w:t xml:space="preserve">Bilan bio:  Hb =15 g/dL,  Na+ = 125 mmol/L,  </w:t>
      </w:r>
    </w:p>
    <w:p w14:paraId="6F74B518" w14:textId="77777777" w:rsidR="00823CE8" w:rsidRPr="00823CE8" w:rsidRDefault="00823CE8" w:rsidP="00823CE8">
      <w:r w:rsidRPr="00823CE8">
        <w:t xml:space="preserve">   K+= 3.9 mmol/L, créatininémie= 100μmol/L</w:t>
      </w:r>
    </w:p>
    <w:p w14:paraId="56FDA651" w14:textId="77777777" w:rsidR="00823CE8" w:rsidRDefault="00823CE8" w:rsidP="00823CE8">
      <w:pPr>
        <w:rPr>
          <w:b/>
        </w:rPr>
      </w:pPr>
    </w:p>
    <w:p w14:paraId="152EF977" w14:textId="77777777" w:rsidR="00823CE8" w:rsidRDefault="00823CE8" w:rsidP="00823CE8">
      <w:pPr>
        <w:rPr>
          <w:b/>
        </w:rPr>
      </w:pPr>
      <w:r w:rsidRPr="00823CE8">
        <w:rPr>
          <w:b/>
        </w:rPr>
        <w:t>Quels sont les 3 éléments qui manquent à l’examen clinique?</w:t>
      </w:r>
    </w:p>
    <w:p w14:paraId="16C39C4C" w14:textId="77777777" w:rsidR="00823CE8" w:rsidRDefault="00823CE8" w:rsidP="00823CE8">
      <w:pPr>
        <w:rPr>
          <w:b/>
        </w:rPr>
      </w:pPr>
    </w:p>
    <w:p w14:paraId="509D1515" w14:textId="77777777" w:rsidR="00823CE8" w:rsidRPr="00823CE8" w:rsidRDefault="00823CE8" w:rsidP="00691ED7">
      <w:pPr>
        <w:numPr>
          <w:ilvl w:val="0"/>
          <w:numId w:val="18"/>
        </w:numPr>
      </w:pPr>
      <w:r w:rsidRPr="00823CE8">
        <w:t>Recherche de cicatrices abdominales</w:t>
      </w:r>
    </w:p>
    <w:p w14:paraId="353EB081" w14:textId="77777777" w:rsidR="00823CE8" w:rsidRPr="00823CE8" w:rsidRDefault="00823CE8" w:rsidP="00691ED7">
      <w:pPr>
        <w:numPr>
          <w:ilvl w:val="0"/>
          <w:numId w:val="18"/>
        </w:numPr>
      </w:pPr>
      <w:r w:rsidRPr="00823CE8">
        <w:t>Palpation des orifices herniaires</w:t>
      </w:r>
    </w:p>
    <w:p w14:paraId="41061197" w14:textId="77777777" w:rsidR="00823CE8" w:rsidRPr="00823CE8" w:rsidRDefault="00823CE8" w:rsidP="00691ED7">
      <w:pPr>
        <w:numPr>
          <w:ilvl w:val="0"/>
          <w:numId w:val="18"/>
        </w:numPr>
      </w:pPr>
      <w:r w:rsidRPr="00823CE8">
        <w:t>Touchers pelviens (TR, TV)</w:t>
      </w:r>
    </w:p>
    <w:p w14:paraId="7C095DAE" w14:textId="77777777" w:rsidR="00823CE8" w:rsidRDefault="00823CE8" w:rsidP="00823CE8"/>
    <w:p w14:paraId="37D1441A" w14:textId="77777777" w:rsidR="00823CE8" w:rsidRDefault="00823CE8" w:rsidP="00823CE8">
      <w:pPr>
        <w:rPr>
          <w:b/>
        </w:rPr>
      </w:pPr>
      <w:r w:rsidRPr="00823CE8">
        <w:rPr>
          <w:b/>
        </w:rPr>
        <w:t>Quels sont les examens complémentaires que vous demandez? Pourquoi?</w:t>
      </w:r>
    </w:p>
    <w:p w14:paraId="6178876D" w14:textId="77777777" w:rsidR="00823CE8" w:rsidRPr="00823CE8" w:rsidRDefault="00823CE8" w:rsidP="00691ED7">
      <w:pPr>
        <w:numPr>
          <w:ilvl w:val="0"/>
          <w:numId w:val="19"/>
        </w:numPr>
      </w:pPr>
      <w:r w:rsidRPr="00823CE8">
        <w:t>Bilan biologique: ionogramme et fonction rénale</w:t>
      </w:r>
    </w:p>
    <w:p w14:paraId="67F04B25" w14:textId="77777777" w:rsidR="00823CE8" w:rsidRPr="00823CE8" w:rsidRDefault="00823CE8" w:rsidP="00691ED7">
      <w:pPr>
        <w:numPr>
          <w:ilvl w:val="0"/>
          <w:numId w:val="19"/>
        </w:numPr>
      </w:pPr>
      <w:r w:rsidRPr="00823CE8">
        <w:t>ASP: NHA?</w:t>
      </w:r>
    </w:p>
    <w:p w14:paraId="087FAF86" w14:textId="77777777" w:rsidR="00823CE8" w:rsidRPr="00823CE8" w:rsidRDefault="00823CE8" w:rsidP="00691ED7">
      <w:pPr>
        <w:numPr>
          <w:ilvl w:val="0"/>
          <w:numId w:val="19"/>
        </w:numPr>
      </w:pPr>
      <w:r w:rsidRPr="00823CE8">
        <w:t>TDM abdominopelvienne:</w:t>
      </w:r>
    </w:p>
    <w:p w14:paraId="257D5C6E" w14:textId="77777777" w:rsidR="00823CE8" w:rsidRPr="00823CE8" w:rsidRDefault="00823CE8" w:rsidP="00691ED7">
      <w:pPr>
        <w:numPr>
          <w:ilvl w:val="0"/>
          <w:numId w:val="20"/>
        </w:numPr>
      </w:pPr>
      <w:r w:rsidRPr="00823CE8">
        <w:t>jonction grêle plat-dilaté</w:t>
      </w:r>
    </w:p>
    <w:p w14:paraId="554FBD01" w14:textId="77777777" w:rsidR="00823CE8" w:rsidRPr="00823CE8" w:rsidRDefault="00823CE8" w:rsidP="00691ED7">
      <w:pPr>
        <w:numPr>
          <w:ilvl w:val="0"/>
          <w:numId w:val="20"/>
        </w:numPr>
      </w:pPr>
      <w:r w:rsidRPr="00823CE8">
        <w:t>étiologies</w:t>
      </w:r>
    </w:p>
    <w:p w14:paraId="6F12AF6B" w14:textId="77777777" w:rsidR="00823CE8" w:rsidRPr="00823CE8" w:rsidRDefault="00823CE8" w:rsidP="00691ED7">
      <w:pPr>
        <w:numPr>
          <w:ilvl w:val="0"/>
          <w:numId w:val="20"/>
        </w:numPr>
      </w:pPr>
      <w:r w:rsidRPr="00823CE8">
        <w:t>complications</w:t>
      </w:r>
    </w:p>
    <w:p w14:paraId="0E5BC68A" w14:textId="77777777" w:rsidR="00823CE8" w:rsidRPr="00823CE8" w:rsidRDefault="00823CE8" w:rsidP="00823CE8">
      <w:pPr>
        <w:rPr>
          <w:b/>
        </w:rPr>
      </w:pPr>
    </w:p>
    <w:p w14:paraId="41C6BB0F" w14:textId="77777777" w:rsidR="00691ED7" w:rsidRDefault="00691ED7" w:rsidP="00823CE8">
      <w:pPr>
        <w:rPr>
          <w:b/>
        </w:rPr>
      </w:pPr>
    </w:p>
    <w:p w14:paraId="694FC182" w14:textId="07D24F81" w:rsidR="00823CE8" w:rsidRPr="00823CE8" w:rsidRDefault="00823CE8" w:rsidP="00823CE8">
      <w:pPr>
        <w:rPr>
          <w:b/>
        </w:rPr>
      </w:pPr>
      <w:r w:rsidRPr="00823CE8">
        <w:rPr>
          <w:b/>
        </w:rPr>
        <w:t>commentez cet ASP</w:t>
      </w:r>
    </w:p>
    <w:p w14:paraId="452A6E32" w14:textId="6B0224C4" w:rsidR="00823CE8" w:rsidRPr="00823CE8" w:rsidRDefault="00823CE8" w:rsidP="00823CE8">
      <w:r w:rsidRPr="00823CE8">
        <w:drawing>
          <wp:inline distT="0" distB="0" distL="0" distR="0" wp14:anchorId="4C4952A9" wp14:editId="33F5071F">
            <wp:extent cx="5972810" cy="3425190"/>
            <wp:effectExtent l="0" t="0" r="0" b="3810"/>
            <wp:docPr id="4" name="Espace réservé du contenu 3" descr="Capture d’écran 2013-11-23 à 20.04.0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Capture d’écran 2013-11-23 à 20.04.03.png"/>
                    <pic:cNvPicPr>
                      <a:picLocks noGrp="1" noChangeAspect="1"/>
                    </pic:cNvPicPr>
                  </pic:nvPicPr>
                  <pic:blipFill rotWithShape="1">
                    <a:blip r:embed="rId11">
                      <a:extLst>
                        <a:ext uri="{28A0092B-C50C-407E-A947-70E740481C1C}">
                          <a14:useLocalDpi xmlns:a14="http://schemas.microsoft.com/office/drawing/2010/main" val="0"/>
                        </a:ext>
                      </a:extLst>
                    </a:blip>
                    <a:srcRect l="5181" t="9242" r="5093" b="8565"/>
                    <a:stretch/>
                  </pic:blipFill>
                  <pic:spPr>
                    <a:xfrm>
                      <a:off x="0" y="0"/>
                      <a:ext cx="5972810" cy="3425190"/>
                    </a:xfrm>
                    <a:prstGeom prst="rect">
                      <a:avLst/>
                    </a:prstGeom>
                  </pic:spPr>
                </pic:pic>
              </a:graphicData>
            </a:graphic>
          </wp:inline>
        </w:drawing>
      </w:r>
    </w:p>
    <w:p w14:paraId="5FC7EB0D" w14:textId="77777777" w:rsidR="00823CE8" w:rsidRPr="00823CE8" w:rsidRDefault="00823CE8" w:rsidP="00823CE8">
      <w:pPr>
        <w:rPr>
          <w:b/>
        </w:rPr>
      </w:pPr>
    </w:p>
    <w:p w14:paraId="66F103F2" w14:textId="77777777" w:rsidR="00823CE8" w:rsidRPr="00823CE8" w:rsidRDefault="00823CE8" w:rsidP="00823CE8">
      <w:pPr>
        <w:rPr>
          <w:b/>
        </w:rPr>
      </w:pPr>
    </w:p>
    <w:p w14:paraId="062FAEC5" w14:textId="77777777" w:rsidR="00823CE8" w:rsidRPr="00823CE8" w:rsidRDefault="00823CE8" w:rsidP="00691ED7">
      <w:pPr>
        <w:numPr>
          <w:ilvl w:val="0"/>
          <w:numId w:val="21"/>
        </w:numPr>
      </w:pPr>
      <w:r w:rsidRPr="00823CE8">
        <w:t>NHA centraux, plus larges que hauts avec valvules conniventes= GRELE</w:t>
      </w:r>
    </w:p>
    <w:p w14:paraId="76D0F64D" w14:textId="77777777" w:rsidR="00823CE8" w:rsidRDefault="00823CE8" w:rsidP="00823CE8"/>
    <w:p w14:paraId="1BFDAA7C" w14:textId="29467AD2" w:rsidR="00823CE8" w:rsidRPr="00823CE8" w:rsidRDefault="00823CE8" w:rsidP="00D84B70">
      <w:pPr>
        <w:rPr>
          <w:b/>
        </w:rPr>
      </w:pPr>
      <w:r w:rsidRPr="00823CE8">
        <w:rPr>
          <w:b/>
        </w:rPr>
        <w:t>Quel est votre diagnostic? Argumentez.</w:t>
      </w:r>
    </w:p>
    <w:p w14:paraId="3210343E" w14:textId="77777777" w:rsidR="00823CE8" w:rsidRPr="00823CE8" w:rsidRDefault="00823CE8" w:rsidP="00691ED7">
      <w:pPr>
        <w:numPr>
          <w:ilvl w:val="0"/>
          <w:numId w:val="22"/>
        </w:numPr>
      </w:pPr>
      <w:r w:rsidRPr="00823CE8">
        <w:t>Occlusion du grêle par strangulation sur probable bride post-chirurgicale</w:t>
      </w:r>
    </w:p>
    <w:p w14:paraId="32B1036B" w14:textId="77777777" w:rsidR="00823CE8" w:rsidRPr="00823CE8" w:rsidRDefault="00823CE8" w:rsidP="00691ED7">
      <w:pPr>
        <w:numPr>
          <w:ilvl w:val="0"/>
          <w:numId w:val="22"/>
        </w:numPr>
      </w:pPr>
      <w:r w:rsidRPr="00823CE8">
        <w:t>Occlusion car arrêt des gaz, vomissements et météorisme.</w:t>
      </w:r>
    </w:p>
    <w:p w14:paraId="4BDCF1FE" w14:textId="77777777" w:rsidR="00823CE8" w:rsidRPr="00823CE8" w:rsidRDefault="00823CE8" w:rsidP="00691ED7">
      <w:pPr>
        <w:numPr>
          <w:ilvl w:val="0"/>
          <w:numId w:val="22"/>
        </w:numPr>
      </w:pPr>
      <w:r w:rsidRPr="00823CE8">
        <w:t>Grêle car NHA et vomissements.</w:t>
      </w:r>
    </w:p>
    <w:p w14:paraId="763C7A1B" w14:textId="77777777" w:rsidR="00823CE8" w:rsidRPr="00823CE8" w:rsidRDefault="00823CE8" w:rsidP="00691ED7">
      <w:pPr>
        <w:numPr>
          <w:ilvl w:val="0"/>
          <w:numId w:val="22"/>
        </w:numPr>
      </w:pPr>
      <w:r w:rsidRPr="00823CE8">
        <w:t>Strangulation car début brutal, arrêt gaz précoce et vomissements précoces.</w:t>
      </w:r>
    </w:p>
    <w:p w14:paraId="0925600A" w14:textId="77777777" w:rsidR="00823CE8" w:rsidRPr="00823CE8" w:rsidRDefault="00823CE8" w:rsidP="00691ED7">
      <w:pPr>
        <w:numPr>
          <w:ilvl w:val="0"/>
          <w:numId w:val="22"/>
        </w:numPr>
      </w:pPr>
      <w:r w:rsidRPr="00823CE8">
        <w:t>Bride car ATCD chirurgical et argument de fréquence</w:t>
      </w:r>
    </w:p>
    <w:p w14:paraId="4985E2A1" w14:textId="77777777" w:rsidR="00823CE8" w:rsidRDefault="00823CE8" w:rsidP="00D84B70"/>
    <w:p w14:paraId="12BBF72E" w14:textId="77777777" w:rsidR="00823CE8" w:rsidRPr="00823CE8" w:rsidRDefault="00823CE8" w:rsidP="00823CE8">
      <w:pPr>
        <w:rPr>
          <w:b/>
        </w:rPr>
      </w:pPr>
      <w:r w:rsidRPr="00823CE8">
        <w:rPr>
          <w:b/>
        </w:rPr>
        <w:t>Donnez les diagnostics différentiels.</w:t>
      </w:r>
    </w:p>
    <w:p w14:paraId="711CC08D" w14:textId="77777777" w:rsidR="00823CE8" w:rsidRPr="00823CE8" w:rsidRDefault="00823CE8" w:rsidP="00691ED7">
      <w:pPr>
        <w:numPr>
          <w:ilvl w:val="0"/>
          <w:numId w:val="23"/>
        </w:numPr>
      </w:pPr>
      <w:r w:rsidRPr="00823CE8">
        <w:rPr>
          <w:u w:val="single"/>
        </w:rPr>
        <w:t>Occlusion haute:</w:t>
      </w:r>
    </w:p>
    <w:p w14:paraId="7713DDE6" w14:textId="77777777" w:rsidR="00823CE8" w:rsidRPr="00823CE8" w:rsidRDefault="00823CE8" w:rsidP="00691ED7">
      <w:pPr>
        <w:numPr>
          <w:ilvl w:val="0"/>
          <w:numId w:val="23"/>
        </w:numPr>
      </w:pPr>
      <w:r w:rsidRPr="00823CE8">
        <w:t>Hernie étranglée</w:t>
      </w:r>
    </w:p>
    <w:p w14:paraId="5034CA59" w14:textId="77777777" w:rsidR="00823CE8" w:rsidRPr="00823CE8" w:rsidRDefault="00823CE8" w:rsidP="00691ED7">
      <w:pPr>
        <w:numPr>
          <w:ilvl w:val="0"/>
          <w:numId w:val="23"/>
        </w:numPr>
      </w:pPr>
      <w:r w:rsidRPr="00823CE8">
        <w:t>Volvulus du grêle</w:t>
      </w:r>
    </w:p>
    <w:p w14:paraId="144393AC" w14:textId="77777777" w:rsidR="00823CE8" w:rsidRPr="00823CE8" w:rsidRDefault="00823CE8" w:rsidP="00691ED7">
      <w:pPr>
        <w:numPr>
          <w:ilvl w:val="0"/>
          <w:numId w:val="23"/>
        </w:numPr>
      </w:pPr>
      <w:r w:rsidRPr="00823CE8">
        <w:t>Invagination intestinale</w:t>
      </w:r>
    </w:p>
    <w:p w14:paraId="7F84F111" w14:textId="77777777" w:rsidR="00823CE8" w:rsidRPr="00823CE8" w:rsidRDefault="00823CE8" w:rsidP="00691ED7">
      <w:pPr>
        <w:numPr>
          <w:ilvl w:val="0"/>
          <w:numId w:val="23"/>
        </w:numPr>
      </w:pPr>
      <w:r w:rsidRPr="00823CE8">
        <w:rPr>
          <w:u w:val="single"/>
        </w:rPr>
        <w:t>Occlusion basse:</w:t>
      </w:r>
    </w:p>
    <w:p w14:paraId="2A21133C" w14:textId="77777777" w:rsidR="00823CE8" w:rsidRPr="00823CE8" w:rsidRDefault="00823CE8" w:rsidP="00691ED7">
      <w:pPr>
        <w:numPr>
          <w:ilvl w:val="0"/>
          <w:numId w:val="23"/>
        </w:numPr>
      </w:pPr>
      <w:r w:rsidRPr="00823CE8">
        <w:t>Volvulus du caecum</w:t>
      </w:r>
    </w:p>
    <w:p w14:paraId="0FE28CE7" w14:textId="77777777" w:rsidR="00823CE8" w:rsidRDefault="00823CE8" w:rsidP="00D84B70"/>
    <w:p w14:paraId="4858B615" w14:textId="77777777" w:rsidR="00823CE8" w:rsidRPr="00823CE8" w:rsidRDefault="00823CE8" w:rsidP="00823CE8">
      <w:pPr>
        <w:rPr>
          <w:b/>
        </w:rPr>
      </w:pPr>
      <w:r w:rsidRPr="00823CE8">
        <w:rPr>
          <w:b/>
        </w:rPr>
        <w:t>Quelles est votre conduite à tenir?</w:t>
      </w:r>
    </w:p>
    <w:p w14:paraId="73F47245" w14:textId="77777777" w:rsidR="00823CE8" w:rsidRPr="00823CE8" w:rsidRDefault="00823CE8" w:rsidP="00691ED7">
      <w:pPr>
        <w:numPr>
          <w:ilvl w:val="0"/>
          <w:numId w:val="24"/>
        </w:numPr>
      </w:pPr>
      <w:r w:rsidRPr="00823CE8">
        <w:t>Hospitalisation</w:t>
      </w:r>
    </w:p>
    <w:p w14:paraId="03D0B1D6" w14:textId="77777777" w:rsidR="00823CE8" w:rsidRPr="00823CE8" w:rsidRDefault="00823CE8" w:rsidP="00691ED7">
      <w:pPr>
        <w:numPr>
          <w:ilvl w:val="0"/>
          <w:numId w:val="24"/>
        </w:numPr>
      </w:pPr>
      <w:r w:rsidRPr="00823CE8">
        <w:t>VVP et réhydratation</w:t>
      </w:r>
    </w:p>
    <w:p w14:paraId="78432074" w14:textId="77777777" w:rsidR="00823CE8" w:rsidRPr="00823CE8" w:rsidRDefault="00823CE8" w:rsidP="00691ED7">
      <w:pPr>
        <w:numPr>
          <w:ilvl w:val="0"/>
          <w:numId w:val="24"/>
        </w:numPr>
      </w:pPr>
      <w:r w:rsidRPr="00823CE8">
        <w:t>Antalgiques-antispasmodiques</w:t>
      </w:r>
    </w:p>
    <w:p w14:paraId="4240E772" w14:textId="77777777" w:rsidR="00823CE8" w:rsidRPr="00823CE8" w:rsidRDefault="00823CE8" w:rsidP="00691ED7">
      <w:pPr>
        <w:numPr>
          <w:ilvl w:val="0"/>
          <w:numId w:val="24"/>
        </w:numPr>
      </w:pPr>
      <w:r w:rsidRPr="00823CE8">
        <w:t>A jeun et SNG en aspiration douce</w:t>
      </w:r>
    </w:p>
    <w:p w14:paraId="4EFBCA11" w14:textId="77777777" w:rsidR="00823CE8" w:rsidRPr="00823CE8" w:rsidRDefault="00823CE8" w:rsidP="00691ED7">
      <w:pPr>
        <w:numPr>
          <w:ilvl w:val="0"/>
          <w:numId w:val="24"/>
        </w:numPr>
      </w:pPr>
      <w:r w:rsidRPr="00823CE8">
        <w:t>Protecteurs gastriques- IPP</w:t>
      </w:r>
    </w:p>
    <w:p w14:paraId="2C83DD39" w14:textId="77777777" w:rsidR="00823CE8" w:rsidRPr="00823CE8" w:rsidRDefault="00823CE8" w:rsidP="00691ED7">
      <w:pPr>
        <w:numPr>
          <w:ilvl w:val="0"/>
          <w:numId w:val="24"/>
        </w:numPr>
      </w:pPr>
      <w:r w:rsidRPr="00823CE8">
        <w:t>Surveillance clinique ( douleur ++)</w:t>
      </w:r>
    </w:p>
    <w:p w14:paraId="59CA8E86" w14:textId="77777777" w:rsidR="00823CE8" w:rsidRPr="00823CE8" w:rsidRDefault="00823CE8" w:rsidP="00691ED7">
      <w:pPr>
        <w:numPr>
          <w:ilvl w:val="0"/>
          <w:numId w:val="24"/>
        </w:numPr>
      </w:pPr>
      <w:r w:rsidRPr="00823CE8">
        <w:t>Si douleur ++= chirurgie en urgence</w:t>
      </w:r>
    </w:p>
    <w:p w14:paraId="0002F8B5" w14:textId="77777777" w:rsidR="00691ED7" w:rsidRDefault="00691ED7" w:rsidP="00D84B70"/>
    <w:p w14:paraId="014B6613" w14:textId="08381F56" w:rsidR="00823CE8" w:rsidRPr="00691ED7" w:rsidRDefault="00823CE8" w:rsidP="00D84B70">
      <w:pPr>
        <w:rPr>
          <w:b/>
          <w:sz w:val="40"/>
          <w:szCs w:val="40"/>
          <w:u w:val="single"/>
        </w:rPr>
      </w:pPr>
      <w:r w:rsidRPr="00691ED7">
        <w:rPr>
          <w:b/>
          <w:sz w:val="40"/>
          <w:szCs w:val="40"/>
          <w:u w:val="single"/>
        </w:rPr>
        <w:t>Cas n°6 :</w:t>
      </w:r>
    </w:p>
    <w:p w14:paraId="6C16DA04" w14:textId="77777777" w:rsidR="00823CE8" w:rsidRDefault="00823CE8" w:rsidP="00D84B70"/>
    <w:p w14:paraId="59227663" w14:textId="77777777" w:rsidR="00823CE8" w:rsidRPr="00823CE8" w:rsidRDefault="00823CE8" w:rsidP="00691ED7">
      <w:pPr>
        <w:numPr>
          <w:ilvl w:val="0"/>
          <w:numId w:val="25"/>
        </w:numPr>
      </w:pPr>
      <w:r w:rsidRPr="00823CE8">
        <w:t>Un homme de 62 ans se présente aux urgences pour des douleurs abdominales évoluant depuis 2 jours avec vomissements. L’interrogatoire révèle un arrêt des matières et des gaz depuis 48h et des rectorragies depuis plusieurs semaines. Il existe une perte de poids non volontaire de 5 kg depuis 3 mois.</w:t>
      </w:r>
    </w:p>
    <w:p w14:paraId="1A249539" w14:textId="77777777" w:rsidR="00823CE8" w:rsidRPr="00823CE8" w:rsidRDefault="00823CE8" w:rsidP="00691ED7">
      <w:pPr>
        <w:numPr>
          <w:ilvl w:val="0"/>
          <w:numId w:val="25"/>
        </w:numPr>
      </w:pPr>
      <w:r w:rsidRPr="00823CE8">
        <w:t>Pas d’ATCD particulier</w:t>
      </w:r>
    </w:p>
    <w:p w14:paraId="087D7CB5" w14:textId="77777777" w:rsidR="00823CE8" w:rsidRPr="00823CE8" w:rsidRDefault="00823CE8" w:rsidP="00691ED7">
      <w:pPr>
        <w:numPr>
          <w:ilvl w:val="0"/>
          <w:numId w:val="25"/>
        </w:numPr>
      </w:pPr>
      <w:r w:rsidRPr="00823CE8">
        <w:t>A l’examen, il existe un météorisme abdominal, sensible, avec une défense en FID. On palpe une masse au niveau de la FIG, dure.</w:t>
      </w:r>
    </w:p>
    <w:p w14:paraId="5125ECCA" w14:textId="77777777" w:rsidR="00823CE8" w:rsidRPr="00823CE8" w:rsidRDefault="00823CE8" w:rsidP="00691ED7">
      <w:pPr>
        <w:numPr>
          <w:ilvl w:val="0"/>
          <w:numId w:val="25"/>
        </w:numPr>
      </w:pPr>
      <w:r w:rsidRPr="00823CE8">
        <w:t>Hb=11g/dL, VGM= 73μ3</w:t>
      </w:r>
    </w:p>
    <w:p w14:paraId="43B6B900" w14:textId="77777777" w:rsidR="00823CE8" w:rsidRDefault="00823CE8" w:rsidP="00D84B70"/>
    <w:p w14:paraId="6F8BFC50" w14:textId="77777777" w:rsidR="00823CE8" w:rsidRPr="00823CE8" w:rsidRDefault="00823CE8" w:rsidP="00823CE8">
      <w:pPr>
        <w:rPr>
          <w:b/>
        </w:rPr>
      </w:pPr>
      <w:r w:rsidRPr="00823CE8">
        <w:rPr>
          <w:b/>
        </w:rPr>
        <w:t>Quel est votre diagnostic? Pourquoi?</w:t>
      </w:r>
    </w:p>
    <w:p w14:paraId="27A1913B" w14:textId="77777777" w:rsidR="00823CE8" w:rsidRPr="00823CE8" w:rsidRDefault="00823CE8" w:rsidP="00691ED7">
      <w:pPr>
        <w:numPr>
          <w:ilvl w:val="0"/>
          <w:numId w:val="26"/>
        </w:numPr>
      </w:pPr>
      <w:r w:rsidRPr="00823CE8">
        <w:t>Probable cancer du colon gauche compliquée d’une occlusion colique par obstruction:</w:t>
      </w:r>
    </w:p>
    <w:p w14:paraId="7C4D5534" w14:textId="77777777" w:rsidR="00823CE8" w:rsidRPr="00823CE8" w:rsidRDefault="00823CE8" w:rsidP="00691ED7">
      <w:pPr>
        <w:numPr>
          <w:ilvl w:val="0"/>
          <w:numId w:val="26"/>
        </w:numPr>
      </w:pPr>
      <w:r w:rsidRPr="00823CE8">
        <w:t>Occlusion car douleurs abdominales et arrêt des gaz</w:t>
      </w:r>
    </w:p>
    <w:p w14:paraId="3DCAA4C0" w14:textId="77777777" w:rsidR="00823CE8" w:rsidRPr="00823CE8" w:rsidRDefault="00823CE8" w:rsidP="00691ED7">
      <w:pPr>
        <w:numPr>
          <w:ilvl w:val="0"/>
          <w:numId w:val="26"/>
        </w:numPr>
      </w:pPr>
      <w:r w:rsidRPr="00823CE8">
        <w:t>Obstruction colique car début progressif, vomissements tardifs.</w:t>
      </w:r>
    </w:p>
    <w:p w14:paraId="221F3324" w14:textId="77777777" w:rsidR="00823CE8" w:rsidRPr="00823CE8" w:rsidRDefault="00823CE8" w:rsidP="00691ED7">
      <w:pPr>
        <w:numPr>
          <w:ilvl w:val="0"/>
          <w:numId w:val="26"/>
        </w:numPr>
      </w:pPr>
      <w:r w:rsidRPr="00823CE8">
        <w:t>Origine tumorale car rectorragies, masse dure, anémie microcytaire, âge et argument de fréquence.</w:t>
      </w:r>
    </w:p>
    <w:p w14:paraId="32C240B1" w14:textId="77777777" w:rsidR="00823CE8" w:rsidRDefault="00823CE8" w:rsidP="00D84B70"/>
    <w:p w14:paraId="1DD966D0" w14:textId="77777777" w:rsidR="00823CE8" w:rsidRPr="00823CE8" w:rsidRDefault="00823CE8" w:rsidP="00823CE8">
      <w:pPr>
        <w:rPr>
          <w:b/>
        </w:rPr>
      </w:pPr>
      <w:r w:rsidRPr="00823CE8">
        <w:rPr>
          <w:b/>
        </w:rPr>
        <w:t>Comment expliquez-vous l’anémie observée?</w:t>
      </w:r>
    </w:p>
    <w:p w14:paraId="377AAA16" w14:textId="77777777" w:rsidR="00823CE8" w:rsidRPr="00823CE8" w:rsidRDefault="00823CE8" w:rsidP="00691ED7">
      <w:pPr>
        <w:numPr>
          <w:ilvl w:val="0"/>
          <w:numId w:val="27"/>
        </w:numPr>
      </w:pPr>
      <w:r w:rsidRPr="00823CE8">
        <w:t>Anémie microcytaire par saignement</w:t>
      </w:r>
    </w:p>
    <w:p w14:paraId="135E0A5D" w14:textId="77777777" w:rsidR="00823CE8" w:rsidRDefault="00823CE8" w:rsidP="00D84B70"/>
    <w:p w14:paraId="4B05A6D6" w14:textId="77777777" w:rsidR="00823CE8" w:rsidRDefault="00823CE8" w:rsidP="00823CE8">
      <w:pPr>
        <w:rPr>
          <w:b/>
        </w:rPr>
      </w:pPr>
      <w:r w:rsidRPr="00823CE8">
        <w:rPr>
          <w:b/>
        </w:rPr>
        <w:t>Une radiographie de l’Abdomen Sans Préparation a été demandée. Quels renseignements peut montrer l’ASP?</w:t>
      </w:r>
    </w:p>
    <w:p w14:paraId="7C983C72" w14:textId="77777777" w:rsidR="00823CE8" w:rsidRPr="00691ED7" w:rsidRDefault="00823CE8" w:rsidP="00691ED7">
      <w:pPr>
        <w:numPr>
          <w:ilvl w:val="0"/>
          <w:numId w:val="28"/>
        </w:numPr>
      </w:pPr>
      <w:r w:rsidRPr="00691ED7">
        <w:t>Distension du colon d’amont</w:t>
      </w:r>
    </w:p>
    <w:p w14:paraId="7753E788" w14:textId="77777777" w:rsidR="00823CE8" w:rsidRPr="00691ED7" w:rsidRDefault="00823CE8" w:rsidP="00691ED7">
      <w:pPr>
        <w:numPr>
          <w:ilvl w:val="0"/>
          <w:numId w:val="28"/>
        </w:numPr>
      </w:pPr>
      <w:r w:rsidRPr="00691ED7">
        <w:t>NHA plus hauts que larges, périphériques avec haustrations coliques.</w:t>
      </w:r>
    </w:p>
    <w:p w14:paraId="1422A5FB" w14:textId="77777777" w:rsidR="00823CE8" w:rsidRDefault="00823CE8" w:rsidP="00823CE8">
      <w:pPr>
        <w:rPr>
          <w:b/>
        </w:rPr>
      </w:pPr>
    </w:p>
    <w:p w14:paraId="3D80121C" w14:textId="77777777" w:rsidR="00000000" w:rsidRPr="00691ED7" w:rsidRDefault="00691ED7" w:rsidP="00691ED7">
      <w:pPr>
        <w:rPr>
          <w:b/>
        </w:rPr>
      </w:pPr>
      <w:r w:rsidRPr="00691ED7">
        <w:rPr>
          <w:b/>
        </w:rPr>
        <w:t>Quel examen radiologique de 2eme intention all</w:t>
      </w:r>
      <w:r w:rsidRPr="00691ED7">
        <w:rPr>
          <w:b/>
        </w:rPr>
        <w:t>ez-vous demander et dans quels buts?</w:t>
      </w:r>
    </w:p>
    <w:p w14:paraId="42450270" w14:textId="77777777" w:rsidR="00000000" w:rsidRPr="00691ED7" w:rsidRDefault="00691ED7" w:rsidP="00691ED7">
      <w:pPr>
        <w:numPr>
          <w:ilvl w:val="0"/>
          <w:numId w:val="29"/>
        </w:numPr>
      </w:pPr>
      <w:r w:rsidRPr="00691ED7">
        <w:t>TDM thoraco-abdomino-pelvien:</w:t>
      </w:r>
    </w:p>
    <w:p w14:paraId="6C7B6238" w14:textId="77777777" w:rsidR="00000000" w:rsidRPr="00691ED7" w:rsidRDefault="00691ED7" w:rsidP="00691ED7">
      <w:pPr>
        <w:numPr>
          <w:ilvl w:val="0"/>
          <w:numId w:val="29"/>
        </w:numPr>
      </w:pPr>
      <w:r w:rsidRPr="00691ED7">
        <w:t>Localisation tumorale</w:t>
      </w:r>
    </w:p>
    <w:p w14:paraId="5473EEE3" w14:textId="77777777" w:rsidR="00000000" w:rsidRPr="00691ED7" w:rsidRDefault="00691ED7" w:rsidP="00691ED7">
      <w:pPr>
        <w:numPr>
          <w:ilvl w:val="0"/>
          <w:numId w:val="29"/>
        </w:numPr>
      </w:pPr>
      <w:r w:rsidRPr="00691ED7">
        <w:t>Bilan d’extension locorégionale et métastatique</w:t>
      </w:r>
    </w:p>
    <w:p w14:paraId="7EA04DB5" w14:textId="77777777" w:rsidR="00000000" w:rsidRPr="00691ED7" w:rsidRDefault="00691ED7" w:rsidP="00691ED7">
      <w:pPr>
        <w:numPr>
          <w:ilvl w:val="0"/>
          <w:numId w:val="29"/>
        </w:numPr>
      </w:pPr>
      <w:r w:rsidRPr="00691ED7">
        <w:t>Bilan de gravité (distension du caecum, pas de réhaussement de la paroi colique, pneumatose, pneumopéritoine)</w:t>
      </w:r>
    </w:p>
    <w:p w14:paraId="4F3480E7" w14:textId="77777777" w:rsidR="00691ED7" w:rsidRDefault="00691ED7" w:rsidP="00823CE8">
      <w:pPr>
        <w:rPr>
          <w:b/>
        </w:rPr>
      </w:pPr>
    </w:p>
    <w:p w14:paraId="1428E9DB" w14:textId="4D3EAC08" w:rsidR="00691ED7" w:rsidRPr="00823CE8" w:rsidRDefault="00691ED7" w:rsidP="00823CE8">
      <w:pPr>
        <w:rPr>
          <w:b/>
        </w:rPr>
      </w:pPr>
      <w:r w:rsidRPr="00691ED7">
        <w:rPr>
          <w:b/>
        </w:rPr>
        <w:t>Quel traitement médical instaurez-vous en urgence?</w:t>
      </w:r>
    </w:p>
    <w:p w14:paraId="6CBD722C" w14:textId="77777777" w:rsidR="00000000" w:rsidRPr="00691ED7" w:rsidRDefault="00691ED7" w:rsidP="00691ED7">
      <w:pPr>
        <w:numPr>
          <w:ilvl w:val="0"/>
          <w:numId w:val="30"/>
        </w:numPr>
      </w:pPr>
      <w:r w:rsidRPr="00691ED7">
        <w:t>Hospitalisation en chirurgie</w:t>
      </w:r>
    </w:p>
    <w:p w14:paraId="3AD1FD2B" w14:textId="77777777" w:rsidR="00000000" w:rsidRPr="00691ED7" w:rsidRDefault="00691ED7" w:rsidP="00691ED7">
      <w:pPr>
        <w:numPr>
          <w:ilvl w:val="0"/>
          <w:numId w:val="30"/>
        </w:numPr>
      </w:pPr>
      <w:r w:rsidRPr="00691ED7">
        <w:t xml:space="preserve">VVP et </w:t>
      </w:r>
      <w:r w:rsidRPr="00691ED7">
        <w:t>réhydratation</w:t>
      </w:r>
    </w:p>
    <w:p w14:paraId="24EA25C7" w14:textId="77777777" w:rsidR="00000000" w:rsidRPr="00691ED7" w:rsidRDefault="00691ED7" w:rsidP="00691ED7">
      <w:pPr>
        <w:numPr>
          <w:ilvl w:val="0"/>
          <w:numId w:val="30"/>
        </w:numPr>
      </w:pPr>
      <w:r w:rsidRPr="00691ED7">
        <w:t>A jeun et SNG en aspiration douce</w:t>
      </w:r>
    </w:p>
    <w:p w14:paraId="45B7FDE3" w14:textId="77777777" w:rsidR="00000000" w:rsidRPr="00691ED7" w:rsidRDefault="00691ED7" w:rsidP="00691ED7">
      <w:pPr>
        <w:numPr>
          <w:ilvl w:val="0"/>
          <w:numId w:val="30"/>
        </w:numPr>
      </w:pPr>
      <w:r w:rsidRPr="00691ED7">
        <w:t>Antalgiques et antispasmodiques</w:t>
      </w:r>
    </w:p>
    <w:p w14:paraId="3E93C8F4" w14:textId="77777777" w:rsidR="00000000" w:rsidRPr="00691ED7" w:rsidRDefault="00691ED7" w:rsidP="00691ED7">
      <w:pPr>
        <w:numPr>
          <w:ilvl w:val="0"/>
          <w:numId w:val="30"/>
        </w:numPr>
      </w:pPr>
      <w:r w:rsidRPr="00691ED7">
        <w:t>Bilan préopératoire</w:t>
      </w:r>
    </w:p>
    <w:p w14:paraId="46910A2A" w14:textId="77777777" w:rsidR="00000000" w:rsidRPr="00691ED7" w:rsidRDefault="00691ED7" w:rsidP="00691ED7">
      <w:pPr>
        <w:numPr>
          <w:ilvl w:val="0"/>
          <w:numId w:val="30"/>
        </w:numPr>
      </w:pPr>
      <w:r w:rsidRPr="00691ED7">
        <w:t>Surveillance clinique ( douleur)</w:t>
      </w:r>
    </w:p>
    <w:p w14:paraId="4B2E5E7B" w14:textId="77777777" w:rsidR="00823CE8" w:rsidRDefault="00823CE8" w:rsidP="00D84B70"/>
    <w:p w14:paraId="0B1F1E28" w14:textId="77777777" w:rsidR="00000000" w:rsidRPr="00691ED7" w:rsidRDefault="00691ED7" w:rsidP="00691ED7">
      <w:pPr>
        <w:rPr>
          <w:b/>
        </w:rPr>
      </w:pPr>
      <w:r w:rsidRPr="00691ED7">
        <w:rPr>
          <w:b/>
        </w:rPr>
        <w:t xml:space="preserve">En </w:t>
      </w:r>
      <w:r w:rsidRPr="00691ED7">
        <w:rPr>
          <w:b/>
        </w:rPr>
        <w:t>cas de tumeur colique gauche confirmée, envisagez-vous une chirurgie et laquelle?</w:t>
      </w:r>
    </w:p>
    <w:p w14:paraId="4E1E6ABD" w14:textId="77777777" w:rsidR="00000000" w:rsidRPr="00691ED7" w:rsidRDefault="00691ED7" w:rsidP="00691ED7">
      <w:pPr>
        <w:numPr>
          <w:ilvl w:val="0"/>
          <w:numId w:val="31"/>
        </w:numPr>
      </w:pPr>
      <w:r w:rsidRPr="00691ED7">
        <w:rPr>
          <w:u w:val="single"/>
        </w:rPr>
        <w:t>Traitement de l’occlusion:</w:t>
      </w:r>
    </w:p>
    <w:p w14:paraId="7FF1ACFF" w14:textId="77777777" w:rsidR="00000000" w:rsidRPr="00691ED7" w:rsidRDefault="00691ED7" w:rsidP="00691ED7">
      <w:pPr>
        <w:numPr>
          <w:ilvl w:val="0"/>
          <w:numId w:val="31"/>
        </w:numPr>
      </w:pPr>
      <w:r w:rsidRPr="00691ED7">
        <w:t>Colostomie proche d’a</w:t>
      </w:r>
      <w:r w:rsidRPr="00691ED7">
        <w:t>mont</w:t>
      </w:r>
    </w:p>
    <w:p w14:paraId="7586B8C1" w14:textId="77777777" w:rsidR="00000000" w:rsidRPr="00691ED7" w:rsidRDefault="00691ED7" w:rsidP="00691ED7">
      <w:pPr>
        <w:numPr>
          <w:ilvl w:val="0"/>
          <w:numId w:val="31"/>
        </w:numPr>
      </w:pPr>
      <w:r w:rsidRPr="00691ED7">
        <w:t>Stent colique</w:t>
      </w:r>
    </w:p>
    <w:p w14:paraId="4C6AC9B6" w14:textId="77777777" w:rsidR="00000000" w:rsidRPr="00691ED7" w:rsidRDefault="00691ED7" w:rsidP="00691ED7">
      <w:pPr>
        <w:numPr>
          <w:ilvl w:val="0"/>
          <w:numId w:val="31"/>
        </w:numPr>
      </w:pPr>
      <w:r w:rsidRPr="00691ED7">
        <w:rPr>
          <w:u w:val="single"/>
        </w:rPr>
        <w:t>Traitement de la tumeur</w:t>
      </w:r>
    </w:p>
    <w:p w14:paraId="785A8838" w14:textId="77777777" w:rsidR="00691ED7" w:rsidRDefault="00691ED7" w:rsidP="00D84B70"/>
    <w:p w14:paraId="4DECA37C" w14:textId="77777777" w:rsidR="00000000" w:rsidRPr="00691ED7" w:rsidRDefault="00691ED7" w:rsidP="00691ED7">
      <w:pPr>
        <w:rPr>
          <w:b/>
        </w:rPr>
      </w:pPr>
      <w:r w:rsidRPr="00691ED7">
        <w:rPr>
          <w:b/>
        </w:rPr>
        <w:t>En définitive, ce patient</w:t>
      </w:r>
      <w:r w:rsidRPr="00691ED7">
        <w:rPr>
          <w:b/>
        </w:rPr>
        <w:t xml:space="preserve"> a été opéré et l’analyse de la pièce montre une tumeur du sigmoïde envahissant la musculeuse. Le compte-rendu histologique décrit 12 ganglions dont 2 qui sont envahis par des cellules tumorales.</w:t>
      </w:r>
    </w:p>
    <w:p w14:paraId="0A4899FA" w14:textId="77777777" w:rsidR="00000000" w:rsidRDefault="00691ED7" w:rsidP="00691ED7">
      <w:pPr>
        <w:rPr>
          <w:b/>
        </w:rPr>
      </w:pPr>
      <w:r w:rsidRPr="00691ED7">
        <w:rPr>
          <w:b/>
        </w:rPr>
        <w:t>Comment classez-vous la lésion? Envisagez-vous un traitement complémentaire et, si oui, lequel?</w:t>
      </w:r>
    </w:p>
    <w:p w14:paraId="2109129B" w14:textId="77777777" w:rsidR="00000000" w:rsidRPr="00691ED7" w:rsidRDefault="00691ED7" w:rsidP="00691ED7">
      <w:pPr>
        <w:numPr>
          <w:ilvl w:val="0"/>
          <w:numId w:val="32"/>
        </w:numPr>
      </w:pPr>
      <w:r w:rsidRPr="00691ED7">
        <w:t>Tumeur T2 N+</w:t>
      </w:r>
    </w:p>
    <w:p w14:paraId="741B94B4" w14:textId="77777777" w:rsidR="00000000" w:rsidRDefault="00691ED7" w:rsidP="00691ED7">
      <w:pPr>
        <w:numPr>
          <w:ilvl w:val="0"/>
          <w:numId w:val="32"/>
        </w:numPr>
      </w:pPr>
      <w:r w:rsidRPr="00691ED7">
        <w:t>Oui chimiothérapie ad</w:t>
      </w:r>
      <w:r w:rsidRPr="00691ED7">
        <w:t>juvante pendant 6 mois</w:t>
      </w:r>
    </w:p>
    <w:p w14:paraId="508BC67F" w14:textId="77777777" w:rsidR="00691ED7" w:rsidRDefault="00691ED7" w:rsidP="00691ED7"/>
    <w:p w14:paraId="1D4AC437" w14:textId="7D747953" w:rsidR="00691ED7" w:rsidRPr="00691ED7" w:rsidRDefault="00691ED7" w:rsidP="00691ED7">
      <w:pPr>
        <w:rPr>
          <w:b/>
          <w:sz w:val="40"/>
          <w:szCs w:val="40"/>
          <w:u w:val="single"/>
        </w:rPr>
      </w:pPr>
      <w:bookmarkStart w:id="0" w:name="_GoBack"/>
      <w:r w:rsidRPr="00691ED7">
        <w:rPr>
          <w:b/>
          <w:sz w:val="40"/>
          <w:szCs w:val="40"/>
          <w:u w:val="single"/>
        </w:rPr>
        <w:t>Cas n°7 :</w:t>
      </w:r>
    </w:p>
    <w:bookmarkEnd w:id="0"/>
    <w:p w14:paraId="28A23833" w14:textId="77777777" w:rsidR="00000000" w:rsidRPr="00691ED7" w:rsidRDefault="00691ED7" w:rsidP="00691ED7">
      <w:pPr>
        <w:numPr>
          <w:ilvl w:val="0"/>
          <w:numId w:val="33"/>
        </w:numPr>
      </w:pPr>
      <w:r w:rsidRPr="00691ED7">
        <w:t>Patiente de 29 ans qui se présente pour hématémèse.</w:t>
      </w:r>
    </w:p>
    <w:p w14:paraId="7252BEE9" w14:textId="77777777" w:rsidR="00000000" w:rsidRPr="00691ED7" w:rsidRDefault="00691ED7" w:rsidP="00691ED7">
      <w:pPr>
        <w:numPr>
          <w:ilvl w:val="0"/>
          <w:numId w:val="33"/>
        </w:numPr>
      </w:pPr>
      <w:r w:rsidRPr="00691ED7">
        <w:t>Cette jeune femme était en excellente santé jusqu’à cette</w:t>
      </w:r>
      <w:r w:rsidRPr="00691ED7">
        <w:t xml:space="preserve"> nuit où elle s’éveille parce qu’elle se sent nauséeuse. Elle présente par la suite un vomissement bilieux suivi de vomissements de sang rouge. Elle se sent étourdie et son conjoint appelle l’ambulance.</w:t>
      </w:r>
    </w:p>
    <w:p w14:paraId="6B72EE4C" w14:textId="77777777" w:rsidR="00000000" w:rsidRPr="00691ED7" w:rsidRDefault="00691ED7" w:rsidP="00691ED7">
      <w:pPr>
        <w:numPr>
          <w:ilvl w:val="0"/>
          <w:numId w:val="33"/>
        </w:numPr>
      </w:pPr>
      <w:r w:rsidRPr="00691ED7">
        <w:t>Elle a pris 6 bières durant la soirée et de l’ibuprofène au coucher pour une céphalée.</w:t>
      </w:r>
    </w:p>
    <w:p w14:paraId="332CCAFA" w14:textId="77777777" w:rsidR="00000000" w:rsidRPr="00691ED7" w:rsidRDefault="00691ED7" w:rsidP="00691ED7">
      <w:pPr>
        <w:numPr>
          <w:ilvl w:val="0"/>
          <w:numId w:val="33"/>
        </w:numPr>
      </w:pPr>
      <w:r w:rsidRPr="00691ED7">
        <w:t>Signes vitaux: TA couchée 120/80 debout 105/70,  Pouls</w:t>
      </w:r>
      <w:r w:rsidRPr="00691ED7">
        <w:t xml:space="preserve"> </w:t>
      </w:r>
      <w:r w:rsidRPr="00691ED7">
        <w:t>110</w:t>
      </w:r>
    </w:p>
    <w:p w14:paraId="5873ABEA" w14:textId="77777777" w:rsidR="00000000" w:rsidRPr="00691ED7" w:rsidRDefault="00691ED7" w:rsidP="00691ED7">
      <w:pPr>
        <w:numPr>
          <w:ilvl w:val="0"/>
          <w:numId w:val="33"/>
        </w:numPr>
      </w:pPr>
      <w:r w:rsidRPr="00691ED7">
        <w:t xml:space="preserve">Examen physique: patiente pâle, légère sensibilité épigastrique sans défense, TR normal </w:t>
      </w:r>
    </w:p>
    <w:p w14:paraId="785F6BA5" w14:textId="77777777" w:rsidR="00691ED7" w:rsidRDefault="00691ED7" w:rsidP="00691ED7"/>
    <w:p w14:paraId="398EE9D7" w14:textId="77777777" w:rsidR="00000000" w:rsidRPr="00691ED7" w:rsidRDefault="00691ED7" w:rsidP="00691ED7">
      <w:pPr>
        <w:rPr>
          <w:b/>
        </w:rPr>
      </w:pPr>
      <w:r w:rsidRPr="00691ED7">
        <w:rPr>
          <w:b/>
        </w:rPr>
        <w:t>Quel bilan biologique demandez-vous?</w:t>
      </w:r>
    </w:p>
    <w:p w14:paraId="7BFA3DA4" w14:textId="77777777" w:rsidR="00000000" w:rsidRPr="00691ED7" w:rsidRDefault="00691ED7" w:rsidP="00691ED7">
      <w:pPr>
        <w:numPr>
          <w:ilvl w:val="0"/>
          <w:numId w:val="34"/>
        </w:numPr>
      </w:pPr>
      <w:r w:rsidRPr="00691ED7">
        <w:t>NFS plaquettes</w:t>
      </w:r>
    </w:p>
    <w:p w14:paraId="4A1BBE47" w14:textId="77777777" w:rsidR="00000000" w:rsidRPr="00691ED7" w:rsidRDefault="00691ED7" w:rsidP="00691ED7">
      <w:pPr>
        <w:numPr>
          <w:ilvl w:val="0"/>
          <w:numId w:val="34"/>
        </w:numPr>
      </w:pPr>
      <w:r w:rsidRPr="00691ED7">
        <w:t>Bilan hépatique</w:t>
      </w:r>
    </w:p>
    <w:p w14:paraId="255F93D2" w14:textId="77777777" w:rsidR="00000000" w:rsidRPr="00691ED7" w:rsidRDefault="00691ED7" w:rsidP="00691ED7">
      <w:pPr>
        <w:numPr>
          <w:ilvl w:val="0"/>
          <w:numId w:val="34"/>
        </w:numPr>
      </w:pPr>
      <w:r w:rsidRPr="00691ED7">
        <w:t>Bilan d’hémostase: TP TCA</w:t>
      </w:r>
    </w:p>
    <w:p w14:paraId="5EB69396" w14:textId="77777777" w:rsidR="00000000" w:rsidRPr="00691ED7" w:rsidRDefault="00691ED7" w:rsidP="00691ED7">
      <w:pPr>
        <w:numPr>
          <w:ilvl w:val="0"/>
          <w:numId w:val="34"/>
        </w:numPr>
      </w:pPr>
      <w:r w:rsidRPr="00691ED7">
        <w:t>Bilan préopératoire: groupe, rhésus, RAI</w:t>
      </w:r>
    </w:p>
    <w:p w14:paraId="1D48D974" w14:textId="77777777" w:rsidR="00000000" w:rsidRPr="00691ED7" w:rsidRDefault="00691ED7" w:rsidP="00691ED7">
      <w:pPr>
        <w:numPr>
          <w:ilvl w:val="0"/>
          <w:numId w:val="34"/>
        </w:numPr>
      </w:pPr>
      <w:r w:rsidRPr="00691ED7">
        <w:t>Béta HCG</w:t>
      </w:r>
    </w:p>
    <w:p w14:paraId="08CD1CB9" w14:textId="77777777" w:rsidR="00691ED7" w:rsidRDefault="00691ED7" w:rsidP="00691ED7"/>
    <w:p w14:paraId="7D8B6FDC" w14:textId="77777777" w:rsidR="00000000" w:rsidRPr="00691ED7" w:rsidRDefault="00691ED7" w:rsidP="00691ED7">
      <w:pPr>
        <w:rPr>
          <w:b/>
        </w:rPr>
      </w:pPr>
      <w:r w:rsidRPr="00691ED7">
        <w:rPr>
          <w:b/>
        </w:rPr>
        <w:t>Quelle est votre conduite à tenir?</w:t>
      </w:r>
    </w:p>
    <w:p w14:paraId="5C29C531" w14:textId="77777777" w:rsidR="00000000" w:rsidRPr="00691ED7" w:rsidRDefault="00691ED7" w:rsidP="00691ED7">
      <w:pPr>
        <w:numPr>
          <w:ilvl w:val="0"/>
          <w:numId w:val="35"/>
        </w:numPr>
      </w:pPr>
      <w:r w:rsidRPr="00691ED7">
        <w:t>Hospitalisation en urgenc</w:t>
      </w:r>
      <w:r w:rsidRPr="00691ED7">
        <w:t>e et appel du chirurgien</w:t>
      </w:r>
    </w:p>
    <w:p w14:paraId="497EE302" w14:textId="77777777" w:rsidR="00000000" w:rsidRPr="00691ED7" w:rsidRDefault="00691ED7" w:rsidP="00691ED7">
      <w:pPr>
        <w:numPr>
          <w:ilvl w:val="0"/>
          <w:numId w:val="35"/>
        </w:numPr>
      </w:pPr>
      <w:r w:rsidRPr="00691ED7">
        <w:t xml:space="preserve">Pose vvp et réhydratation </w:t>
      </w:r>
    </w:p>
    <w:p w14:paraId="23D7A762" w14:textId="77777777" w:rsidR="00000000" w:rsidRPr="00691ED7" w:rsidRDefault="00691ED7" w:rsidP="00691ED7">
      <w:pPr>
        <w:numPr>
          <w:ilvl w:val="0"/>
          <w:numId w:val="35"/>
        </w:numPr>
      </w:pPr>
      <w:r w:rsidRPr="00691ED7">
        <w:t xml:space="preserve">Laisser à jeun </w:t>
      </w:r>
    </w:p>
    <w:p w14:paraId="233D2468" w14:textId="77777777" w:rsidR="00000000" w:rsidRPr="00691ED7" w:rsidRDefault="00691ED7" w:rsidP="00691ED7">
      <w:pPr>
        <w:numPr>
          <w:ilvl w:val="0"/>
          <w:numId w:val="35"/>
        </w:numPr>
      </w:pPr>
      <w:r w:rsidRPr="00691ED7">
        <w:t>Tr</w:t>
      </w:r>
      <w:r w:rsidRPr="00691ED7">
        <w:t>ansfusion si besoin (retentissement hémodynamique)</w:t>
      </w:r>
    </w:p>
    <w:p w14:paraId="7BAA8065" w14:textId="77777777" w:rsidR="00000000" w:rsidRPr="00691ED7" w:rsidRDefault="00691ED7" w:rsidP="00691ED7">
      <w:pPr>
        <w:numPr>
          <w:ilvl w:val="0"/>
          <w:numId w:val="35"/>
        </w:numPr>
      </w:pPr>
      <w:r w:rsidRPr="00691ED7">
        <w:t xml:space="preserve">SNG si hématémèse importante constatée </w:t>
      </w:r>
    </w:p>
    <w:p w14:paraId="570CA1FE" w14:textId="77777777" w:rsidR="00000000" w:rsidRPr="00691ED7" w:rsidRDefault="00691ED7" w:rsidP="00691ED7">
      <w:pPr>
        <w:numPr>
          <w:ilvl w:val="0"/>
          <w:numId w:val="35"/>
        </w:numPr>
      </w:pPr>
      <w:r w:rsidRPr="00691ED7">
        <w:t xml:space="preserve">Antalgiques, </w:t>
      </w:r>
      <w:r w:rsidRPr="00691ED7">
        <w:t>antiémétiques et antispasmodiques</w:t>
      </w:r>
    </w:p>
    <w:p w14:paraId="1AAF7E7E" w14:textId="77777777" w:rsidR="00000000" w:rsidRPr="00691ED7" w:rsidRDefault="00691ED7" w:rsidP="00691ED7">
      <w:pPr>
        <w:numPr>
          <w:ilvl w:val="0"/>
          <w:numId w:val="35"/>
        </w:numPr>
      </w:pPr>
      <w:r w:rsidRPr="00691ED7">
        <w:t>Bilan préopératoire si non fait</w:t>
      </w:r>
    </w:p>
    <w:p w14:paraId="59946CDB" w14:textId="77777777" w:rsidR="00000000" w:rsidRPr="00691ED7" w:rsidRDefault="00691ED7" w:rsidP="00691ED7">
      <w:pPr>
        <w:numPr>
          <w:ilvl w:val="0"/>
          <w:numId w:val="35"/>
        </w:numPr>
      </w:pPr>
      <w:r w:rsidRPr="00691ED7">
        <w:t>Surveillance clinique +++ (scope)</w:t>
      </w:r>
    </w:p>
    <w:p w14:paraId="75E121A3" w14:textId="77777777" w:rsidR="00691ED7" w:rsidRDefault="00691ED7" w:rsidP="00691ED7"/>
    <w:p w14:paraId="0836763A" w14:textId="77777777" w:rsidR="00000000" w:rsidRPr="00691ED7" w:rsidRDefault="00691ED7" w:rsidP="00691ED7">
      <w:pPr>
        <w:rPr>
          <w:b/>
        </w:rPr>
      </w:pPr>
      <w:r w:rsidRPr="00691ED7">
        <w:rPr>
          <w:b/>
        </w:rPr>
        <w:t>Quel examen complémentaire réalisez-vous en urgence?</w:t>
      </w:r>
    </w:p>
    <w:p w14:paraId="3BA9AF2D" w14:textId="77777777" w:rsidR="00000000" w:rsidRPr="00691ED7" w:rsidRDefault="00691ED7" w:rsidP="00691ED7">
      <w:pPr>
        <w:numPr>
          <w:ilvl w:val="0"/>
          <w:numId w:val="36"/>
        </w:numPr>
      </w:pPr>
      <w:r w:rsidRPr="00691ED7">
        <w:t>FOGD en urgence</w:t>
      </w:r>
    </w:p>
    <w:p w14:paraId="084196A7" w14:textId="77777777" w:rsidR="00691ED7" w:rsidRDefault="00691ED7" w:rsidP="00691ED7"/>
    <w:p w14:paraId="3A95B468" w14:textId="77777777" w:rsidR="00000000" w:rsidRPr="00691ED7" w:rsidRDefault="00691ED7" w:rsidP="00691ED7">
      <w:pPr>
        <w:rPr>
          <w:b/>
        </w:rPr>
      </w:pPr>
      <w:r w:rsidRPr="00691ED7">
        <w:rPr>
          <w:b/>
        </w:rPr>
        <w:t xml:space="preserve">Quelles hypothèses diagnostiques </w:t>
      </w:r>
      <w:r w:rsidRPr="00691ED7">
        <w:rPr>
          <w:b/>
        </w:rPr>
        <w:t>évoquez-vous?</w:t>
      </w:r>
    </w:p>
    <w:p w14:paraId="3117A800" w14:textId="77777777" w:rsidR="00000000" w:rsidRPr="00691ED7" w:rsidRDefault="00691ED7" w:rsidP="00691ED7">
      <w:pPr>
        <w:numPr>
          <w:ilvl w:val="0"/>
          <w:numId w:val="37"/>
        </w:numPr>
      </w:pPr>
      <w:r w:rsidRPr="00691ED7">
        <w:t>Rupture de varices oesophagiennes ou gastriques (hypertension portale)</w:t>
      </w:r>
    </w:p>
    <w:p w14:paraId="7394E7E8" w14:textId="77777777" w:rsidR="00000000" w:rsidRPr="00691ED7" w:rsidRDefault="00691ED7" w:rsidP="00691ED7">
      <w:pPr>
        <w:numPr>
          <w:ilvl w:val="0"/>
          <w:numId w:val="37"/>
        </w:numPr>
      </w:pPr>
      <w:r w:rsidRPr="00691ED7">
        <w:t xml:space="preserve">Ulcère gastroduodénal </w:t>
      </w:r>
    </w:p>
    <w:p w14:paraId="3291B34E" w14:textId="77777777" w:rsidR="00000000" w:rsidRPr="00691ED7" w:rsidRDefault="00691ED7" w:rsidP="00691ED7">
      <w:pPr>
        <w:numPr>
          <w:ilvl w:val="0"/>
          <w:numId w:val="37"/>
        </w:numPr>
      </w:pPr>
      <w:r w:rsidRPr="00691ED7">
        <w:t>Érosions ou ulcérations gastriques médicamenteuses ( AINS, aspirine)</w:t>
      </w:r>
    </w:p>
    <w:p w14:paraId="1A989347" w14:textId="77777777" w:rsidR="00000000" w:rsidRPr="00691ED7" w:rsidRDefault="00691ED7" w:rsidP="00691ED7">
      <w:pPr>
        <w:numPr>
          <w:ilvl w:val="0"/>
          <w:numId w:val="37"/>
        </w:numPr>
      </w:pPr>
      <w:r w:rsidRPr="00691ED7">
        <w:t>Syndrome de Mallory-Weiss</w:t>
      </w:r>
    </w:p>
    <w:p w14:paraId="6A56B965" w14:textId="77777777" w:rsidR="00000000" w:rsidRPr="00691ED7" w:rsidRDefault="00691ED7" w:rsidP="00691ED7">
      <w:pPr>
        <w:numPr>
          <w:ilvl w:val="0"/>
          <w:numId w:val="37"/>
        </w:numPr>
      </w:pPr>
      <w:r w:rsidRPr="00691ED7">
        <w:t>Pathologie tumorale</w:t>
      </w:r>
    </w:p>
    <w:p w14:paraId="35288DC4" w14:textId="77777777" w:rsidR="00000000" w:rsidRPr="00691ED7" w:rsidRDefault="00691ED7" w:rsidP="00691ED7">
      <w:pPr>
        <w:numPr>
          <w:ilvl w:val="0"/>
          <w:numId w:val="37"/>
        </w:numPr>
      </w:pPr>
      <w:r w:rsidRPr="00691ED7">
        <w:t>Une gastroscopie révèle un Mallory-Weiss et une gastrite antrale.</w:t>
      </w:r>
    </w:p>
    <w:p w14:paraId="0A5644D2" w14:textId="77777777" w:rsidR="00691ED7" w:rsidRPr="00691ED7" w:rsidRDefault="00691ED7" w:rsidP="00691ED7"/>
    <w:p w14:paraId="1CE500CC" w14:textId="77777777" w:rsidR="00691ED7" w:rsidRPr="00691ED7" w:rsidRDefault="00691ED7" w:rsidP="00691ED7">
      <w:pPr>
        <w:rPr>
          <w:b/>
        </w:rPr>
      </w:pPr>
    </w:p>
    <w:p w14:paraId="67D0D8A0" w14:textId="77777777" w:rsidR="00691ED7" w:rsidRDefault="00691ED7" w:rsidP="00D84B70"/>
    <w:sectPr w:rsidR="00691ED7" w:rsidSect="00823CE8">
      <w:footerReference w:type="even" r:id="rId12"/>
      <w:footerReference w:type="default" r:id="rId13"/>
      <w:pgSz w:w="11901" w:h="16817"/>
      <w:pgMar w:top="1418" w:right="703" w:bottom="1418" w:left="1418" w:header="709" w:footer="709" w:gutter="0"/>
      <w:cols w:space="708"/>
      <w:docGrid w:linePitch="360"/>
      <w:printerSettings r:id="rId1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68997" w14:textId="77777777" w:rsidR="00691ED7" w:rsidRDefault="00691ED7" w:rsidP="00691ED7">
      <w:r>
        <w:separator/>
      </w:r>
    </w:p>
  </w:endnote>
  <w:endnote w:type="continuationSeparator" w:id="0">
    <w:p w14:paraId="4F393ADA" w14:textId="77777777" w:rsidR="00691ED7" w:rsidRDefault="00691ED7" w:rsidP="00691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A03C5" w14:textId="77777777" w:rsidR="00691ED7" w:rsidRDefault="00691ED7" w:rsidP="003D0EA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F43EE4E" w14:textId="77777777" w:rsidR="00691ED7" w:rsidRDefault="00691ED7" w:rsidP="00691ED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86E37" w14:textId="77777777" w:rsidR="00691ED7" w:rsidRDefault="00691ED7" w:rsidP="003D0EA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7826C3F4" w14:textId="77777777" w:rsidR="00691ED7" w:rsidRDefault="00691ED7" w:rsidP="00691ED7">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97498" w14:textId="77777777" w:rsidR="00691ED7" w:rsidRDefault="00691ED7" w:rsidP="00691ED7">
      <w:r>
        <w:separator/>
      </w:r>
    </w:p>
  </w:footnote>
  <w:footnote w:type="continuationSeparator" w:id="0">
    <w:p w14:paraId="3DFB95AB" w14:textId="77777777" w:rsidR="00691ED7" w:rsidRDefault="00691ED7" w:rsidP="00691E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0AD"/>
    <w:multiLevelType w:val="hybridMultilevel"/>
    <w:tmpl w:val="EF3EA688"/>
    <w:lvl w:ilvl="0" w:tplc="4D4AA71E">
      <w:start w:val="1"/>
      <w:numFmt w:val="bullet"/>
      <w:lvlText w:val="•"/>
      <w:lvlJc w:val="left"/>
      <w:pPr>
        <w:tabs>
          <w:tab w:val="num" w:pos="720"/>
        </w:tabs>
        <w:ind w:left="720" w:hanging="360"/>
      </w:pPr>
      <w:rPr>
        <w:rFonts w:ascii="Arial" w:hAnsi="Arial" w:hint="default"/>
      </w:rPr>
    </w:lvl>
    <w:lvl w:ilvl="1" w:tplc="B102123E" w:tentative="1">
      <w:start w:val="1"/>
      <w:numFmt w:val="bullet"/>
      <w:lvlText w:val="•"/>
      <w:lvlJc w:val="left"/>
      <w:pPr>
        <w:tabs>
          <w:tab w:val="num" w:pos="1440"/>
        </w:tabs>
        <w:ind w:left="1440" w:hanging="360"/>
      </w:pPr>
      <w:rPr>
        <w:rFonts w:ascii="Arial" w:hAnsi="Arial" w:hint="default"/>
      </w:rPr>
    </w:lvl>
    <w:lvl w:ilvl="2" w:tplc="45F40EC0" w:tentative="1">
      <w:start w:val="1"/>
      <w:numFmt w:val="bullet"/>
      <w:lvlText w:val="•"/>
      <w:lvlJc w:val="left"/>
      <w:pPr>
        <w:tabs>
          <w:tab w:val="num" w:pos="2160"/>
        </w:tabs>
        <w:ind w:left="2160" w:hanging="360"/>
      </w:pPr>
      <w:rPr>
        <w:rFonts w:ascii="Arial" w:hAnsi="Arial" w:hint="default"/>
      </w:rPr>
    </w:lvl>
    <w:lvl w:ilvl="3" w:tplc="31D66444" w:tentative="1">
      <w:start w:val="1"/>
      <w:numFmt w:val="bullet"/>
      <w:lvlText w:val="•"/>
      <w:lvlJc w:val="left"/>
      <w:pPr>
        <w:tabs>
          <w:tab w:val="num" w:pos="2880"/>
        </w:tabs>
        <w:ind w:left="2880" w:hanging="360"/>
      </w:pPr>
      <w:rPr>
        <w:rFonts w:ascii="Arial" w:hAnsi="Arial" w:hint="default"/>
      </w:rPr>
    </w:lvl>
    <w:lvl w:ilvl="4" w:tplc="E8EEAD6A" w:tentative="1">
      <w:start w:val="1"/>
      <w:numFmt w:val="bullet"/>
      <w:lvlText w:val="•"/>
      <w:lvlJc w:val="left"/>
      <w:pPr>
        <w:tabs>
          <w:tab w:val="num" w:pos="3600"/>
        </w:tabs>
        <w:ind w:left="3600" w:hanging="360"/>
      </w:pPr>
      <w:rPr>
        <w:rFonts w:ascii="Arial" w:hAnsi="Arial" w:hint="default"/>
      </w:rPr>
    </w:lvl>
    <w:lvl w:ilvl="5" w:tplc="45D6827A" w:tentative="1">
      <w:start w:val="1"/>
      <w:numFmt w:val="bullet"/>
      <w:lvlText w:val="•"/>
      <w:lvlJc w:val="left"/>
      <w:pPr>
        <w:tabs>
          <w:tab w:val="num" w:pos="4320"/>
        </w:tabs>
        <w:ind w:left="4320" w:hanging="360"/>
      </w:pPr>
      <w:rPr>
        <w:rFonts w:ascii="Arial" w:hAnsi="Arial" w:hint="default"/>
      </w:rPr>
    </w:lvl>
    <w:lvl w:ilvl="6" w:tplc="1612242C" w:tentative="1">
      <w:start w:val="1"/>
      <w:numFmt w:val="bullet"/>
      <w:lvlText w:val="•"/>
      <w:lvlJc w:val="left"/>
      <w:pPr>
        <w:tabs>
          <w:tab w:val="num" w:pos="5040"/>
        </w:tabs>
        <w:ind w:left="5040" w:hanging="360"/>
      </w:pPr>
      <w:rPr>
        <w:rFonts w:ascii="Arial" w:hAnsi="Arial" w:hint="default"/>
      </w:rPr>
    </w:lvl>
    <w:lvl w:ilvl="7" w:tplc="2CB6BAF4" w:tentative="1">
      <w:start w:val="1"/>
      <w:numFmt w:val="bullet"/>
      <w:lvlText w:val="•"/>
      <w:lvlJc w:val="left"/>
      <w:pPr>
        <w:tabs>
          <w:tab w:val="num" w:pos="5760"/>
        </w:tabs>
        <w:ind w:left="5760" w:hanging="360"/>
      </w:pPr>
      <w:rPr>
        <w:rFonts w:ascii="Arial" w:hAnsi="Arial" w:hint="default"/>
      </w:rPr>
    </w:lvl>
    <w:lvl w:ilvl="8" w:tplc="C478CE36" w:tentative="1">
      <w:start w:val="1"/>
      <w:numFmt w:val="bullet"/>
      <w:lvlText w:val="•"/>
      <w:lvlJc w:val="left"/>
      <w:pPr>
        <w:tabs>
          <w:tab w:val="num" w:pos="6480"/>
        </w:tabs>
        <w:ind w:left="6480" w:hanging="360"/>
      </w:pPr>
      <w:rPr>
        <w:rFonts w:ascii="Arial" w:hAnsi="Arial" w:hint="default"/>
      </w:rPr>
    </w:lvl>
  </w:abstractNum>
  <w:abstractNum w:abstractNumId="1">
    <w:nsid w:val="0262150F"/>
    <w:multiLevelType w:val="hybridMultilevel"/>
    <w:tmpl w:val="08E6A32E"/>
    <w:lvl w:ilvl="0" w:tplc="DEC616B8">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7E6138"/>
    <w:multiLevelType w:val="hybridMultilevel"/>
    <w:tmpl w:val="E286EE4A"/>
    <w:lvl w:ilvl="0" w:tplc="1B20E4C8">
      <w:start w:val="1"/>
      <w:numFmt w:val="bullet"/>
      <w:lvlText w:val="•"/>
      <w:lvlJc w:val="left"/>
      <w:pPr>
        <w:tabs>
          <w:tab w:val="num" w:pos="720"/>
        </w:tabs>
        <w:ind w:left="720" w:hanging="360"/>
      </w:pPr>
      <w:rPr>
        <w:rFonts w:ascii="Arial" w:hAnsi="Arial" w:hint="default"/>
      </w:rPr>
    </w:lvl>
    <w:lvl w:ilvl="1" w:tplc="74821C36" w:tentative="1">
      <w:start w:val="1"/>
      <w:numFmt w:val="bullet"/>
      <w:lvlText w:val="•"/>
      <w:lvlJc w:val="left"/>
      <w:pPr>
        <w:tabs>
          <w:tab w:val="num" w:pos="1440"/>
        </w:tabs>
        <w:ind w:left="1440" w:hanging="360"/>
      </w:pPr>
      <w:rPr>
        <w:rFonts w:ascii="Arial" w:hAnsi="Arial" w:hint="default"/>
      </w:rPr>
    </w:lvl>
    <w:lvl w:ilvl="2" w:tplc="ABBCF6EE" w:tentative="1">
      <w:start w:val="1"/>
      <w:numFmt w:val="bullet"/>
      <w:lvlText w:val="•"/>
      <w:lvlJc w:val="left"/>
      <w:pPr>
        <w:tabs>
          <w:tab w:val="num" w:pos="2160"/>
        </w:tabs>
        <w:ind w:left="2160" w:hanging="360"/>
      </w:pPr>
      <w:rPr>
        <w:rFonts w:ascii="Arial" w:hAnsi="Arial" w:hint="default"/>
      </w:rPr>
    </w:lvl>
    <w:lvl w:ilvl="3" w:tplc="C67C26FA" w:tentative="1">
      <w:start w:val="1"/>
      <w:numFmt w:val="bullet"/>
      <w:lvlText w:val="•"/>
      <w:lvlJc w:val="left"/>
      <w:pPr>
        <w:tabs>
          <w:tab w:val="num" w:pos="2880"/>
        </w:tabs>
        <w:ind w:left="2880" w:hanging="360"/>
      </w:pPr>
      <w:rPr>
        <w:rFonts w:ascii="Arial" w:hAnsi="Arial" w:hint="default"/>
      </w:rPr>
    </w:lvl>
    <w:lvl w:ilvl="4" w:tplc="ACD60C8E" w:tentative="1">
      <w:start w:val="1"/>
      <w:numFmt w:val="bullet"/>
      <w:lvlText w:val="•"/>
      <w:lvlJc w:val="left"/>
      <w:pPr>
        <w:tabs>
          <w:tab w:val="num" w:pos="3600"/>
        </w:tabs>
        <w:ind w:left="3600" w:hanging="360"/>
      </w:pPr>
      <w:rPr>
        <w:rFonts w:ascii="Arial" w:hAnsi="Arial" w:hint="default"/>
      </w:rPr>
    </w:lvl>
    <w:lvl w:ilvl="5" w:tplc="10C6EE44" w:tentative="1">
      <w:start w:val="1"/>
      <w:numFmt w:val="bullet"/>
      <w:lvlText w:val="•"/>
      <w:lvlJc w:val="left"/>
      <w:pPr>
        <w:tabs>
          <w:tab w:val="num" w:pos="4320"/>
        </w:tabs>
        <w:ind w:left="4320" w:hanging="360"/>
      </w:pPr>
      <w:rPr>
        <w:rFonts w:ascii="Arial" w:hAnsi="Arial" w:hint="default"/>
      </w:rPr>
    </w:lvl>
    <w:lvl w:ilvl="6" w:tplc="3440C25E" w:tentative="1">
      <w:start w:val="1"/>
      <w:numFmt w:val="bullet"/>
      <w:lvlText w:val="•"/>
      <w:lvlJc w:val="left"/>
      <w:pPr>
        <w:tabs>
          <w:tab w:val="num" w:pos="5040"/>
        </w:tabs>
        <w:ind w:left="5040" w:hanging="360"/>
      </w:pPr>
      <w:rPr>
        <w:rFonts w:ascii="Arial" w:hAnsi="Arial" w:hint="default"/>
      </w:rPr>
    </w:lvl>
    <w:lvl w:ilvl="7" w:tplc="02DC10CE" w:tentative="1">
      <w:start w:val="1"/>
      <w:numFmt w:val="bullet"/>
      <w:lvlText w:val="•"/>
      <w:lvlJc w:val="left"/>
      <w:pPr>
        <w:tabs>
          <w:tab w:val="num" w:pos="5760"/>
        </w:tabs>
        <w:ind w:left="5760" w:hanging="360"/>
      </w:pPr>
      <w:rPr>
        <w:rFonts w:ascii="Arial" w:hAnsi="Arial" w:hint="default"/>
      </w:rPr>
    </w:lvl>
    <w:lvl w:ilvl="8" w:tplc="0F0A39A0" w:tentative="1">
      <w:start w:val="1"/>
      <w:numFmt w:val="bullet"/>
      <w:lvlText w:val="•"/>
      <w:lvlJc w:val="left"/>
      <w:pPr>
        <w:tabs>
          <w:tab w:val="num" w:pos="6480"/>
        </w:tabs>
        <w:ind w:left="6480" w:hanging="360"/>
      </w:pPr>
      <w:rPr>
        <w:rFonts w:ascii="Arial" w:hAnsi="Arial" w:hint="default"/>
      </w:rPr>
    </w:lvl>
  </w:abstractNum>
  <w:abstractNum w:abstractNumId="3">
    <w:nsid w:val="088D4739"/>
    <w:multiLevelType w:val="hybridMultilevel"/>
    <w:tmpl w:val="296CA1CC"/>
    <w:lvl w:ilvl="0" w:tplc="AB94DC6C">
      <w:start w:val="1"/>
      <w:numFmt w:val="bullet"/>
      <w:lvlText w:val="•"/>
      <w:lvlJc w:val="left"/>
      <w:pPr>
        <w:tabs>
          <w:tab w:val="num" w:pos="720"/>
        </w:tabs>
        <w:ind w:left="720" w:hanging="360"/>
      </w:pPr>
      <w:rPr>
        <w:rFonts w:ascii="Arial" w:hAnsi="Arial" w:hint="default"/>
      </w:rPr>
    </w:lvl>
    <w:lvl w:ilvl="1" w:tplc="BB52D044" w:tentative="1">
      <w:start w:val="1"/>
      <w:numFmt w:val="bullet"/>
      <w:lvlText w:val="•"/>
      <w:lvlJc w:val="left"/>
      <w:pPr>
        <w:tabs>
          <w:tab w:val="num" w:pos="1440"/>
        </w:tabs>
        <w:ind w:left="1440" w:hanging="360"/>
      </w:pPr>
      <w:rPr>
        <w:rFonts w:ascii="Arial" w:hAnsi="Arial" w:hint="default"/>
      </w:rPr>
    </w:lvl>
    <w:lvl w:ilvl="2" w:tplc="35B8618C" w:tentative="1">
      <w:start w:val="1"/>
      <w:numFmt w:val="bullet"/>
      <w:lvlText w:val="•"/>
      <w:lvlJc w:val="left"/>
      <w:pPr>
        <w:tabs>
          <w:tab w:val="num" w:pos="2160"/>
        </w:tabs>
        <w:ind w:left="2160" w:hanging="360"/>
      </w:pPr>
      <w:rPr>
        <w:rFonts w:ascii="Arial" w:hAnsi="Arial" w:hint="default"/>
      </w:rPr>
    </w:lvl>
    <w:lvl w:ilvl="3" w:tplc="9A36B53C" w:tentative="1">
      <w:start w:val="1"/>
      <w:numFmt w:val="bullet"/>
      <w:lvlText w:val="•"/>
      <w:lvlJc w:val="left"/>
      <w:pPr>
        <w:tabs>
          <w:tab w:val="num" w:pos="2880"/>
        </w:tabs>
        <w:ind w:left="2880" w:hanging="360"/>
      </w:pPr>
      <w:rPr>
        <w:rFonts w:ascii="Arial" w:hAnsi="Arial" w:hint="default"/>
      </w:rPr>
    </w:lvl>
    <w:lvl w:ilvl="4" w:tplc="45F8A092" w:tentative="1">
      <w:start w:val="1"/>
      <w:numFmt w:val="bullet"/>
      <w:lvlText w:val="•"/>
      <w:lvlJc w:val="left"/>
      <w:pPr>
        <w:tabs>
          <w:tab w:val="num" w:pos="3600"/>
        </w:tabs>
        <w:ind w:left="3600" w:hanging="360"/>
      </w:pPr>
      <w:rPr>
        <w:rFonts w:ascii="Arial" w:hAnsi="Arial" w:hint="default"/>
      </w:rPr>
    </w:lvl>
    <w:lvl w:ilvl="5" w:tplc="721C1388" w:tentative="1">
      <w:start w:val="1"/>
      <w:numFmt w:val="bullet"/>
      <w:lvlText w:val="•"/>
      <w:lvlJc w:val="left"/>
      <w:pPr>
        <w:tabs>
          <w:tab w:val="num" w:pos="4320"/>
        </w:tabs>
        <w:ind w:left="4320" w:hanging="360"/>
      </w:pPr>
      <w:rPr>
        <w:rFonts w:ascii="Arial" w:hAnsi="Arial" w:hint="default"/>
      </w:rPr>
    </w:lvl>
    <w:lvl w:ilvl="6" w:tplc="C7EE9C80" w:tentative="1">
      <w:start w:val="1"/>
      <w:numFmt w:val="bullet"/>
      <w:lvlText w:val="•"/>
      <w:lvlJc w:val="left"/>
      <w:pPr>
        <w:tabs>
          <w:tab w:val="num" w:pos="5040"/>
        </w:tabs>
        <w:ind w:left="5040" w:hanging="360"/>
      </w:pPr>
      <w:rPr>
        <w:rFonts w:ascii="Arial" w:hAnsi="Arial" w:hint="default"/>
      </w:rPr>
    </w:lvl>
    <w:lvl w:ilvl="7" w:tplc="86FC17C4" w:tentative="1">
      <w:start w:val="1"/>
      <w:numFmt w:val="bullet"/>
      <w:lvlText w:val="•"/>
      <w:lvlJc w:val="left"/>
      <w:pPr>
        <w:tabs>
          <w:tab w:val="num" w:pos="5760"/>
        </w:tabs>
        <w:ind w:left="5760" w:hanging="360"/>
      </w:pPr>
      <w:rPr>
        <w:rFonts w:ascii="Arial" w:hAnsi="Arial" w:hint="default"/>
      </w:rPr>
    </w:lvl>
    <w:lvl w:ilvl="8" w:tplc="00506C3C" w:tentative="1">
      <w:start w:val="1"/>
      <w:numFmt w:val="bullet"/>
      <w:lvlText w:val="•"/>
      <w:lvlJc w:val="left"/>
      <w:pPr>
        <w:tabs>
          <w:tab w:val="num" w:pos="6480"/>
        </w:tabs>
        <w:ind w:left="6480" w:hanging="360"/>
      </w:pPr>
      <w:rPr>
        <w:rFonts w:ascii="Arial" w:hAnsi="Arial" w:hint="default"/>
      </w:rPr>
    </w:lvl>
  </w:abstractNum>
  <w:abstractNum w:abstractNumId="4">
    <w:nsid w:val="12C42690"/>
    <w:multiLevelType w:val="hybridMultilevel"/>
    <w:tmpl w:val="3C68B23A"/>
    <w:lvl w:ilvl="0" w:tplc="F702BBB2">
      <w:start w:val="1"/>
      <w:numFmt w:val="bullet"/>
      <w:lvlText w:val="•"/>
      <w:lvlJc w:val="left"/>
      <w:pPr>
        <w:tabs>
          <w:tab w:val="num" w:pos="720"/>
        </w:tabs>
        <w:ind w:left="720" w:hanging="360"/>
      </w:pPr>
      <w:rPr>
        <w:rFonts w:ascii="Arial" w:hAnsi="Arial" w:hint="default"/>
      </w:rPr>
    </w:lvl>
    <w:lvl w:ilvl="1" w:tplc="194CDE2C" w:tentative="1">
      <w:start w:val="1"/>
      <w:numFmt w:val="bullet"/>
      <w:lvlText w:val="•"/>
      <w:lvlJc w:val="left"/>
      <w:pPr>
        <w:tabs>
          <w:tab w:val="num" w:pos="1440"/>
        </w:tabs>
        <w:ind w:left="1440" w:hanging="360"/>
      </w:pPr>
      <w:rPr>
        <w:rFonts w:ascii="Arial" w:hAnsi="Arial" w:hint="default"/>
      </w:rPr>
    </w:lvl>
    <w:lvl w:ilvl="2" w:tplc="DA440D3C" w:tentative="1">
      <w:start w:val="1"/>
      <w:numFmt w:val="bullet"/>
      <w:lvlText w:val="•"/>
      <w:lvlJc w:val="left"/>
      <w:pPr>
        <w:tabs>
          <w:tab w:val="num" w:pos="2160"/>
        </w:tabs>
        <w:ind w:left="2160" w:hanging="360"/>
      </w:pPr>
      <w:rPr>
        <w:rFonts w:ascii="Arial" w:hAnsi="Arial" w:hint="default"/>
      </w:rPr>
    </w:lvl>
    <w:lvl w:ilvl="3" w:tplc="0F849D40" w:tentative="1">
      <w:start w:val="1"/>
      <w:numFmt w:val="bullet"/>
      <w:lvlText w:val="•"/>
      <w:lvlJc w:val="left"/>
      <w:pPr>
        <w:tabs>
          <w:tab w:val="num" w:pos="2880"/>
        </w:tabs>
        <w:ind w:left="2880" w:hanging="360"/>
      </w:pPr>
      <w:rPr>
        <w:rFonts w:ascii="Arial" w:hAnsi="Arial" w:hint="default"/>
      </w:rPr>
    </w:lvl>
    <w:lvl w:ilvl="4" w:tplc="48263426" w:tentative="1">
      <w:start w:val="1"/>
      <w:numFmt w:val="bullet"/>
      <w:lvlText w:val="•"/>
      <w:lvlJc w:val="left"/>
      <w:pPr>
        <w:tabs>
          <w:tab w:val="num" w:pos="3600"/>
        </w:tabs>
        <w:ind w:left="3600" w:hanging="360"/>
      </w:pPr>
      <w:rPr>
        <w:rFonts w:ascii="Arial" w:hAnsi="Arial" w:hint="default"/>
      </w:rPr>
    </w:lvl>
    <w:lvl w:ilvl="5" w:tplc="EE6893EC" w:tentative="1">
      <w:start w:val="1"/>
      <w:numFmt w:val="bullet"/>
      <w:lvlText w:val="•"/>
      <w:lvlJc w:val="left"/>
      <w:pPr>
        <w:tabs>
          <w:tab w:val="num" w:pos="4320"/>
        </w:tabs>
        <w:ind w:left="4320" w:hanging="360"/>
      </w:pPr>
      <w:rPr>
        <w:rFonts w:ascii="Arial" w:hAnsi="Arial" w:hint="default"/>
      </w:rPr>
    </w:lvl>
    <w:lvl w:ilvl="6" w:tplc="493C0940" w:tentative="1">
      <w:start w:val="1"/>
      <w:numFmt w:val="bullet"/>
      <w:lvlText w:val="•"/>
      <w:lvlJc w:val="left"/>
      <w:pPr>
        <w:tabs>
          <w:tab w:val="num" w:pos="5040"/>
        </w:tabs>
        <w:ind w:left="5040" w:hanging="360"/>
      </w:pPr>
      <w:rPr>
        <w:rFonts w:ascii="Arial" w:hAnsi="Arial" w:hint="default"/>
      </w:rPr>
    </w:lvl>
    <w:lvl w:ilvl="7" w:tplc="34481344" w:tentative="1">
      <w:start w:val="1"/>
      <w:numFmt w:val="bullet"/>
      <w:lvlText w:val="•"/>
      <w:lvlJc w:val="left"/>
      <w:pPr>
        <w:tabs>
          <w:tab w:val="num" w:pos="5760"/>
        </w:tabs>
        <w:ind w:left="5760" w:hanging="360"/>
      </w:pPr>
      <w:rPr>
        <w:rFonts w:ascii="Arial" w:hAnsi="Arial" w:hint="default"/>
      </w:rPr>
    </w:lvl>
    <w:lvl w:ilvl="8" w:tplc="6568D492" w:tentative="1">
      <w:start w:val="1"/>
      <w:numFmt w:val="bullet"/>
      <w:lvlText w:val="•"/>
      <w:lvlJc w:val="left"/>
      <w:pPr>
        <w:tabs>
          <w:tab w:val="num" w:pos="6480"/>
        </w:tabs>
        <w:ind w:left="6480" w:hanging="360"/>
      </w:pPr>
      <w:rPr>
        <w:rFonts w:ascii="Arial" w:hAnsi="Arial" w:hint="default"/>
      </w:rPr>
    </w:lvl>
  </w:abstractNum>
  <w:abstractNum w:abstractNumId="5">
    <w:nsid w:val="15656E53"/>
    <w:multiLevelType w:val="hybridMultilevel"/>
    <w:tmpl w:val="585C5258"/>
    <w:lvl w:ilvl="0" w:tplc="93686740">
      <w:start w:val="1"/>
      <w:numFmt w:val="bullet"/>
      <w:lvlText w:val="•"/>
      <w:lvlJc w:val="left"/>
      <w:pPr>
        <w:tabs>
          <w:tab w:val="num" w:pos="720"/>
        </w:tabs>
        <w:ind w:left="720" w:hanging="360"/>
      </w:pPr>
      <w:rPr>
        <w:rFonts w:ascii="Arial" w:hAnsi="Arial" w:hint="default"/>
      </w:rPr>
    </w:lvl>
    <w:lvl w:ilvl="1" w:tplc="87509D48" w:tentative="1">
      <w:start w:val="1"/>
      <w:numFmt w:val="bullet"/>
      <w:lvlText w:val="•"/>
      <w:lvlJc w:val="left"/>
      <w:pPr>
        <w:tabs>
          <w:tab w:val="num" w:pos="1440"/>
        </w:tabs>
        <w:ind w:left="1440" w:hanging="360"/>
      </w:pPr>
      <w:rPr>
        <w:rFonts w:ascii="Arial" w:hAnsi="Arial" w:hint="default"/>
      </w:rPr>
    </w:lvl>
    <w:lvl w:ilvl="2" w:tplc="6658C2C2" w:tentative="1">
      <w:start w:val="1"/>
      <w:numFmt w:val="bullet"/>
      <w:lvlText w:val="•"/>
      <w:lvlJc w:val="left"/>
      <w:pPr>
        <w:tabs>
          <w:tab w:val="num" w:pos="2160"/>
        </w:tabs>
        <w:ind w:left="2160" w:hanging="360"/>
      </w:pPr>
      <w:rPr>
        <w:rFonts w:ascii="Arial" w:hAnsi="Arial" w:hint="default"/>
      </w:rPr>
    </w:lvl>
    <w:lvl w:ilvl="3" w:tplc="4790C700" w:tentative="1">
      <w:start w:val="1"/>
      <w:numFmt w:val="bullet"/>
      <w:lvlText w:val="•"/>
      <w:lvlJc w:val="left"/>
      <w:pPr>
        <w:tabs>
          <w:tab w:val="num" w:pos="2880"/>
        </w:tabs>
        <w:ind w:left="2880" w:hanging="360"/>
      </w:pPr>
      <w:rPr>
        <w:rFonts w:ascii="Arial" w:hAnsi="Arial" w:hint="default"/>
      </w:rPr>
    </w:lvl>
    <w:lvl w:ilvl="4" w:tplc="F2A40D2A" w:tentative="1">
      <w:start w:val="1"/>
      <w:numFmt w:val="bullet"/>
      <w:lvlText w:val="•"/>
      <w:lvlJc w:val="left"/>
      <w:pPr>
        <w:tabs>
          <w:tab w:val="num" w:pos="3600"/>
        </w:tabs>
        <w:ind w:left="3600" w:hanging="360"/>
      </w:pPr>
      <w:rPr>
        <w:rFonts w:ascii="Arial" w:hAnsi="Arial" w:hint="default"/>
      </w:rPr>
    </w:lvl>
    <w:lvl w:ilvl="5" w:tplc="540CE530" w:tentative="1">
      <w:start w:val="1"/>
      <w:numFmt w:val="bullet"/>
      <w:lvlText w:val="•"/>
      <w:lvlJc w:val="left"/>
      <w:pPr>
        <w:tabs>
          <w:tab w:val="num" w:pos="4320"/>
        </w:tabs>
        <w:ind w:left="4320" w:hanging="360"/>
      </w:pPr>
      <w:rPr>
        <w:rFonts w:ascii="Arial" w:hAnsi="Arial" w:hint="default"/>
      </w:rPr>
    </w:lvl>
    <w:lvl w:ilvl="6" w:tplc="17D49D8C" w:tentative="1">
      <w:start w:val="1"/>
      <w:numFmt w:val="bullet"/>
      <w:lvlText w:val="•"/>
      <w:lvlJc w:val="left"/>
      <w:pPr>
        <w:tabs>
          <w:tab w:val="num" w:pos="5040"/>
        </w:tabs>
        <w:ind w:left="5040" w:hanging="360"/>
      </w:pPr>
      <w:rPr>
        <w:rFonts w:ascii="Arial" w:hAnsi="Arial" w:hint="default"/>
      </w:rPr>
    </w:lvl>
    <w:lvl w:ilvl="7" w:tplc="A2A4EF12" w:tentative="1">
      <w:start w:val="1"/>
      <w:numFmt w:val="bullet"/>
      <w:lvlText w:val="•"/>
      <w:lvlJc w:val="left"/>
      <w:pPr>
        <w:tabs>
          <w:tab w:val="num" w:pos="5760"/>
        </w:tabs>
        <w:ind w:left="5760" w:hanging="360"/>
      </w:pPr>
      <w:rPr>
        <w:rFonts w:ascii="Arial" w:hAnsi="Arial" w:hint="default"/>
      </w:rPr>
    </w:lvl>
    <w:lvl w:ilvl="8" w:tplc="296440CA" w:tentative="1">
      <w:start w:val="1"/>
      <w:numFmt w:val="bullet"/>
      <w:lvlText w:val="•"/>
      <w:lvlJc w:val="left"/>
      <w:pPr>
        <w:tabs>
          <w:tab w:val="num" w:pos="6480"/>
        </w:tabs>
        <w:ind w:left="6480" w:hanging="360"/>
      </w:pPr>
      <w:rPr>
        <w:rFonts w:ascii="Arial" w:hAnsi="Arial" w:hint="default"/>
      </w:rPr>
    </w:lvl>
  </w:abstractNum>
  <w:abstractNum w:abstractNumId="6">
    <w:nsid w:val="184E307E"/>
    <w:multiLevelType w:val="hybridMultilevel"/>
    <w:tmpl w:val="343EB1DE"/>
    <w:lvl w:ilvl="0" w:tplc="2FF8A16E">
      <w:start w:val="1"/>
      <w:numFmt w:val="bullet"/>
      <w:lvlText w:val="•"/>
      <w:lvlJc w:val="left"/>
      <w:pPr>
        <w:tabs>
          <w:tab w:val="num" w:pos="720"/>
        </w:tabs>
        <w:ind w:left="720" w:hanging="360"/>
      </w:pPr>
      <w:rPr>
        <w:rFonts w:ascii="Arial" w:hAnsi="Arial" w:hint="default"/>
      </w:rPr>
    </w:lvl>
    <w:lvl w:ilvl="1" w:tplc="627A665C" w:tentative="1">
      <w:start w:val="1"/>
      <w:numFmt w:val="bullet"/>
      <w:lvlText w:val="•"/>
      <w:lvlJc w:val="left"/>
      <w:pPr>
        <w:tabs>
          <w:tab w:val="num" w:pos="1440"/>
        </w:tabs>
        <w:ind w:left="1440" w:hanging="360"/>
      </w:pPr>
      <w:rPr>
        <w:rFonts w:ascii="Arial" w:hAnsi="Arial" w:hint="default"/>
      </w:rPr>
    </w:lvl>
    <w:lvl w:ilvl="2" w:tplc="43F2FFC0" w:tentative="1">
      <w:start w:val="1"/>
      <w:numFmt w:val="bullet"/>
      <w:lvlText w:val="•"/>
      <w:lvlJc w:val="left"/>
      <w:pPr>
        <w:tabs>
          <w:tab w:val="num" w:pos="2160"/>
        </w:tabs>
        <w:ind w:left="2160" w:hanging="360"/>
      </w:pPr>
      <w:rPr>
        <w:rFonts w:ascii="Arial" w:hAnsi="Arial" w:hint="default"/>
      </w:rPr>
    </w:lvl>
    <w:lvl w:ilvl="3" w:tplc="1DACA0E4" w:tentative="1">
      <w:start w:val="1"/>
      <w:numFmt w:val="bullet"/>
      <w:lvlText w:val="•"/>
      <w:lvlJc w:val="left"/>
      <w:pPr>
        <w:tabs>
          <w:tab w:val="num" w:pos="2880"/>
        </w:tabs>
        <w:ind w:left="2880" w:hanging="360"/>
      </w:pPr>
      <w:rPr>
        <w:rFonts w:ascii="Arial" w:hAnsi="Arial" w:hint="default"/>
      </w:rPr>
    </w:lvl>
    <w:lvl w:ilvl="4" w:tplc="D0E0C788" w:tentative="1">
      <w:start w:val="1"/>
      <w:numFmt w:val="bullet"/>
      <w:lvlText w:val="•"/>
      <w:lvlJc w:val="left"/>
      <w:pPr>
        <w:tabs>
          <w:tab w:val="num" w:pos="3600"/>
        </w:tabs>
        <w:ind w:left="3600" w:hanging="360"/>
      </w:pPr>
      <w:rPr>
        <w:rFonts w:ascii="Arial" w:hAnsi="Arial" w:hint="default"/>
      </w:rPr>
    </w:lvl>
    <w:lvl w:ilvl="5" w:tplc="5DCA757C" w:tentative="1">
      <w:start w:val="1"/>
      <w:numFmt w:val="bullet"/>
      <w:lvlText w:val="•"/>
      <w:lvlJc w:val="left"/>
      <w:pPr>
        <w:tabs>
          <w:tab w:val="num" w:pos="4320"/>
        </w:tabs>
        <w:ind w:left="4320" w:hanging="360"/>
      </w:pPr>
      <w:rPr>
        <w:rFonts w:ascii="Arial" w:hAnsi="Arial" w:hint="default"/>
      </w:rPr>
    </w:lvl>
    <w:lvl w:ilvl="6" w:tplc="804459B4" w:tentative="1">
      <w:start w:val="1"/>
      <w:numFmt w:val="bullet"/>
      <w:lvlText w:val="•"/>
      <w:lvlJc w:val="left"/>
      <w:pPr>
        <w:tabs>
          <w:tab w:val="num" w:pos="5040"/>
        </w:tabs>
        <w:ind w:left="5040" w:hanging="360"/>
      </w:pPr>
      <w:rPr>
        <w:rFonts w:ascii="Arial" w:hAnsi="Arial" w:hint="default"/>
      </w:rPr>
    </w:lvl>
    <w:lvl w:ilvl="7" w:tplc="D4262DB6" w:tentative="1">
      <w:start w:val="1"/>
      <w:numFmt w:val="bullet"/>
      <w:lvlText w:val="•"/>
      <w:lvlJc w:val="left"/>
      <w:pPr>
        <w:tabs>
          <w:tab w:val="num" w:pos="5760"/>
        </w:tabs>
        <w:ind w:left="5760" w:hanging="360"/>
      </w:pPr>
      <w:rPr>
        <w:rFonts w:ascii="Arial" w:hAnsi="Arial" w:hint="default"/>
      </w:rPr>
    </w:lvl>
    <w:lvl w:ilvl="8" w:tplc="0F78B768" w:tentative="1">
      <w:start w:val="1"/>
      <w:numFmt w:val="bullet"/>
      <w:lvlText w:val="•"/>
      <w:lvlJc w:val="left"/>
      <w:pPr>
        <w:tabs>
          <w:tab w:val="num" w:pos="6480"/>
        </w:tabs>
        <w:ind w:left="6480" w:hanging="360"/>
      </w:pPr>
      <w:rPr>
        <w:rFonts w:ascii="Arial" w:hAnsi="Arial" w:hint="default"/>
      </w:rPr>
    </w:lvl>
  </w:abstractNum>
  <w:abstractNum w:abstractNumId="7">
    <w:nsid w:val="1D7716A2"/>
    <w:multiLevelType w:val="hybridMultilevel"/>
    <w:tmpl w:val="063EC3AE"/>
    <w:lvl w:ilvl="0" w:tplc="720A86AE">
      <w:start w:val="1"/>
      <w:numFmt w:val="bullet"/>
      <w:lvlText w:val="•"/>
      <w:lvlJc w:val="left"/>
      <w:pPr>
        <w:tabs>
          <w:tab w:val="num" w:pos="720"/>
        </w:tabs>
        <w:ind w:left="720" w:hanging="360"/>
      </w:pPr>
      <w:rPr>
        <w:rFonts w:ascii="Arial" w:hAnsi="Arial" w:hint="default"/>
      </w:rPr>
    </w:lvl>
    <w:lvl w:ilvl="1" w:tplc="4404CC34" w:tentative="1">
      <w:start w:val="1"/>
      <w:numFmt w:val="bullet"/>
      <w:lvlText w:val="•"/>
      <w:lvlJc w:val="left"/>
      <w:pPr>
        <w:tabs>
          <w:tab w:val="num" w:pos="1440"/>
        </w:tabs>
        <w:ind w:left="1440" w:hanging="360"/>
      </w:pPr>
      <w:rPr>
        <w:rFonts w:ascii="Arial" w:hAnsi="Arial" w:hint="default"/>
      </w:rPr>
    </w:lvl>
    <w:lvl w:ilvl="2" w:tplc="7F4E3910" w:tentative="1">
      <w:start w:val="1"/>
      <w:numFmt w:val="bullet"/>
      <w:lvlText w:val="•"/>
      <w:lvlJc w:val="left"/>
      <w:pPr>
        <w:tabs>
          <w:tab w:val="num" w:pos="2160"/>
        </w:tabs>
        <w:ind w:left="2160" w:hanging="360"/>
      </w:pPr>
      <w:rPr>
        <w:rFonts w:ascii="Arial" w:hAnsi="Arial" w:hint="default"/>
      </w:rPr>
    </w:lvl>
    <w:lvl w:ilvl="3" w:tplc="769CC8F4" w:tentative="1">
      <w:start w:val="1"/>
      <w:numFmt w:val="bullet"/>
      <w:lvlText w:val="•"/>
      <w:lvlJc w:val="left"/>
      <w:pPr>
        <w:tabs>
          <w:tab w:val="num" w:pos="2880"/>
        </w:tabs>
        <w:ind w:left="2880" w:hanging="360"/>
      </w:pPr>
      <w:rPr>
        <w:rFonts w:ascii="Arial" w:hAnsi="Arial" w:hint="default"/>
      </w:rPr>
    </w:lvl>
    <w:lvl w:ilvl="4" w:tplc="DB6C597C" w:tentative="1">
      <w:start w:val="1"/>
      <w:numFmt w:val="bullet"/>
      <w:lvlText w:val="•"/>
      <w:lvlJc w:val="left"/>
      <w:pPr>
        <w:tabs>
          <w:tab w:val="num" w:pos="3600"/>
        </w:tabs>
        <w:ind w:left="3600" w:hanging="360"/>
      </w:pPr>
      <w:rPr>
        <w:rFonts w:ascii="Arial" w:hAnsi="Arial" w:hint="default"/>
      </w:rPr>
    </w:lvl>
    <w:lvl w:ilvl="5" w:tplc="3E30386A" w:tentative="1">
      <w:start w:val="1"/>
      <w:numFmt w:val="bullet"/>
      <w:lvlText w:val="•"/>
      <w:lvlJc w:val="left"/>
      <w:pPr>
        <w:tabs>
          <w:tab w:val="num" w:pos="4320"/>
        </w:tabs>
        <w:ind w:left="4320" w:hanging="360"/>
      </w:pPr>
      <w:rPr>
        <w:rFonts w:ascii="Arial" w:hAnsi="Arial" w:hint="default"/>
      </w:rPr>
    </w:lvl>
    <w:lvl w:ilvl="6" w:tplc="9528C6E6" w:tentative="1">
      <w:start w:val="1"/>
      <w:numFmt w:val="bullet"/>
      <w:lvlText w:val="•"/>
      <w:lvlJc w:val="left"/>
      <w:pPr>
        <w:tabs>
          <w:tab w:val="num" w:pos="5040"/>
        </w:tabs>
        <w:ind w:left="5040" w:hanging="360"/>
      </w:pPr>
      <w:rPr>
        <w:rFonts w:ascii="Arial" w:hAnsi="Arial" w:hint="default"/>
      </w:rPr>
    </w:lvl>
    <w:lvl w:ilvl="7" w:tplc="17127BC0" w:tentative="1">
      <w:start w:val="1"/>
      <w:numFmt w:val="bullet"/>
      <w:lvlText w:val="•"/>
      <w:lvlJc w:val="left"/>
      <w:pPr>
        <w:tabs>
          <w:tab w:val="num" w:pos="5760"/>
        </w:tabs>
        <w:ind w:left="5760" w:hanging="360"/>
      </w:pPr>
      <w:rPr>
        <w:rFonts w:ascii="Arial" w:hAnsi="Arial" w:hint="default"/>
      </w:rPr>
    </w:lvl>
    <w:lvl w:ilvl="8" w:tplc="0EC862CA" w:tentative="1">
      <w:start w:val="1"/>
      <w:numFmt w:val="bullet"/>
      <w:lvlText w:val="•"/>
      <w:lvlJc w:val="left"/>
      <w:pPr>
        <w:tabs>
          <w:tab w:val="num" w:pos="6480"/>
        </w:tabs>
        <w:ind w:left="6480" w:hanging="360"/>
      </w:pPr>
      <w:rPr>
        <w:rFonts w:ascii="Arial" w:hAnsi="Arial" w:hint="default"/>
      </w:rPr>
    </w:lvl>
  </w:abstractNum>
  <w:abstractNum w:abstractNumId="8">
    <w:nsid w:val="20337E15"/>
    <w:multiLevelType w:val="hybridMultilevel"/>
    <w:tmpl w:val="5BFC6288"/>
    <w:lvl w:ilvl="0" w:tplc="786AE5AA">
      <w:start w:val="1"/>
      <w:numFmt w:val="bullet"/>
      <w:lvlText w:val="•"/>
      <w:lvlJc w:val="left"/>
      <w:pPr>
        <w:tabs>
          <w:tab w:val="num" w:pos="720"/>
        </w:tabs>
        <w:ind w:left="720" w:hanging="360"/>
      </w:pPr>
      <w:rPr>
        <w:rFonts w:ascii="Arial" w:hAnsi="Arial" w:hint="default"/>
      </w:rPr>
    </w:lvl>
    <w:lvl w:ilvl="1" w:tplc="39EA18E6" w:tentative="1">
      <w:start w:val="1"/>
      <w:numFmt w:val="bullet"/>
      <w:lvlText w:val="•"/>
      <w:lvlJc w:val="left"/>
      <w:pPr>
        <w:tabs>
          <w:tab w:val="num" w:pos="1440"/>
        </w:tabs>
        <w:ind w:left="1440" w:hanging="360"/>
      </w:pPr>
      <w:rPr>
        <w:rFonts w:ascii="Arial" w:hAnsi="Arial" w:hint="default"/>
      </w:rPr>
    </w:lvl>
    <w:lvl w:ilvl="2" w:tplc="B0147D46" w:tentative="1">
      <w:start w:val="1"/>
      <w:numFmt w:val="bullet"/>
      <w:lvlText w:val="•"/>
      <w:lvlJc w:val="left"/>
      <w:pPr>
        <w:tabs>
          <w:tab w:val="num" w:pos="2160"/>
        </w:tabs>
        <w:ind w:left="2160" w:hanging="360"/>
      </w:pPr>
      <w:rPr>
        <w:rFonts w:ascii="Arial" w:hAnsi="Arial" w:hint="default"/>
      </w:rPr>
    </w:lvl>
    <w:lvl w:ilvl="3" w:tplc="63CADADA" w:tentative="1">
      <w:start w:val="1"/>
      <w:numFmt w:val="bullet"/>
      <w:lvlText w:val="•"/>
      <w:lvlJc w:val="left"/>
      <w:pPr>
        <w:tabs>
          <w:tab w:val="num" w:pos="2880"/>
        </w:tabs>
        <w:ind w:left="2880" w:hanging="360"/>
      </w:pPr>
      <w:rPr>
        <w:rFonts w:ascii="Arial" w:hAnsi="Arial" w:hint="default"/>
      </w:rPr>
    </w:lvl>
    <w:lvl w:ilvl="4" w:tplc="79D8C1EA" w:tentative="1">
      <w:start w:val="1"/>
      <w:numFmt w:val="bullet"/>
      <w:lvlText w:val="•"/>
      <w:lvlJc w:val="left"/>
      <w:pPr>
        <w:tabs>
          <w:tab w:val="num" w:pos="3600"/>
        </w:tabs>
        <w:ind w:left="3600" w:hanging="360"/>
      </w:pPr>
      <w:rPr>
        <w:rFonts w:ascii="Arial" w:hAnsi="Arial" w:hint="default"/>
      </w:rPr>
    </w:lvl>
    <w:lvl w:ilvl="5" w:tplc="DB806A6A" w:tentative="1">
      <w:start w:val="1"/>
      <w:numFmt w:val="bullet"/>
      <w:lvlText w:val="•"/>
      <w:lvlJc w:val="left"/>
      <w:pPr>
        <w:tabs>
          <w:tab w:val="num" w:pos="4320"/>
        </w:tabs>
        <w:ind w:left="4320" w:hanging="360"/>
      </w:pPr>
      <w:rPr>
        <w:rFonts w:ascii="Arial" w:hAnsi="Arial" w:hint="default"/>
      </w:rPr>
    </w:lvl>
    <w:lvl w:ilvl="6" w:tplc="065EA0C8" w:tentative="1">
      <w:start w:val="1"/>
      <w:numFmt w:val="bullet"/>
      <w:lvlText w:val="•"/>
      <w:lvlJc w:val="left"/>
      <w:pPr>
        <w:tabs>
          <w:tab w:val="num" w:pos="5040"/>
        </w:tabs>
        <w:ind w:left="5040" w:hanging="360"/>
      </w:pPr>
      <w:rPr>
        <w:rFonts w:ascii="Arial" w:hAnsi="Arial" w:hint="default"/>
      </w:rPr>
    </w:lvl>
    <w:lvl w:ilvl="7" w:tplc="8F66B918" w:tentative="1">
      <w:start w:val="1"/>
      <w:numFmt w:val="bullet"/>
      <w:lvlText w:val="•"/>
      <w:lvlJc w:val="left"/>
      <w:pPr>
        <w:tabs>
          <w:tab w:val="num" w:pos="5760"/>
        </w:tabs>
        <w:ind w:left="5760" w:hanging="360"/>
      </w:pPr>
      <w:rPr>
        <w:rFonts w:ascii="Arial" w:hAnsi="Arial" w:hint="default"/>
      </w:rPr>
    </w:lvl>
    <w:lvl w:ilvl="8" w:tplc="87E4D3D2" w:tentative="1">
      <w:start w:val="1"/>
      <w:numFmt w:val="bullet"/>
      <w:lvlText w:val="•"/>
      <w:lvlJc w:val="left"/>
      <w:pPr>
        <w:tabs>
          <w:tab w:val="num" w:pos="6480"/>
        </w:tabs>
        <w:ind w:left="6480" w:hanging="360"/>
      </w:pPr>
      <w:rPr>
        <w:rFonts w:ascii="Arial" w:hAnsi="Arial" w:hint="default"/>
      </w:rPr>
    </w:lvl>
  </w:abstractNum>
  <w:abstractNum w:abstractNumId="9">
    <w:nsid w:val="28CA79D2"/>
    <w:multiLevelType w:val="hybridMultilevel"/>
    <w:tmpl w:val="888A83F2"/>
    <w:lvl w:ilvl="0" w:tplc="5ED6AA6A">
      <w:start w:val="1"/>
      <w:numFmt w:val="bullet"/>
      <w:lvlText w:val="•"/>
      <w:lvlJc w:val="left"/>
      <w:pPr>
        <w:tabs>
          <w:tab w:val="num" w:pos="720"/>
        </w:tabs>
        <w:ind w:left="720" w:hanging="360"/>
      </w:pPr>
      <w:rPr>
        <w:rFonts w:ascii="Arial" w:hAnsi="Arial" w:hint="default"/>
      </w:rPr>
    </w:lvl>
    <w:lvl w:ilvl="1" w:tplc="396C4778" w:tentative="1">
      <w:start w:val="1"/>
      <w:numFmt w:val="bullet"/>
      <w:lvlText w:val="•"/>
      <w:lvlJc w:val="left"/>
      <w:pPr>
        <w:tabs>
          <w:tab w:val="num" w:pos="1440"/>
        </w:tabs>
        <w:ind w:left="1440" w:hanging="360"/>
      </w:pPr>
      <w:rPr>
        <w:rFonts w:ascii="Arial" w:hAnsi="Arial" w:hint="default"/>
      </w:rPr>
    </w:lvl>
    <w:lvl w:ilvl="2" w:tplc="133410C6" w:tentative="1">
      <w:start w:val="1"/>
      <w:numFmt w:val="bullet"/>
      <w:lvlText w:val="•"/>
      <w:lvlJc w:val="left"/>
      <w:pPr>
        <w:tabs>
          <w:tab w:val="num" w:pos="2160"/>
        </w:tabs>
        <w:ind w:left="2160" w:hanging="360"/>
      </w:pPr>
      <w:rPr>
        <w:rFonts w:ascii="Arial" w:hAnsi="Arial" w:hint="default"/>
      </w:rPr>
    </w:lvl>
    <w:lvl w:ilvl="3" w:tplc="C384106E" w:tentative="1">
      <w:start w:val="1"/>
      <w:numFmt w:val="bullet"/>
      <w:lvlText w:val="•"/>
      <w:lvlJc w:val="left"/>
      <w:pPr>
        <w:tabs>
          <w:tab w:val="num" w:pos="2880"/>
        </w:tabs>
        <w:ind w:left="2880" w:hanging="360"/>
      </w:pPr>
      <w:rPr>
        <w:rFonts w:ascii="Arial" w:hAnsi="Arial" w:hint="default"/>
      </w:rPr>
    </w:lvl>
    <w:lvl w:ilvl="4" w:tplc="9ECC99C4" w:tentative="1">
      <w:start w:val="1"/>
      <w:numFmt w:val="bullet"/>
      <w:lvlText w:val="•"/>
      <w:lvlJc w:val="left"/>
      <w:pPr>
        <w:tabs>
          <w:tab w:val="num" w:pos="3600"/>
        </w:tabs>
        <w:ind w:left="3600" w:hanging="360"/>
      </w:pPr>
      <w:rPr>
        <w:rFonts w:ascii="Arial" w:hAnsi="Arial" w:hint="default"/>
      </w:rPr>
    </w:lvl>
    <w:lvl w:ilvl="5" w:tplc="58EA684A" w:tentative="1">
      <w:start w:val="1"/>
      <w:numFmt w:val="bullet"/>
      <w:lvlText w:val="•"/>
      <w:lvlJc w:val="left"/>
      <w:pPr>
        <w:tabs>
          <w:tab w:val="num" w:pos="4320"/>
        </w:tabs>
        <w:ind w:left="4320" w:hanging="360"/>
      </w:pPr>
      <w:rPr>
        <w:rFonts w:ascii="Arial" w:hAnsi="Arial" w:hint="default"/>
      </w:rPr>
    </w:lvl>
    <w:lvl w:ilvl="6" w:tplc="5050943E" w:tentative="1">
      <w:start w:val="1"/>
      <w:numFmt w:val="bullet"/>
      <w:lvlText w:val="•"/>
      <w:lvlJc w:val="left"/>
      <w:pPr>
        <w:tabs>
          <w:tab w:val="num" w:pos="5040"/>
        </w:tabs>
        <w:ind w:left="5040" w:hanging="360"/>
      </w:pPr>
      <w:rPr>
        <w:rFonts w:ascii="Arial" w:hAnsi="Arial" w:hint="default"/>
      </w:rPr>
    </w:lvl>
    <w:lvl w:ilvl="7" w:tplc="7ABE623E" w:tentative="1">
      <w:start w:val="1"/>
      <w:numFmt w:val="bullet"/>
      <w:lvlText w:val="•"/>
      <w:lvlJc w:val="left"/>
      <w:pPr>
        <w:tabs>
          <w:tab w:val="num" w:pos="5760"/>
        </w:tabs>
        <w:ind w:left="5760" w:hanging="360"/>
      </w:pPr>
      <w:rPr>
        <w:rFonts w:ascii="Arial" w:hAnsi="Arial" w:hint="default"/>
      </w:rPr>
    </w:lvl>
    <w:lvl w:ilvl="8" w:tplc="80EC8422" w:tentative="1">
      <w:start w:val="1"/>
      <w:numFmt w:val="bullet"/>
      <w:lvlText w:val="•"/>
      <w:lvlJc w:val="left"/>
      <w:pPr>
        <w:tabs>
          <w:tab w:val="num" w:pos="6480"/>
        </w:tabs>
        <w:ind w:left="6480" w:hanging="360"/>
      </w:pPr>
      <w:rPr>
        <w:rFonts w:ascii="Arial" w:hAnsi="Arial" w:hint="default"/>
      </w:rPr>
    </w:lvl>
  </w:abstractNum>
  <w:abstractNum w:abstractNumId="10">
    <w:nsid w:val="2A1B1136"/>
    <w:multiLevelType w:val="hybridMultilevel"/>
    <w:tmpl w:val="CD40B13A"/>
    <w:lvl w:ilvl="0" w:tplc="7DE400AC">
      <w:start w:val="1"/>
      <w:numFmt w:val="bullet"/>
      <w:lvlText w:val="•"/>
      <w:lvlJc w:val="left"/>
      <w:pPr>
        <w:tabs>
          <w:tab w:val="num" w:pos="720"/>
        </w:tabs>
        <w:ind w:left="720" w:hanging="360"/>
      </w:pPr>
      <w:rPr>
        <w:rFonts w:ascii="Arial" w:hAnsi="Arial" w:hint="default"/>
      </w:rPr>
    </w:lvl>
    <w:lvl w:ilvl="1" w:tplc="1A78F1AA" w:tentative="1">
      <w:start w:val="1"/>
      <w:numFmt w:val="bullet"/>
      <w:lvlText w:val="•"/>
      <w:lvlJc w:val="left"/>
      <w:pPr>
        <w:tabs>
          <w:tab w:val="num" w:pos="1440"/>
        </w:tabs>
        <w:ind w:left="1440" w:hanging="360"/>
      </w:pPr>
      <w:rPr>
        <w:rFonts w:ascii="Arial" w:hAnsi="Arial" w:hint="default"/>
      </w:rPr>
    </w:lvl>
    <w:lvl w:ilvl="2" w:tplc="97227C4E" w:tentative="1">
      <w:start w:val="1"/>
      <w:numFmt w:val="bullet"/>
      <w:lvlText w:val="•"/>
      <w:lvlJc w:val="left"/>
      <w:pPr>
        <w:tabs>
          <w:tab w:val="num" w:pos="2160"/>
        </w:tabs>
        <w:ind w:left="2160" w:hanging="360"/>
      </w:pPr>
      <w:rPr>
        <w:rFonts w:ascii="Arial" w:hAnsi="Arial" w:hint="default"/>
      </w:rPr>
    </w:lvl>
    <w:lvl w:ilvl="3" w:tplc="19DEB998" w:tentative="1">
      <w:start w:val="1"/>
      <w:numFmt w:val="bullet"/>
      <w:lvlText w:val="•"/>
      <w:lvlJc w:val="left"/>
      <w:pPr>
        <w:tabs>
          <w:tab w:val="num" w:pos="2880"/>
        </w:tabs>
        <w:ind w:left="2880" w:hanging="360"/>
      </w:pPr>
      <w:rPr>
        <w:rFonts w:ascii="Arial" w:hAnsi="Arial" w:hint="default"/>
      </w:rPr>
    </w:lvl>
    <w:lvl w:ilvl="4" w:tplc="8E3C0C34" w:tentative="1">
      <w:start w:val="1"/>
      <w:numFmt w:val="bullet"/>
      <w:lvlText w:val="•"/>
      <w:lvlJc w:val="left"/>
      <w:pPr>
        <w:tabs>
          <w:tab w:val="num" w:pos="3600"/>
        </w:tabs>
        <w:ind w:left="3600" w:hanging="360"/>
      </w:pPr>
      <w:rPr>
        <w:rFonts w:ascii="Arial" w:hAnsi="Arial" w:hint="default"/>
      </w:rPr>
    </w:lvl>
    <w:lvl w:ilvl="5" w:tplc="695ED5E8" w:tentative="1">
      <w:start w:val="1"/>
      <w:numFmt w:val="bullet"/>
      <w:lvlText w:val="•"/>
      <w:lvlJc w:val="left"/>
      <w:pPr>
        <w:tabs>
          <w:tab w:val="num" w:pos="4320"/>
        </w:tabs>
        <w:ind w:left="4320" w:hanging="360"/>
      </w:pPr>
      <w:rPr>
        <w:rFonts w:ascii="Arial" w:hAnsi="Arial" w:hint="default"/>
      </w:rPr>
    </w:lvl>
    <w:lvl w:ilvl="6" w:tplc="CE369B16" w:tentative="1">
      <w:start w:val="1"/>
      <w:numFmt w:val="bullet"/>
      <w:lvlText w:val="•"/>
      <w:lvlJc w:val="left"/>
      <w:pPr>
        <w:tabs>
          <w:tab w:val="num" w:pos="5040"/>
        </w:tabs>
        <w:ind w:left="5040" w:hanging="360"/>
      </w:pPr>
      <w:rPr>
        <w:rFonts w:ascii="Arial" w:hAnsi="Arial" w:hint="default"/>
      </w:rPr>
    </w:lvl>
    <w:lvl w:ilvl="7" w:tplc="274839F4" w:tentative="1">
      <w:start w:val="1"/>
      <w:numFmt w:val="bullet"/>
      <w:lvlText w:val="•"/>
      <w:lvlJc w:val="left"/>
      <w:pPr>
        <w:tabs>
          <w:tab w:val="num" w:pos="5760"/>
        </w:tabs>
        <w:ind w:left="5760" w:hanging="360"/>
      </w:pPr>
      <w:rPr>
        <w:rFonts w:ascii="Arial" w:hAnsi="Arial" w:hint="default"/>
      </w:rPr>
    </w:lvl>
    <w:lvl w:ilvl="8" w:tplc="B380DF8A" w:tentative="1">
      <w:start w:val="1"/>
      <w:numFmt w:val="bullet"/>
      <w:lvlText w:val="•"/>
      <w:lvlJc w:val="left"/>
      <w:pPr>
        <w:tabs>
          <w:tab w:val="num" w:pos="6480"/>
        </w:tabs>
        <w:ind w:left="6480" w:hanging="360"/>
      </w:pPr>
      <w:rPr>
        <w:rFonts w:ascii="Arial" w:hAnsi="Arial" w:hint="default"/>
      </w:rPr>
    </w:lvl>
  </w:abstractNum>
  <w:abstractNum w:abstractNumId="11">
    <w:nsid w:val="2C48721F"/>
    <w:multiLevelType w:val="hybridMultilevel"/>
    <w:tmpl w:val="E4809D98"/>
    <w:lvl w:ilvl="0" w:tplc="7C36A7F0">
      <w:start w:val="1"/>
      <w:numFmt w:val="bullet"/>
      <w:lvlText w:val="•"/>
      <w:lvlJc w:val="left"/>
      <w:pPr>
        <w:tabs>
          <w:tab w:val="num" w:pos="720"/>
        </w:tabs>
        <w:ind w:left="720" w:hanging="360"/>
      </w:pPr>
      <w:rPr>
        <w:rFonts w:ascii="Arial" w:hAnsi="Arial" w:hint="default"/>
      </w:rPr>
    </w:lvl>
    <w:lvl w:ilvl="1" w:tplc="2B72FA04" w:tentative="1">
      <w:start w:val="1"/>
      <w:numFmt w:val="bullet"/>
      <w:lvlText w:val="•"/>
      <w:lvlJc w:val="left"/>
      <w:pPr>
        <w:tabs>
          <w:tab w:val="num" w:pos="1440"/>
        </w:tabs>
        <w:ind w:left="1440" w:hanging="360"/>
      </w:pPr>
      <w:rPr>
        <w:rFonts w:ascii="Arial" w:hAnsi="Arial" w:hint="default"/>
      </w:rPr>
    </w:lvl>
    <w:lvl w:ilvl="2" w:tplc="EFCC0302" w:tentative="1">
      <w:start w:val="1"/>
      <w:numFmt w:val="bullet"/>
      <w:lvlText w:val="•"/>
      <w:lvlJc w:val="left"/>
      <w:pPr>
        <w:tabs>
          <w:tab w:val="num" w:pos="2160"/>
        </w:tabs>
        <w:ind w:left="2160" w:hanging="360"/>
      </w:pPr>
      <w:rPr>
        <w:rFonts w:ascii="Arial" w:hAnsi="Arial" w:hint="default"/>
      </w:rPr>
    </w:lvl>
    <w:lvl w:ilvl="3" w:tplc="BB342C7C" w:tentative="1">
      <w:start w:val="1"/>
      <w:numFmt w:val="bullet"/>
      <w:lvlText w:val="•"/>
      <w:lvlJc w:val="left"/>
      <w:pPr>
        <w:tabs>
          <w:tab w:val="num" w:pos="2880"/>
        </w:tabs>
        <w:ind w:left="2880" w:hanging="360"/>
      </w:pPr>
      <w:rPr>
        <w:rFonts w:ascii="Arial" w:hAnsi="Arial" w:hint="default"/>
      </w:rPr>
    </w:lvl>
    <w:lvl w:ilvl="4" w:tplc="0486E6B0" w:tentative="1">
      <w:start w:val="1"/>
      <w:numFmt w:val="bullet"/>
      <w:lvlText w:val="•"/>
      <w:lvlJc w:val="left"/>
      <w:pPr>
        <w:tabs>
          <w:tab w:val="num" w:pos="3600"/>
        </w:tabs>
        <w:ind w:left="3600" w:hanging="360"/>
      </w:pPr>
      <w:rPr>
        <w:rFonts w:ascii="Arial" w:hAnsi="Arial" w:hint="default"/>
      </w:rPr>
    </w:lvl>
    <w:lvl w:ilvl="5" w:tplc="6AAE35EC" w:tentative="1">
      <w:start w:val="1"/>
      <w:numFmt w:val="bullet"/>
      <w:lvlText w:val="•"/>
      <w:lvlJc w:val="left"/>
      <w:pPr>
        <w:tabs>
          <w:tab w:val="num" w:pos="4320"/>
        </w:tabs>
        <w:ind w:left="4320" w:hanging="360"/>
      </w:pPr>
      <w:rPr>
        <w:rFonts w:ascii="Arial" w:hAnsi="Arial" w:hint="default"/>
      </w:rPr>
    </w:lvl>
    <w:lvl w:ilvl="6" w:tplc="E67CBBA0" w:tentative="1">
      <w:start w:val="1"/>
      <w:numFmt w:val="bullet"/>
      <w:lvlText w:val="•"/>
      <w:lvlJc w:val="left"/>
      <w:pPr>
        <w:tabs>
          <w:tab w:val="num" w:pos="5040"/>
        </w:tabs>
        <w:ind w:left="5040" w:hanging="360"/>
      </w:pPr>
      <w:rPr>
        <w:rFonts w:ascii="Arial" w:hAnsi="Arial" w:hint="default"/>
      </w:rPr>
    </w:lvl>
    <w:lvl w:ilvl="7" w:tplc="6BE0CA5E" w:tentative="1">
      <w:start w:val="1"/>
      <w:numFmt w:val="bullet"/>
      <w:lvlText w:val="•"/>
      <w:lvlJc w:val="left"/>
      <w:pPr>
        <w:tabs>
          <w:tab w:val="num" w:pos="5760"/>
        </w:tabs>
        <w:ind w:left="5760" w:hanging="360"/>
      </w:pPr>
      <w:rPr>
        <w:rFonts w:ascii="Arial" w:hAnsi="Arial" w:hint="default"/>
      </w:rPr>
    </w:lvl>
    <w:lvl w:ilvl="8" w:tplc="132867FE" w:tentative="1">
      <w:start w:val="1"/>
      <w:numFmt w:val="bullet"/>
      <w:lvlText w:val="•"/>
      <w:lvlJc w:val="left"/>
      <w:pPr>
        <w:tabs>
          <w:tab w:val="num" w:pos="6480"/>
        </w:tabs>
        <w:ind w:left="6480" w:hanging="360"/>
      </w:pPr>
      <w:rPr>
        <w:rFonts w:ascii="Arial" w:hAnsi="Arial" w:hint="default"/>
      </w:rPr>
    </w:lvl>
  </w:abstractNum>
  <w:abstractNum w:abstractNumId="12">
    <w:nsid w:val="30C3751D"/>
    <w:multiLevelType w:val="hybridMultilevel"/>
    <w:tmpl w:val="4DB2388E"/>
    <w:lvl w:ilvl="0" w:tplc="F3EADD9E">
      <w:start w:val="1"/>
      <w:numFmt w:val="bullet"/>
      <w:lvlText w:val="•"/>
      <w:lvlJc w:val="left"/>
      <w:pPr>
        <w:tabs>
          <w:tab w:val="num" w:pos="720"/>
        </w:tabs>
        <w:ind w:left="720" w:hanging="360"/>
      </w:pPr>
      <w:rPr>
        <w:rFonts w:ascii="Arial" w:hAnsi="Arial" w:hint="default"/>
      </w:rPr>
    </w:lvl>
    <w:lvl w:ilvl="1" w:tplc="9204430C" w:tentative="1">
      <w:start w:val="1"/>
      <w:numFmt w:val="bullet"/>
      <w:lvlText w:val="•"/>
      <w:lvlJc w:val="left"/>
      <w:pPr>
        <w:tabs>
          <w:tab w:val="num" w:pos="1440"/>
        </w:tabs>
        <w:ind w:left="1440" w:hanging="360"/>
      </w:pPr>
      <w:rPr>
        <w:rFonts w:ascii="Arial" w:hAnsi="Arial" w:hint="default"/>
      </w:rPr>
    </w:lvl>
    <w:lvl w:ilvl="2" w:tplc="8BDAA29C" w:tentative="1">
      <w:start w:val="1"/>
      <w:numFmt w:val="bullet"/>
      <w:lvlText w:val="•"/>
      <w:lvlJc w:val="left"/>
      <w:pPr>
        <w:tabs>
          <w:tab w:val="num" w:pos="2160"/>
        </w:tabs>
        <w:ind w:left="2160" w:hanging="360"/>
      </w:pPr>
      <w:rPr>
        <w:rFonts w:ascii="Arial" w:hAnsi="Arial" w:hint="default"/>
      </w:rPr>
    </w:lvl>
    <w:lvl w:ilvl="3" w:tplc="E9B0CC60" w:tentative="1">
      <w:start w:val="1"/>
      <w:numFmt w:val="bullet"/>
      <w:lvlText w:val="•"/>
      <w:lvlJc w:val="left"/>
      <w:pPr>
        <w:tabs>
          <w:tab w:val="num" w:pos="2880"/>
        </w:tabs>
        <w:ind w:left="2880" w:hanging="360"/>
      </w:pPr>
      <w:rPr>
        <w:rFonts w:ascii="Arial" w:hAnsi="Arial" w:hint="default"/>
      </w:rPr>
    </w:lvl>
    <w:lvl w:ilvl="4" w:tplc="00D8A51A" w:tentative="1">
      <w:start w:val="1"/>
      <w:numFmt w:val="bullet"/>
      <w:lvlText w:val="•"/>
      <w:lvlJc w:val="left"/>
      <w:pPr>
        <w:tabs>
          <w:tab w:val="num" w:pos="3600"/>
        </w:tabs>
        <w:ind w:left="3600" w:hanging="360"/>
      </w:pPr>
      <w:rPr>
        <w:rFonts w:ascii="Arial" w:hAnsi="Arial" w:hint="default"/>
      </w:rPr>
    </w:lvl>
    <w:lvl w:ilvl="5" w:tplc="8752C5F2" w:tentative="1">
      <w:start w:val="1"/>
      <w:numFmt w:val="bullet"/>
      <w:lvlText w:val="•"/>
      <w:lvlJc w:val="left"/>
      <w:pPr>
        <w:tabs>
          <w:tab w:val="num" w:pos="4320"/>
        </w:tabs>
        <w:ind w:left="4320" w:hanging="360"/>
      </w:pPr>
      <w:rPr>
        <w:rFonts w:ascii="Arial" w:hAnsi="Arial" w:hint="default"/>
      </w:rPr>
    </w:lvl>
    <w:lvl w:ilvl="6" w:tplc="82E62A32" w:tentative="1">
      <w:start w:val="1"/>
      <w:numFmt w:val="bullet"/>
      <w:lvlText w:val="•"/>
      <w:lvlJc w:val="left"/>
      <w:pPr>
        <w:tabs>
          <w:tab w:val="num" w:pos="5040"/>
        </w:tabs>
        <w:ind w:left="5040" w:hanging="360"/>
      </w:pPr>
      <w:rPr>
        <w:rFonts w:ascii="Arial" w:hAnsi="Arial" w:hint="default"/>
      </w:rPr>
    </w:lvl>
    <w:lvl w:ilvl="7" w:tplc="4A1A447E" w:tentative="1">
      <w:start w:val="1"/>
      <w:numFmt w:val="bullet"/>
      <w:lvlText w:val="•"/>
      <w:lvlJc w:val="left"/>
      <w:pPr>
        <w:tabs>
          <w:tab w:val="num" w:pos="5760"/>
        </w:tabs>
        <w:ind w:left="5760" w:hanging="360"/>
      </w:pPr>
      <w:rPr>
        <w:rFonts w:ascii="Arial" w:hAnsi="Arial" w:hint="default"/>
      </w:rPr>
    </w:lvl>
    <w:lvl w:ilvl="8" w:tplc="F12A6F0E" w:tentative="1">
      <w:start w:val="1"/>
      <w:numFmt w:val="bullet"/>
      <w:lvlText w:val="•"/>
      <w:lvlJc w:val="left"/>
      <w:pPr>
        <w:tabs>
          <w:tab w:val="num" w:pos="6480"/>
        </w:tabs>
        <w:ind w:left="6480" w:hanging="360"/>
      </w:pPr>
      <w:rPr>
        <w:rFonts w:ascii="Arial" w:hAnsi="Arial" w:hint="default"/>
      </w:rPr>
    </w:lvl>
  </w:abstractNum>
  <w:abstractNum w:abstractNumId="13">
    <w:nsid w:val="313327F6"/>
    <w:multiLevelType w:val="hybridMultilevel"/>
    <w:tmpl w:val="818AEC94"/>
    <w:lvl w:ilvl="0" w:tplc="9D36B464">
      <w:start w:val="1"/>
      <w:numFmt w:val="bullet"/>
      <w:lvlText w:val="•"/>
      <w:lvlJc w:val="left"/>
      <w:pPr>
        <w:tabs>
          <w:tab w:val="num" w:pos="720"/>
        </w:tabs>
        <w:ind w:left="720" w:hanging="360"/>
      </w:pPr>
      <w:rPr>
        <w:rFonts w:ascii="Arial" w:hAnsi="Arial" w:hint="default"/>
      </w:rPr>
    </w:lvl>
    <w:lvl w:ilvl="1" w:tplc="0A68866E" w:tentative="1">
      <w:start w:val="1"/>
      <w:numFmt w:val="bullet"/>
      <w:lvlText w:val="•"/>
      <w:lvlJc w:val="left"/>
      <w:pPr>
        <w:tabs>
          <w:tab w:val="num" w:pos="1440"/>
        </w:tabs>
        <w:ind w:left="1440" w:hanging="360"/>
      </w:pPr>
      <w:rPr>
        <w:rFonts w:ascii="Arial" w:hAnsi="Arial" w:hint="default"/>
      </w:rPr>
    </w:lvl>
    <w:lvl w:ilvl="2" w:tplc="C2A6E250" w:tentative="1">
      <w:start w:val="1"/>
      <w:numFmt w:val="bullet"/>
      <w:lvlText w:val="•"/>
      <w:lvlJc w:val="left"/>
      <w:pPr>
        <w:tabs>
          <w:tab w:val="num" w:pos="2160"/>
        </w:tabs>
        <w:ind w:left="2160" w:hanging="360"/>
      </w:pPr>
      <w:rPr>
        <w:rFonts w:ascii="Arial" w:hAnsi="Arial" w:hint="default"/>
      </w:rPr>
    </w:lvl>
    <w:lvl w:ilvl="3" w:tplc="D80AAC9A" w:tentative="1">
      <w:start w:val="1"/>
      <w:numFmt w:val="bullet"/>
      <w:lvlText w:val="•"/>
      <w:lvlJc w:val="left"/>
      <w:pPr>
        <w:tabs>
          <w:tab w:val="num" w:pos="2880"/>
        </w:tabs>
        <w:ind w:left="2880" w:hanging="360"/>
      </w:pPr>
      <w:rPr>
        <w:rFonts w:ascii="Arial" w:hAnsi="Arial" w:hint="default"/>
      </w:rPr>
    </w:lvl>
    <w:lvl w:ilvl="4" w:tplc="4028957C" w:tentative="1">
      <w:start w:val="1"/>
      <w:numFmt w:val="bullet"/>
      <w:lvlText w:val="•"/>
      <w:lvlJc w:val="left"/>
      <w:pPr>
        <w:tabs>
          <w:tab w:val="num" w:pos="3600"/>
        </w:tabs>
        <w:ind w:left="3600" w:hanging="360"/>
      </w:pPr>
      <w:rPr>
        <w:rFonts w:ascii="Arial" w:hAnsi="Arial" w:hint="default"/>
      </w:rPr>
    </w:lvl>
    <w:lvl w:ilvl="5" w:tplc="3E000F6E" w:tentative="1">
      <w:start w:val="1"/>
      <w:numFmt w:val="bullet"/>
      <w:lvlText w:val="•"/>
      <w:lvlJc w:val="left"/>
      <w:pPr>
        <w:tabs>
          <w:tab w:val="num" w:pos="4320"/>
        </w:tabs>
        <w:ind w:left="4320" w:hanging="360"/>
      </w:pPr>
      <w:rPr>
        <w:rFonts w:ascii="Arial" w:hAnsi="Arial" w:hint="default"/>
      </w:rPr>
    </w:lvl>
    <w:lvl w:ilvl="6" w:tplc="5D7A812A" w:tentative="1">
      <w:start w:val="1"/>
      <w:numFmt w:val="bullet"/>
      <w:lvlText w:val="•"/>
      <w:lvlJc w:val="left"/>
      <w:pPr>
        <w:tabs>
          <w:tab w:val="num" w:pos="5040"/>
        </w:tabs>
        <w:ind w:left="5040" w:hanging="360"/>
      </w:pPr>
      <w:rPr>
        <w:rFonts w:ascii="Arial" w:hAnsi="Arial" w:hint="default"/>
      </w:rPr>
    </w:lvl>
    <w:lvl w:ilvl="7" w:tplc="A3880FBE" w:tentative="1">
      <w:start w:val="1"/>
      <w:numFmt w:val="bullet"/>
      <w:lvlText w:val="•"/>
      <w:lvlJc w:val="left"/>
      <w:pPr>
        <w:tabs>
          <w:tab w:val="num" w:pos="5760"/>
        </w:tabs>
        <w:ind w:left="5760" w:hanging="360"/>
      </w:pPr>
      <w:rPr>
        <w:rFonts w:ascii="Arial" w:hAnsi="Arial" w:hint="default"/>
      </w:rPr>
    </w:lvl>
    <w:lvl w:ilvl="8" w:tplc="69AED35C" w:tentative="1">
      <w:start w:val="1"/>
      <w:numFmt w:val="bullet"/>
      <w:lvlText w:val="•"/>
      <w:lvlJc w:val="left"/>
      <w:pPr>
        <w:tabs>
          <w:tab w:val="num" w:pos="6480"/>
        </w:tabs>
        <w:ind w:left="6480" w:hanging="360"/>
      </w:pPr>
      <w:rPr>
        <w:rFonts w:ascii="Arial" w:hAnsi="Arial" w:hint="default"/>
      </w:rPr>
    </w:lvl>
  </w:abstractNum>
  <w:abstractNum w:abstractNumId="14">
    <w:nsid w:val="35B945D2"/>
    <w:multiLevelType w:val="hybridMultilevel"/>
    <w:tmpl w:val="A156E054"/>
    <w:lvl w:ilvl="0" w:tplc="7B7A8C3C">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656A93"/>
    <w:multiLevelType w:val="hybridMultilevel"/>
    <w:tmpl w:val="CA9C52BE"/>
    <w:lvl w:ilvl="0" w:tplc="D83891E8">
      <w:start w:val="1"/>
      <w:numFmt w:val="bullet"/>
      <w:lvlText w:val="•"/>
      <w:lvlJc w:val="left"/>
      <w:pPr>
        <w:tabs>
          <w:tab w:val="num" w:pos="720"/>
        </w:tabs>
        <w:ind w:left="720" w:hanging="360"/>
      </w:pPr>
      <w:rPr>
        <w:rFonts w:ascii="Arial" w:hAnsi="Arial" w:hint="default"/>
      </w:rPr>
    </w:lvl>
    <w:lvl w:ilvl="1" w:tplc="0B8AF622" w:tentative="1">
      <w:start w:val="1"/>
      <w:numFmt w:val="bullet"/>
      <w:lvlText w:val="•"/>
      <w:lvlJc w:val="left"/>
      <w:pPr>
        <w:tabs>
          <w:tab w:val="num" w:pos="1440"/>
        </w:tabs>
        <w:ind w:left="1440" w:hanging="360"/>
      </w:pPr>
      <w:rPr>
        <w:rFonts w:ascii="Arial" w:hAnsi="Arial" w:hint="default"/>
      </w:rPr>
    </w:lvl>
    <w:lvl w:ilvl="2" w:tplc="4056913A" w:tentative="1">
      <w:start w:val="1"/>
      <w:numFmt w:val="bullet"/>
      <w:lvlText w:val="•"/>
      <w:lvlJc w:val="left"/>
      <w:pPr>
        <w:tabs>
          <w:tab w:val="num" w:pos="2160"/>
        </w:tabs>
        <w:ind w:left="2160" w:hanging="360"/>
      </w:pPr>
      <w:rPr>
        <w:rFonts w:ascii="Arial" w:hAnsi="Arial" w:hint="default"/>
      </w:rPr>
    </w:lvl>
    <w:lvl w:ilvl="3" w:tplc="CCFC8BCE" w:tentative="1">
      <w:start w:val="1"/>
      <w:numFmt w:val="bullet"/>
      <w:lvlText w:val="•"/>
      <w:lvlJc w:val="left"/>
      <w:pPr>
        <w:tabs>
          <w:tab w:val="num" w:pos="2880"/>
        </w:tabs>
        <w:ind w:left="2880" w:hanging="360"/>
      </w:pPr>
      <w:rPr>
        <w:rFonts w:ascii="Arial" w:hAnsi="Arial" w:hint="default"/>
      </w:rPr>
    </w:lvl>
    <w:lvl w:ilvl="4" w:tplc="FEB622B4" w:tentative="1">
      <w:start w:val="1"/>
      <w:numFmt w:val="bullet"/>
      <w:lvlText w:val="•"/>
      <w:lvlJc w:val="left"/>
      <w:pPr>
        <w:tabs>
          <w:tab w:val="num" w:pos="3600"/>
        </w:tabs>
        <w:ind w:left="3600" w:hanging="360"/>
      </w:pPr>
      <w:rPr>
        <w:rFonts w:ascii="Arial" w:hAnsi="Arial" w:hint="default"/>
      </w:rPr>
    </w:lvl>
    <w:lvl w:ilvl="5" w:tplc="CDB67E40" w:tentative="1">
      <w:start w:val="1"/>
      <w:numFmt w:val="bullet"/>
      <w:lvlText w:val="•"/>
      <w:lvlJc w:val="left"/>
      <w:pPr>
        <w:tabs>
          <w:tab w:val="num" w:pos="4320"/>
        </w:tabs>
        <w:ind w:left="4320" w:hanging="360"/>
      </w:pPr>
      <w:rPr>
        <w:rFonts w:ascii="Arial" w:hAnsi="Arial" w:hint="default"/>
      </w:rPr>
    </w:lvl>
    <w:lvl w:ilvl="6" w:tplc="FDEA8702" w:tentative="1">
      <w:start w:val="1"/>
      <w:numFmt w:val="bullet"/>
      <w:lvlText w:val="•"/>
      <w:lvlJc w:val="left"/>
      <w:pPr>
        <w:tabs>
          <w:tab w:val="num" w:pos="5040"/>
        </w:tabs>
        <w:ind w:left="5040" w:hanging="360"/>
      </w:pPr>
      <w:rPr>
        <w:rFonts w:ascii="Arial" w:hAnsi="Arial" w:hint="default"/>
      </w:rPr>
    </w:lvl>
    <w:lvl w:ilvl="7" w:tplc="E0D264BC" w:tentative="1">
      <w:start w:val="1"/>
      <w:numFmt w:val="bullet"/>
      <w:lvlText w:val="•"/>
      <w:lvlJc w:val="left"/>
      <w:pPr>
        <w:tabs>
          <w:tab w:val="num" w:pos="5760"/>
        </w:tabs>
        <w:ind w:left="5760" w:hanging="360"/>
      </w:pPr>
      <w:rPr>
        <w:rFonts w:ascii="Arial" w:hAnsi="Arial" w:hint="default"/>
      </w:rPr>
    </w:lvl>
    <w:lvl w:ilvl="8" w:tplc="FD24F32A" w:tentative="1">
      <w:start w:val="1"/>
      <w:numFmt w:val="bullet"/>
      <w:lvlText w:val="•"/>
      <w:lvlJc w:val="left"/>
      <w:pPr>
        <w:tabs>
          <w:tab w:val="num" w:pos="6480"/>
        </w:tabs>
        <w:ind w:left="6480" w:hanging="360"/>
      </w:pPr>
      <w:rPr>
        <w:rFonts w:ascii="Arial" w:hAnsi="Arial" w:hint="default"/>
      </w:rPr>
    </w:lvl>
  </w:abstractNum>
  <w:abstractNum w:abstractNumId="16">
    <w:nsid w:val="3A840BB3"/>
    <w:multiLevelType w:val="hybridMultilevel"/>
    <w:tmpl w:val="1410F530"/>
    <w:lvl w:ilvl="0" w:tplc="E990E83E">
      <w:start w:val="1"/>
      <w:numFmt w:val="bullet"/>
      <w:lvlText w:val="•"/>
      <w:lvlJc w:val="left"/>
      <w:pPr>
        <w:tabs>
          <w:tab w:val="num" w:pos="720"/>
        </w:tabs>
        <w:ind w:left="720" w:hanging="360"/>
      </w:pPr>
      <w:rPr>
        <w:rFonts w:ascii="Arial" w:hAnsi="Arial" w:hint="default"/>
      </w:rPr>
    </w:lvl>
    <w:lvl w:ilvl="1" w:tplc="38683F1E" w:tentative="1">
      <w:start w:val="1"/>
      <w:numFmt w:val="bullet"/>
      <w:lvlText w:val="•"/>
      <w:lvlJc w:val="left"/>
      <w:pPr>
        <w:tabs>
          <w:tab w:val="num" w:pos="1440"/>
        </w:tabs>
        <w:ind w:left="1440" w:hanging="360"/>
      </w:pPr>
      <w:rPr>
        <w:rFonts w:ascii="Arial" w:hAnsi="Arial" w:hint="default"/>
      </w:rPr>
    </w:lvl>
    <w:lvl w:ilvl="2" w:tplc="BB3EE2B8" w:tentative="1">
      <w:start w:val="1"/>
      <w:numFmt w:val="bullet"/>
      <w:lvlText w:val="•"/>
      <w:lvlJc w:val="left"/>
      <w:pPr>
        <w:tabs>
          <w:tab w:val="num" w:pos="2160"/>
        </w:tabs>
        <w:ind w:left="2160" w:hanging="360"/>
      </w:pPr>
      <w:rPr>
        <w:rFonts w:ascii="Arial" w:hAnsi="Arial" w:hint="default"/>
      </w:rPr>
    </w:lvl>
    <w:lvl w:ilvl="3" w:tplc="3DC4E158" w:tentative="1">
      <w:start w:val="1"/>
      <w:numFmt w:val="bullet"/>
      <w:lvlText w:val="•"/>
      <w:lvlJc w:val="left"/>
      <w:pPr>
        <w:tabs>
          <w:tab w:val="num" w:pos="2880"/>
        </w:tabs>
        <w:ind w:left="2880" w:hanging="360"/>
      </w:pPr>
      <w:rPr>
        <w:rFonts w:ascii="Arial" w:hAnsi="Arial" w:hint="default"/>
      </w:rPr>
    </w:lvl>
    <w:lvl w:ilvl="4" w:tplc="7018BB82" w:tentative="1">
      <w:start w:val="1"/>
      <w:numFmt w:val="bullet"/>
      <w:lvlText w:val="•"/>
      <w:lvlJc w:val="left"/>
      <w:pPr>
        <w:tabs>
          <w:tab w:val="num" w:pos="3600"/>
        </w:tabs>
        <w:ind w:left="3600" w:hanging="360"/>
      </w:pPr>
      <w:rPr>
        <w:rFonts w:ascii="Arial" w:hAnsi="Arial" w:hint="default"/>
      </w:rPr>
    </w:lvl>
    <w:lvl w:ilvl="5" w:tplc="02F00322" w:tentative="1">
      <w:start w:val="1"/>
      <w:numFmt w:val="bullet"/>
      <w:lvlText w:val="•"/>
      <w:lvlJc w:val="left"/>
      <w:pPr>
        <w:tabs>
          <w:tab w:val="num" w:pos="4320"/>
        </w:tabs>
        <w:ind w:left="4320" w:hanging="360"/>
      </w:pPr>
      <w:rPr>
        <w:rFonts w:ascii="Arial" w:hAnsi="Arial" w:hint="default"/>
      </w:rPr>
    </w:lvl>
    <w:lvl w:ilvl="6" w:tplc="935E1D52" w:tentative="1">
      <w:start w:val="1"/>
      <w:numFmt w:val="bullet"/>
      <w:lvlText w:val="•"/>
      <w:lvlJc w:val="left"/>
      <w:pPr>
        <w:tabs>
          <w:tab w:val="num" w:pos="5040"/>
        </w:tabs>
        <w:ind w:left="5040" w:hanging="360"/>
      </w:pPr>
      <w:rPr>
        <w:rFonts w:ascii="Arial" w:hAnsi="Arial" w:hint="default"/>
      </w:rPr>
    </w:lvl>
    <w:lvl w:ilvl="7" w:tplc="2D1E1BFC" w:tentative="1">
      <w:start w:val="1"/>
      <w:numFmt w:val="bullet"/>
      <w:lvlText w:val="•"/>
      <w:lvlJc w:val="left"/>
      <w:pPr>
        <w:tabs>
          <w:tab w:val="num" w:pos="5760"/>
        </w:tabs>
        <w:ind w:left="5760" w:hanging="360"/>
      </w:pPr>
      <w:rPr>
        <w:rFonts w:ascii="Arial" w:hAnsi="Arial" w:hint="default"/>
      </w:rPr>
    </w:lvl>
    <w:lvl w:ilvl="8" w:tplc="E41A696A" w:tentative="1">
      <w:start w:val="1"/>
      <w:numFmt w:val="bullet"/>
      <w:lvlText w:val="•"/>
      <w:lvlJc w:val="left"/>
      <w:pPr>
        <w:tabs>
          <w:tab w:val="num" w:pos="6480"/>
        </w:tabs>
        <w:ind w:left="6480" w:hanging="360"/>
      </w:pPr>
      <w:rPr>
        <w:rFonts w:ascii="Arial" w:hAnsi="Arial" w:hint="default"/>
      </w:rPr>
    </w:lvl>
  </w:abstractNum>
  <w:abstractNum w:abstractNumId="17">
    <w:nsid w:val="3CB646ED"/>
    <w:multiLevelType w:val="hybridMultilevel"/>
    <w:tmpl w:val="6494EFC4"/>
    <w:lvl w:ilvl="0" w:tplc="C5A62EEC">
      <w:start w:val="1"/>
      <w:numFmt w:val="bullet"/>
      <w:lvlText w:val="•"/>
      <w:lvlJc w:val="left"/>
      <w:pPr>
        <w:tabs>
          <w:tab w:val="num" w:pos="720"/>
        </w:tabs>
        <w:ind w:left="720" w:hanging="360"/>
      </w:pPr>
      <w:rPr>
        <w:rFonts w:ascii="Arial" w:hAnsi="Arial" w:hint="default"/>
      </w:rPr>
    </w:lvl>
    <w:lvl w:ilvl="1" w:tplc="832A4EB4" w:tentative="1">
      <w:start w:val="1"/>
      <w:numFmt w:val="bullet"/>
      <w:lvlText w:val="•"/>
      <w:lvlJc w:val="left"/>
      <w:pPr>
        <w:tabs>
          <w:tab w:val="num" w:pos="1440"/>
        </w:tabs>
        <w:ind w:left="1440" w:hanging="360"/>
      </w:pPr>
      <w:rPr>
        <w:rFonts w:ascii="Arial" w:hAnsi="Arial" w:hint="default"/>
      </w:rPr>
    </w:lvl>
    <w:lvl w:ilvl="2" w:tplc="DE9A7CCE" w:tentative="1">
      <w:start w:val="1"/>
      <w:numFmt w:val="bullet"/>
      <w:lvlText w:val="•"/>
      <w:lvlJc w:val="left"/>
      <w:pPr>
        <w:tabs>
          <w:tab w:val="num" w:pos="2160"/>
        </w:tabs>
        <w:ind w:left="2160" w:hanging="360"/>
      </w:pPr>
      <w:rPr>
        <w:rFonts w:ascii="Arial" w:hAnsi="Arial" w:hint="default"/>
      </w:rPr>
    </w:lvl>
    <w:lvl w:ilvl="3" w:tplc="50683EAA" w:tentative="1">
      <w:start w:val="1"/>
      <w:numFmt w:val="bullet"/>
      <w:lvlText w:val="•"/>
      <w:lvlJc w:val="left"/>
      <w:pPr>
        <w:tabs>
          <w:tab w:val="num" w:pos="2880"/>
        </w:tabs>
        <w:ind w:left="2880" w:hanging="360"/>
      </w:pPr>
      <w:rPr>
        <w:rFonts w:ascii="Arial" w:hAnsi="Arial" w:hint="default"/>
      </w:rPr>
    </w:lvl>
    <w:lvl w:ilvl="4" w:tplc="6EDEBB34" w:tentative="1">
      <w:start w:val="1"/>
      <w:numFmt w:val="bullet"/>
      <w:lvlText w:val="•"/>
      <w:lvlJc w:val="left"/>
      <w:pPr>
        <w:tabs>
          <w:tab w:val="num" w:pos="3600"/>
        </w:tabs>
        <w:ind w:left="3600" w:hanging="360"/>
      </w:pPr>
      <w:rPr>
        <w:rFonts w:ascii="Arial" w:hAnsi="Arial" w:hint="default"/>
      </w:rPr>
    </w:lvl>
    <w:lvl w:ilvl="5" w:tplc="6ABE7D28" w:tentative="1">
      <w:start w:val="1"/>
      <w:numFmt w:val="bullet"/>
      <w:lvlText w:val="•"/>
      <w:lvlJc w:val="left"/>
      <w:pPr>
        <w:tabs>
          <w:tab w:val="num" w:pos="4320"/>
        </w:tabs>
        <w:ind w:left="4320" w:hanging="360"/>
      </w:pPr>
      <w:rPr>
        <w:rFonts w:ascii="Arial" w:hAnsi="Arial" w:hint="default"/>
      </w:rPr>
    </w:lvl>
    <w:lvl w:ilvl="6" w:tplc="EF423AF6" w:tentative="1">
      <w:start w:val="1"/>
      <w:numFmt w:val="bullet"/>
      <w:lvlText w:val="•"/>
      <w:lvlJc w:val="left"/>
      <w:pPr>
        <w:tabs>
          <w:tab w:val="num" w:pos="5040"/>
        </w:tabs>
        <w:ind w:left="5040" w:hanging="360"/>
      </w:pPr>
      <w:rPr>
        <w:rFonts w:ascii="Arial" w:hAnsi="Arial" w:hint="default"/>
      </w:rPr>
    </w:lvl>
    <w:lvl w:ilvl="7" w:tplc="450E9FDA" w:tentative="1">
      <w:start w:val="1"/>
      <w:numFmt w:val="bullet"/>
      <w:lvlText w:val="•"/>
      <w:lvlJc w:val="left"/>
      <w:pPr>
        <w:tabs>
          <w:tab w:val="num" w:pos="5760"/>
        </w:tabs>
        <w:ind w:left="5760" w:hanging="360"/>
      </w:pPr>
      <w:rPr>
        <w:rFonts w:ascii="Arial" w:hAnsi="Arial" w:hint="default"/>
      </w:rPr>
    </w:lvl>
    <w:lvl w:ilvl="8" w:tplc="15F4B7EC" w:tentative="1">
      <w:start w:val="1"/>
      <w:numFmt w:val="bullet"/>
      <w:lvlText w:val="•"/>
      <w:lvlJc w:val="left"/>
      <w:pPr>
        <w:tabs>
          <w:tab w:val="num" w:pos="6480"/>
        </w:tabs>
        <w:ind w:left="6480" w:hanging="360"/>
      </w:pPr>
      <w:rPr>
        <w:rFonts w:ascii="Arial" w:hAnsi="Arial" w:hint="default"/>
      </w:rPr>
    </w:lvl>
  </w:abstractNum>
  <w:abstractNum w:abstractNumId="18">
    <w:nsid w:val="3FC52B3D"/>
    <w:multiLevelType w:val="hybridMultilevel"/>
    <w:tmpl w:val="1A629930"/>
    <w:lvl w:ilvl="0" w:tplc="3D4AAEA2">
      <w:start w:val="1"/>
      <w:numFmt w:val="bullet"/>
      <w:lvlText w:val="•"/>
      <w:lvlJc w:val="left"/>
      <w:pPr>
        <w:tabs>
          <w:tab w:val="num" w:pos="720"/>
        </w:tabs>
        <w:ind w:left="720" w:hanging="360"/>
      </w:pPr>
      <w:rPr>
        <w:rFonts w:ascii="Arial" w:hAnsi="Arial" w:hint="default"/>
      </w:rPr>
    </w:lvl>
    <w:lvl w:ilvl="1" w:tplc="15DC0DFE" w:tentative="1">
      <w:start w:val="1"/>
      <w:numFmt w:val="bullet"/>
      <w:lvlText w:val="•"/>
      <w:lvlJc w:val="left"/>
      <w:pPr>
        <w:tabs>
          <w:tab w:val="num" w:pos="1440"/>
        </w:tabs>
        <w:ind w:left="1440" w:hanging="360"/>
      </w:pPr>
      <w:rPr>
        <w:rFonts w:ascii="Arial" w:hAnsi="Arial" w:hint="default"/>
      </w:rPr>
    </w:lvl>
    <w:lvl w:ilvl="2" w:tplc="403E0DD4" w:tentative="1">
      <w:start w:val="1"/>
      <w:numFmt w:val="bullet"/>
      <w:lvlText w:val="•"/>
      <w:lvlJc w:val="left"/>
      <w:pPr>
        <w:tabs>
          <w:tab w:val="num" w:pos="2160"/>
        </w:tabs>
        <w:ind w:left="2160" w:hanging="360"/>
      </w:pPr>
      <w:rPr>
        <w:rFonts w:ascii="Arial" w:hAnsi="Arial" w:hint="default"/>
      </w:rPr>
    </w:lvl>
    <w:lvl w:ilvl="3" w:tplc="D5A2603A" w:tentative="1">
      <w:start w:val="1"/>
      <w:numFmt w:val="bullet"/>
      <w:lvlText w:val="•"/>
      <w:lvlJc w:val="left"/>
      <w:pPr>
        <w:tabs>
          <w:tab w:val="num" w:pos="2880"/>
        </w:tabs>
        <w:ind w:left="2880" w:hanging="360"/>
      </w:pPr>
      <w:rPr>
        <w:rFonts w:ascii="Arial" w:hAnsi="Arial" w:hint="default"/>
      </w:rPr>
    </w:lvl>
    <w:lvl w:ilvl="4" w:tplc="E6CCE0A2" w:tentative="1">
      <w:start w:val="1"/>
      <w:numFmt w:val="bullet"/>
      <w:lvlText w:val="•"/>
      <w:lvlJc w:val="left"/>
      <w:pPr>
        <w:tabs>
          <w:tab w:val="num" w:pos="3600"/>
        </w:tabs>
        <w:ind w:left="3600" w:hanging="360"/>
      </w:pPr>
      <w:rPr>
        <w:rFonts w:ascii="Arial" w:hAnsi="Arial" w:hint="default"/>
      </w:rPr>
    </w:lvl>
    <w:lvl w:ilvl="5" w:tplc="5D0E7212" w:tentative="1">
      <w:start w:val="1"/>
      <w:numFmt w:val="bullet"/>
      <w:lvlText w:val="•"/>
      <w:lvlJc w:val="left"/>
      <w:pPr>
        <w:tabs>
          <w:tab w:val="num" w:pos="4320"/>
        </w:tabs>
        <w:ind w:left="4320" w:hanging="360"/>
      </w:pPr>
      <w:rPr>
        <w:rFonts w:ascii="Arial" w:hAnsi="Arial" w:hint="default"/>
      </w:rPr>
    </w:lvl>
    <w:lvl w:ilvl="6" w:tplc="9B34BBBA" w:tentative="1">
      <w:start w:val="1"/>
      <w:numFmt w:val="bullet"/>
      <w:lvlText w:val="•"/>
      <w:lvlJc w:val="left"/>
      <w:pPr>
        <w:tabs>
          <w:tab w:val="num" w:pos="5040"/>
        </w:tabs>
        <w:ind w:left="5040" w:hanging="360"/>
      </w:pPr>
      <w:rPr>
        <w:rFonts w:ascii="Arial" w:hAnsi="Arial" w:hint="default"/>
      </w:rPr>
    </w:lvl>
    <w:lvl w:ilvl="7" w:tplc="3FBA238E" w:tentative="1">
      <w:start w:val="1"/>
      <w:numFmt w:val="bullet"/>
      <w:lvlText w:val="•"/>
      <w:lvlJc w:val="left"/>
      <w:pPr>
        <w:tabs>
          <w:tab w:val="num" w:pos="5760"/>
        </w:tabs>
        <w:ind w:left="5760" w:hanging="360"/>
      </w:pPr>
      <w:rPr>
        <w:rFonts w:ascii="Arial" w:hAnsi="Arial" w:hint="default"/>
      </w:rPr>
    </w:lvl>
    <w:lvl w:ilvl="8" w:tplc="45EA90A6" w:tentative="1">
      <w:start w:val="1"/>
      <w:numFmt w:val="bullet"/>
      <w:lvlText w:val="•"/>
      <w:lvlJc w:val="left"/>
      <w:pPr>
        <w:tabs>
          <w:tab w:val="num" w:pos="6480"/>
        </w:tabs>
        <w:ind w:left="6480" w:hanging="360"/>
      </w:pPr>
      <w:rPr>
        <w:rFonts w:ascii="Arial" w:hAnsi="Arial" w:hint="default"/>
      </w:rPr>
    </w:lvl>
  </w:abstractNum>
  <w:abstractNum w:abstractNumId="19">
    <w:nsid w:val="3FD4650F"/>
    <w:multiLevelType w:val="hybridMultilevel"/>
    <w:tmpl w:val="8A06AAC2"/>
    <w:lvl w:ilvl="0" w:tplc="54E0AB18">
      <w:start w:val="1"/>
      <w:numFmt w:val="bullet"/>
      <w:lvlText w:val="•"/>
      <w:lvlJc w:val="left"/>
      <w:pPr>
        <w:tabs>
          <w:tab w:val="num" w:pos="720"/>
        </w:tabs>
        <w:ind w:left="720" w:hanging="360"/>
      </w:pPr>
      <w:rPr>
        <w:rFonts w:ascii="Arial" w:hAnsi="Arial" w:hint="default"/>
      </w:rPr>
    </w:lvl>
    <w:lvl w:ilvl="1" w:tplc="6A34C4D0" w:tentative="1">
      <w:start w:val="1"/>
      <w:numFmt w:val="bullet"/>
      <w:lvlText w:val="•"/>
      <w:lvlJc w:val="left"/>
      <w:pPr>
        <w:tabs>
          <w:tab w:val="num" w:pos="1440"/>
        </w:tabs>
        <w:ind w:left="1440" w:hanging="360"/>
      </w:pPr>
      <w:rPr>
        <w:rFonts w:ascii="Arial" w:hAnsi="Arial" w:hint="default"/>
      </w:rPr>
    </w:lvl>
    <w:lvl w:ilvl="2" w:tplc="16FC19A6" w:tentative="1">
      <w:start w:val="1"/>
      <w:numFmt w:val="bullet"/>
      <w:lvlText w:val="•"/>
      <w:lvlJc w:val="left"/>
      <w:pPr>
        <w:tabs>
          <w:tab w:val="num" w:pos="2160"/>
        </w:tabs>
        <w:ind w:left="2160" w:hanging="360"/>
      </w:pPr>
      <w:rPr>
        <w:rFonts w:ascii="Arial" w:hAnsi="Arial" w:hint="default"/>
      </w:rPr>
    </w:lvl>
    <w:lvl w:ilvl="3" w:tplc="4426C426" w:tentative="1">
      <w:start w:val="1"/>
      <w:numFmt w:val="bullet"/>
      <w:lvlText w:val="•"/>
      <w:lvlJc w:val="left"/>
      <w:pPr>
        <w:tabs>
          <w:tab w:val="num" w:pos="2880"/>
        </w:tabs>
        <w:ind w:left="2880" w:hanging="360"/>
      </w:pPr>
      <w:rPr>
        <w:rFonts w:ascii="Arial" w:hAnsi="Arial" w:hint="default"/>
      </w:rPr>
    </w:lvl>
    <w:lvl w:ilvl="4" w:tplc="70B420F6" w:tentative="1">
      <w:start w:val="1"/>
      <w:numFmt w:val="bullet"/>
      <w:lvlText w:val="•"/>
      <w:lvlJc w:val="left"/>
      <w:pPr>
        <w:tabs>
          <w:tab w:val="num" w:pos="3600"/>
        </w:tabs>
        <w:ind w:left="3600" w:hanging="360"/>
      </w:pPr>
      <w:rPr>
        <w:rFonts w:ascii="Arial" w:hAnsi="Arial" w:hint="default"/>
      </w:rPr>
    </w:lvl>
    <w:lvl w:ilvl="5" w:tplc="DE922110" w:tentative="1">
      <w:start w:val="1"/>
      <w:numFmt w:val="bullet"/>
      <w:lvlText w:val="•"/>
      <w:lvlJc w:val="left"/>
      <w:pPr>
        <w:tabs>
          <w:tab w:val="num" w:pos="4320"/>
        </w:tabs>
        <w:ind w:left="4320" w:hanging="360"/>
      </w:pPr>
      <w:rPr>
        <w:rFonts w:ascii="Arial" w:hAnsi="Arial" w:hint="default"/>
      </w:rPr>
    </w:lvl>
    <w:lvl w:ilvl="6" w:tplc="A6406E6E" w:tentative="1">
      <w:start w:val="1"/>
      <w:numFmt w:val="bullet"/>
      <w:lvlText w:val="•"/>
      <w:lvlJc w:val="left"/>
      <w:pPr>
        <w:tabs>
          <w:tab w:val="num" w:pos="5040"/>
        </w:tabs>
        <w:ind w:left="5040" w:hanging="360"/>
      </w:pPr>
      <w:rPr>
        <w:rFonts w:ascii="Arial" w:hAnsi="Arial" w:hint="default"/>
      </w:rPr>
    </w:lvl>
    <w:lvl w:ilvl="7" w:tplc="05A61926" w:tentative="1">
      <w:start w:val="1"/>
      <w:numFmt w:val="bullet"/>
      <w:lvlText w:val="•"/>
      <w:lvlJc w:val="left"/>
      <w:pPr>
        <w:tabs>
          <w:tab w:val="num" w:pos="5760"/>
        </w:tabs>
        <w:ind w:left="5760" w:hanging="360"/>
      </w:pPr>
      <w:rPr>
        <w:rFonts w:ascii="Arial" w:hAnsi="Arial" w:hint="default"/>
      </w:rPr>
    </w:lvl>
    <w:lvl w:ilvl="8" w:tplc="139CBC4A" w:tentative="1">
      <w:start w:val="1"/>
      <w:numFmt w:val="bullet"/>
      <w:lvlText w:val="•"/>
      <w:lvlJc w:val="left"/>
      <w:pPr>
        <w:tabs>
          <w:tab w:val="num" w:pos="6480"/>
        </w:tabs>
        <w:ind w:left="6480" w:hanging="360"/>
      </w:pPr>
      <w:rPr>
        <w:rFonts w:ascii="Arial" w:hAnsi="Arial" w:hint="default"/>
      </w:rPr>
    </w:lvl>
  </w:abstractNum>
  <w:abstractNum w:abstractNumId="20">
    <w:nsid w:val="4304247E"/>
    <w:multiLevelType w:val="hybridMultilevel"/>
    <w:tmpl w:val="5C0E19B2"/>
    <w:lvl w:ilvl="0" w:tplc="06CAE5AA">
      <w:start w:val="1"/>
      <w:numFmt w:val="bullet"/>
      <w:lvlText w:val="•"/>
      <w:lvlJc w:val="left"/>
      <w:pPr>
        <w:tabs>
          <w:tab w:val="num" w:pos="720"/>
        </w:tabs>
        <w:ind w:left="720" w:hanging="360"/>
      </w:pPr>
      <w:rPr>
        <w:rFonts w:ascii="Arial" w:hAnsi="Arial" w:hint="default"/>
      </w:rPr>
    </w:lvl>
    <w:lvl w:ilvl="1" w:tplc="3A9E38C2" w:tentative="1">
      <w:start w:val="1"/>
      <w:numFmt w:val="bullet"/>
      <w:lvlText w:val="•"/>
      <w:lvlJc w:val="left"/>
      <w:pPr>
        <w:tabs>
          <w:tab w:val="num" w:pos="1440"/>
        </w:tabs>
        <w:ind w:left="1440" w:hanging="360"/>
      </w:pPr>
      <w:rPr>
        <w:rFonts w:ascii="Arial" w:hAnsi="Arial" w:hint="default"/>
      </w:rPr>
    </w:lvl>
    <w:lvl w:ilvl="2" w:tplc="E4D8C730" w:tentative="1">
      <w:start w:val="1"/>
      <w:numFmt w:val="bullet"/>
      <w:lvlText w:val="•"/>
      <w:lvlJc w:val="left"/>
      <w:pPr>
        <w:tabs>
          <w:tab w:val="num" w:pos="2160"/>
        </w:tabs>
        <w:ind w:left="2160" w:hanging="360"/>
      </w:pPr>
      <w:rPr>
        <w:rFonts w:ascii="Arial" w:hAnsi="Arial" w:hint="default"/>
      </w:rPr>
    </w:lvl>
    <w:lvl w:ilvl="3" w:tplc="2E3AB44A" w:tentative="1">
      <w:start w:val="1"/>
      <w:numFmt w:val="bullet"/>
      <w:lvlText w:val="•"/>
      <w:lvlJc w:val="left"/>
      <w:pPr>
        <w:tabs>
          <w:tab w:val="num" w:pos="2880"/>
        </w:tabs>
        <w:ind w:left="2880" w:hanging="360"/>
      </w:pPr>
      <w:rPr>
        <w:rFonts w:ascii="Arial" w:hAnsi="Arial" w:hint="default"/>
      </w:rPr>
    </w:lvl>
    <w:lvl w:ilvl="4" w:tplc="2E68B74A" w:tentative="1">
      <w:start w:val="1"/>
      <w:numFmt w:val="bullet"/>
      <w:lvlText w:val="•"/>
      <w:lvlJc w:val="left"/>
      <w:pPr>
        <w:tabs>
          <w:tab w:val="num" w:pos="3600"/>
        </w:tabs>
        <w:ind w:left="3600" w:hanging="360"/>
      </w:pPr>
      <w:rPr>
        <w:rFonts w:ascii="Arial" w:hAnsi="Arial" w:hint="default"/>
      </w:rPr>
    </w:lvl>
    <w:lvl w:ilvl="5" w:tplc="3D8EEEB8" w:tentative="1">
      <w:start w:val="1"/>
      <w:numFmt w:val="bullet"/>
      <w:lvlText w:val="•"/>
      <w:lvlJc w:val="left"/>
      <w:pPr>
        <w:tabs>
          <w:tab w:val="num" w:pos="4320"/>
        </w:tabs>
        <w:ind w:left="4320" w:hanging="360"/>
      </w:pPr>
      <w:rPr>
        <w:rFonts w:ascii="Arial" w:hAnsi="Arial" w:hint="default"/>
      </w:rPr>
    </w:lvl>
    <w:lvl w:ilvl="6" w:tplc="B12A1A6E" w:tentative="1">
      <w:start w:val="1"/>
      <w:numFmt w:val="bullet"/>
      <w:lvlText w:val="•"/>
      <w:lvlJc w:val="left"/>
      <w:pPr>
        <w:tabs>
          <w:tab w:val="num" w:pos="5040"/>
        </w:tabs>
        <w:ind w:left="5040" w:hanging="360"/>
      </w:pPr>
      <w:rPr>
        <w:rFonts w:ascii="Arial" w:hAnsi="Arial" w:hint="default"/>
      </w:rPr>
    </w:lvl>
    <w:lvl w:ilvl="7" w:tplc="521EBD2A" w:tentative="1">
      <w:start w:val="1"/>
      <w:numFmt w:val="bullet"/>
      <w:lvlText w:val="•"/>
      <w:lvlJc w:val="left"/>
      <w:pPr>
        <w:tabs>
          <w:tab w:val="num" w:pos="5760"/>
        </w:tabs>
        <w:ind w:left="5760" w:hanging="360"/>
      </w:pPr>
      <w:rPr>
        <w:rFonts w:ascii="Arial" w:hAnsi="Arial" w:hint="default"/>
      </w:rPr>
    </w:lvl>
    <w:lvl w:ilvl="8" w:tplc="91B0B974" w:tentative="1">
      <w:start w:val="1"/>
      <w:numFmt w:val="bullet"/>
      <w:lvlText w:val="•"/>
      <w:lvlJc w:val="left"/>
      <w:pPr>
        <w:tabs>
          <w:tab w:val="num" w:pos="6480"/>
        </w:tabs>
        <w:ind w:left="6480" w:hanging="360"/>
      </w:pPr>
      <w:rPr>
        <w:rFonts w:ascii="Arial" w:hAnsi="Arial" w:hint="default"/>
      </w:rPr>
    </w:lvl>
  </w:abstractNum>
  <w:abstractNum w:abstractNumId="21">
    <w:nsid w:val="45FD4D1C"/>
    <w:multiLevelType w:val="hybridMultilevel"/>
    <w:tmpl w:val="F4CA9F1C"/>
    <w:lvl w:ilvl="0" w:tplc="75F23A38">
      <w:start w:val="1"/>
      <w:numFmt w:val="bullet"/>
      <w:lvlText w:val="•"/>
      <w:lvlJc w:val="left"/>
      <w:pPr>
        <w:tabs>
          <w:tab w:val="num" w:pos="720"/>
        </w:tabs>
        <w:ind w:left="720" w:hanging="360"/>
      </w:pPr>
      <w:rPr>
        <w:rFonts w:ascii="Arial" w:hAnsi="Arial" w:hint="default"/>
      </w:rPr>
    </w:lvl>
    <w:lvl w:ilvl="1" w:tplc="C96CE000" w:tentative="1">
      <w:start w:val="1"/>
      <w:numFmt w:val="bullet"/>
      <w:lvlText w:val="•"/>
      <w:lvlJc w:val="left"/>
      <w:pPr>
        <w:tabs>
          <w:tab w:val="num" w:pos="1440"/>
        </w:tabs>
        <w:ind w:left="1440" w:hanging="360"/>
      </w:pPr>
      <w:rPr>
        <w:rFonts w:ascii="Arial" w:hAnsi="Arial" w:hint="default"/>
      </w:rPr>
    </w:lvl>
    <w:lvl w:ilvl="2" w:tplc="F5EE70C2" w:tentative="1">
      <w:start w:val="1"/>
      <w:numFmt w:val="bullet"/>
      <w:lvlText w:val="•"/>
      <w:lvlJc w:val="left"/>
      <w:pPr>
        <w:tabs>
          <w:tab w:val="num" w:pos="2160"/>
        </w:tabs>
        <w:ind w:left="2160" w:hanging="360"/>
      </w:pPr>
      <w:rPr>
        <w:rFonts w:ascii="Arial" w:hAnsi="Arial" w:hint="default"/>
      </w:rPr>
    </w:lvl>
    <w:lvl w:ilvl="3" w:tplc="4BAEE652" w:tentative="1">
      <w:start w:val="1"/>
      <w:numFmt w:val="bullet"/>
      <w:lvlText w:val="•"/>
      <w:lvlJc w:val="left"/>
      <w:pPr>
        <w:tabs>
          <w:tab w:val="num" w:pos="2880"/>
        </w:tabs>
        <w:ind w:left="2880" w:hanging="360"/>
      </w:pPr>
      <w:rPr>
        <w:rFonts w:ascii="Arial" w:hAnsi="Arial" w:hint="default"/>
      </w:rPr>
    </w:lvl>
    <w:lvl w:ilvl="4" w:tplc="9ABA4E18" w:tentative="1">
      <w:start w:val="1"/>
      <w:numFmt w:val="bullet"/>
      <w:lvlText w:val="•"/>
      <w:lvlJc w:val="left"/>
      <w:pPr>
        <w:tabs>
          <w:tab w:val="num" w:pos="3600"/>
        </w:tabs>
        <w:ind w:left="3600" w:hanging="360"/>
      </w:pPr>
      <w:rPr>
        <w:rFonts w:ascii="Arial" w:hAnsi="Arial" w:hint="default"/>
      </w:rPr>
    </w:lvl>
    <w:lvl w:ilvl="5" w:tplc="72686F16" w:tentative="1">
      <w:start w:val="1"/>
      <w:numFmt w:val="bullet"/>
      <w:lvlText w:val="•"/>
      <w:lvlJc w:val="left"/>
      <w:pPr>
        <w:tabs>
          <w:tab w:val="num" w:pos="4320"/>
        </w:tabs>
        <w:ind w:left="4320" w:hanging="360"/>
      </w:pPr>
      <w:rPr>
        <w:rFonts w:ascii="Arial" w:hAnsi="Arial" w:hint="default"/>
      </w:rPr>
    </w:lvl>
    <w:lvl w:ilvl="6" w:tplc="28D4BBFE" w:tentative="1">
      <w:start w:val="1"/>
      <w:numFmt w:val="bullet"/>
      <w:lvlText w:val="•"/>
      <w:lvlJc w:val="left"/>
      <w:pPr>
        <w:tabs>
          <w:tab w:val="num" w:pos="5040"/>
        </w:tabs>
        <w:ind w:left="5040" w:hanging="360"/>
      </w:pPr>
      <w:rPr>
        <w:rFonts w:ascii="Arial" w:hAnsi="Arial" w:hint="default"/>
      </w:rPr>
    </w:lvl>
    <w:lvl w:ilvl="7" w:tplc="A7B8D742" w:tentative="1">
      <w:start w:val="1"/>
      <w:numFmt w:val="bullet"/>
      <w:lvlText w:val="•"/>
      <w:lvlJc w:val="left"/>
      <w:pPr>
        <w:tabs>
          <w:tab w:val="num" w:pos="5760"/>
        </w:tabs>
        <w:ind w:left="5760" w:hanging="360"/>
      </w:pPr>
      <w:rPr>
        <w:rFonts w:ascii="Arial" w:hAnsi="Arial" w:hint="default"/>
      </w:rPr>
    </w:lvl>
    <w:lvl w:ilvl="8" w:tplc="C1F2D790" w:tentative="1">
      <w:start w:val="1"/>
      <w:numFmt w:val="bullet"/>
      <w:lvlText w:val="•"/>
      <w:lvlJc w:val="left"/>
      <w:pPr>
        <w:tabs>
          <w:tab w:val="num" w:pos="6480"/>
        </w:tabs>
        <w:ind w:left="6480" w:hanging="360"/>
      </w:pPr>
      <w:rPr>
        <w:rFonts w:ascii="Arial" w:hAnsi="Arial" w:hint="default"/>
      </w:rPr>
    </w:lvl>
  </w:abstractNum>
  <w:abstractNum w:abstractNumId="22">
    <w:nsid w:val="50D3677D"/>
    <w:multiLevelType w:val="hybridMultilevel"/>
    <w:tmpl w:val="CE3C5CB2"/>
    <w:lvl w:ilvl="0" w:tplc="A766820A">
      <w:start w:val="1"/>
      <w:numFmt w:val="bullet"/>
      <w:lvlText w:val="•"/>
      <w:lvlJc w:val="left"/>
      <w:pPr>
        <w:tabs>
          <w:tab w:val="num" w:pos="720"/>
        </w:tabs>
        <w:ind w:left="720" w:hanging="360"/>
      </w:pPr>
      <w:rPr>
        <w:rFonts w:ascii="Arial" w:hAnsi="Arial" w:hint="default"/>
      </w:rPr>
    </w:lvl>
    <w:lvl w:ilvl="1" w:tplc="3A12283C" w:tentative="1">
      <w:start w:val="1"/>
      <w:numFmt w:val="bullet"/>
      <w:lvlText w:val="•"/>
      <w:lvlJc w:val="left"/>
      <w:pPr>
        <w:tabs>
          <w:tab w:val="num" w:pos="1440"/>
        </w:tabs>
        <w:ind w:left="1440" w:hanging="360"/>
      </w:pPr>
      <w:rPr>
        <w:rFonts w:ascii="Arial" w:hAnsi="Arial" w:hint="default"/>
      </w:rPr>
    </w:lvl>
    <w:lvl w:ilvl="2" w:tplc="CE70411E" w:tentative="1">
      <w:start w:val="1"/>
      <w:numFmt w:val="bullet"/>
      <w:lvlText w:val="•"/>
      <w:lvlJc w:val="left"/>
      <w:pPr>
        <w:tabs>
          <w:tab w:val="num" w:pos="2160"/>
        </w:tabs>
        <w:ind w:left="2160" w:hanging="360"/>
      </w:pPr>
      <w:rPr>
        <w:rFonts w:ascii="Arial" w:hAnsi="Arial" w:hint="default"/>
      </w:rPr>
    </w:lvl>
    <w:lvl w:ilvl="3" w:tplc="8306EB94" w:tentative="1">
      <w:start w:val="1"/>
      <w:numFmt w:val="bullet"/>
      <w:lvlText w:val="•"/>
      <w:lvlJc w:val="left"/>
      <w:pPr>
        <w:tabs>
          <w:tab w:val="num" w:pos="2880"/>
        </w:tabs>
        <w:ind w:left="2880" w:hanging="360"/>
      </w:pPr>
      <w:rPr>
        <w:rFonts w:ascii="Arial" w:hAnsi="Arial" w:hint="default"/>
      </w:rPr>
    </w:lvl>
    <w:lvl w:ilvl="4" w:tplc="47421DA6" w:tentative="1">
      <w:start w:val="1"/>
      <w:numFmt w:val="bullet"/>
      <w:lvlText w:val="•"/>
      <w:lvlJc w:val="left"/>
      <w:pPr>
        <w:tabs>
          <w:tab w:val="num" w:pos="3600"/>
        </w:tabs>
        <w:ind w:left="3600" w:hanging="360"/>
      </w:pPr>
      <w:rPr>
        <w:rFonts w:ascii="Arial" w:hAnsi="Arial" w:hint="default"/>
      </w:rPr>
    </w:lvl>
    <w:lvl w:ilvl="5" w:tplc="BC1630B6" w:tentative="1">
      <w:start w:val="1"/>
      <w:numFmt w:val="bullet"/>
      <w:lvlText w:val="•"/>
      <w:lvlJc w:val="left"/>
      <w:pPr>
        <w:tabs>
          <w:tab w:val="num" w:pos="4320"/>
        </w:tabs>
        <w:ind w:left="4320" w:hanging="360"/>
      </w:pPr>
      <w:rPr>
        <w:rFonts w:ascii="Arial" w:hAnsi="Arial" w:hint="default"/>
      </w:rPr>
    </w:lvl>
    <w:lvl w:ilvl="6" w:tplc="43B83F10" w:tentative="1">
      <w:start w:val="1"/>
      <w:numFmt w:val="bullet"/>
      <w:lvlText w:val="•"/>
      <w:lvlJc w:val="left"/>
      <w:pPr>
        <w:tabs>
          <w:tab w:val="num" w:pos="5040"/>
        </w:tabs>
        <w:ind w:left="5040" w:hanging="360"/>
      </w:pPr>
      <w:rPr>
        <w:rFonts w:ascii="Arial" w:hAnsi="Arial" w:hint="default"/>
      </w:rPr>
    </w:lvl>
    <w:lvl w:ilvl="7" w:tplc="9CDADDD8" w:tentative="1">
      <w:start w:val="1"/>
      <w:numFmt w:val="bullet"/>
      <w:lvlText w:val="•"/>
      <w:lvlJc w:val="left"/>
      <w:pPr>
        <w:tabs>
          <w:tab w:val="num" w:pos="5760"/>
        </w:tabs>
        <w:ind w:left="5760" w:hanging="360"/>
      </w:pPr>
      <w:rPr>
        <w:rFonts w:ascii="Arial" w:hAnsi="Arial" w:hint="default"/>
      </w:rPr>
    </w:lvl>
    <w:lvl w:ilvl="8" w:tplc="36B2D4DA" w:tentative="1">
      <w:start w:val="1"/>
      <w:numFmt w:val="bullet"/>
      <w:lvlText w:val="•"/>
      <w:lvlJc w:val="left"/>
      <w:pPr>
        <w:tabs>
          <w:tab w:val="num" w:pos="6480"/>
        </w:tabs>
        <w:ind w:left="6480" w:hanging="360"/>
      </w:pPr>
      <w:rPr>
        <w:rFonts w:ascii="Arial" w:hAnsi="Arial" w:hint="default"/>
      </w:rPr>
    </w:lvl>
  </w:abstractNum>
  <w:abstractNum w:abstractNumId="23">
    <w:nsid w:val="51A74B07"/>
    <w:multiLevelType w:val="hybridMultilevel"/>
    <w:tmpl w:val="FC84E2C4"/>
    <w:lvl w:ilvl="0" w:tplc="1BACF1D4">
      <w:start w:val="1"/>
      <w:numFmt w:val="bullet"/>
      <w:lvlText w:val="•"/>
      <w:lvlJc w:val="left"/>
      <w:pPr>
        <w:tabs>
          <w:tab w:val="num" w:pos="720"/>
        </w:tabs>
        <w:ind w:left="720" w:hanging="360"/>
      </w:pPr>
      <w:rPr>
        <w:rFonts w:ascii="Arial" w:hAnsi="Arial" w:hint="default"/>
      </w:rPr>
    </w:lvl>
    <w:lvl w:ilvl="1" w:tplc="D2AA550E" w:tentative="1">
      <w:start w:val="1"/>
      <w:numFmt w:val="bullet"/>
      <w:lvlText w:val="•"/>
      <w:lvlJc w:val="left"/>
      <w:pPr>
        <w:tabs>
          <w:tab w:val="num" w:pos="1440"/>
        </w:tabs>
        <w:ind w:left="1440" w:hanging="360"/>
      </w:pPr>
      <w:rPr>
        <w:rFonts w:ascii="Arial" w:hAnsi="Arial" w:hint="default"/>
      </w:rPr>
    </w:lvl>
    <w:lvl w:ilvl="2" w:tplc="68ECBF0A" w:tentative="1">
      <w:start w:val="1"/>
      <w:numFmt w:val="bullet"/>
      <w:lvlText w:val="•"/>
      <w:lvlJc w:val="left"/>
      <w:pPr>
        <w:tabs>
          <w:tab w:val="num" w:pos="2160"/>
        </w:tabs>
        <w:ind w:left="2160" w:hanging="360"/>
      </w:pPr>
      <w:rPr>
        <w:rFonts w:ascii="Arial" w:hAnsi="Arial" w:hint="default"/>
      </w:rPr>
    </w:lvl>
    <w:lvl w:ilvl="3" w:tplc="7EA039E8" w:tentative="1">
      <w:start w:val="1"/>
      <w:numFmt w:val="bullet"/>
      <w:lvlText w:val="•"/>
      <w:lvlJc w:val="left"/>
      <w:pPr>
        <w:tabs>
          <w:tab w:val="num" w:pos="2880"/>
        </w:tabs>
        <w:ind w:left="2880" w:hanging="360"/>
      </w:pPr>
      <w:rPr>
        <w:rFonts w:ascii="Arial" w:hAnsi="Arial" w:hint="default"/>
      </w:rPr>
    </w:lvl>
    <w:lvl w:ilvl="4" w:tplc="D8607BDC" w:tentative="1">
      <w:start w:val="1"/>
      <w:numFmt w:val="bullet"/>
      <w:lvlText w:val="•"/>
      <w:lvlJc w:val="left"/>
      <w:pPr>
        <w:tabs>
          <w:tab w:val="num" w:pos="3600"/>
        </w:tabs>
        <w:ind w:left="3600" w:hanging="360"/>
      </w:pPr>
      <w:rPr>
        <w:rFonts w:ascii="Arial" w:hAnsi="Arial" w:hint="default"/>
      </w:rPr>
    </w:lvl>
    <w:lvl w:ilvl="5" w:tplc="06261D46" w:tentative="1">
      <w:start w:val="1"/>
      <w:numFmt w:val="bullet"/>
      <w:lvlText w:val="•"/>
      <w:lvlJc w:val="left"/>
      <w:pPr>
        <w:tabs>
          <w:tab w:val="num" w:pos="4320"/>
        </w:tabs>
        <w:ind w:left="4320" w:hanging="360"/>
      </w:pPr>
      <w:rPr>
        <w:rFonts w:ascii="Arial" w:hAnsi="Arial" w:hint="default"/>
      </w:rPr>
    </w:lvl>
    <w:lvl w:ilvl="6" w:tplc="8DAC860E" w:tentative="1">
      <w:start w:val="1"/>
      <w:numFmt w:val="bullet"/>
      <w:lvlText w:val="•"/>
      <w:lvlJc w:val="left"/>
      <w:pPr>
        <w:tabs>
          <w:tab w:val="num" w:pos="5040"/>
        </w:tabs>
        <w:ind w:left="5040" w:hanging="360"/>
      </w:pPr>
      <w:rPr>
        <w:rFonts w:ascii="Arial" w:hAnsi="Arial" w:hint="default"/>
      </w:rPr>
    </w:lvl>
    <w:lvl w:ilvl="7" w:tplc="3348CBDA" w:tentative="1">
      <w:start w:val="1"/>
      <w:numFmt w:val="bullet"/>
      <w:lvlText w:val="•"/>
      <w:lvlJc w:val="left"/>
      <w:pPr>
        <w:tabs>
          <w:tab w:val="num" w:pos="5760"/>
        </w:tabs>
        <w:ind w:left="5760" w:hanging="360"/>
      </w:pPr>
      <w:rPr>
        <w:rFonts w:ascii="Arial" w:hAnsi="Arial" w:hint="default"/>
      </w:rPr>
    </w:lvl>
    <w:lvl w:ilvl="8" w:tplc="F8C2CABE" w:tentative="1">
      <w:start w:val="1"/>
      <w:numFmt w:val="bullet"/>
      <w:lvlText w:val="•"/>
      <w:lvlJc w:val="left"/>
      <w:pPr>
        <w:tabs>
          <w:tab w:val="num" w:pos="6480"/>
        </w:tabs>
        <w:ind w:left="6480" w:hanging="360"/>
      </w:pPr>
      <w:rPr>
        <w:rFonts w:ascii="Arial" w:hAnsi="Arial" w:hint="default"/>
      </w:rPr>
    </w:lvl>
  </w:abstractNum>
  <w:abstractNum w:abstractNumId="24">
    <w:nsid w:val="54BE4AD9"/>
    <w:multiLevelType w:val="hybridMultilevel"/>
    <w:tmpl w:val="71D44D24"/>
    <w:lvl w:ilvl="0" w:tplc="E990E448">
      <w:start w:val="1"/>
      <w:numFmt w:val="bullet"/>
      <w:lvlText w:val="•"/>
      <w:lvlJc w:val="left"/>
      <w:pPr>
        <w:tabs>
          <w:tab w:val="num" w:pos="720"/>
        </w:tabs>
        <w:ind w:left="720" w:hanging="360"/>
      </w:pPr>
      <w:rPr>
        <w:rFonts w:ascii="Arial" w:hAnsi="Arial" w:hint="default"/>
      </w:rPr>
    </w:lvl>
    <w:lvl w:ilvl="1" w:tplc="30C6A7CC" w:tentative="1">
      <w:start w:val="1"/>
      <w:numFmt w:val="bullet"/>
      <w:lvlText w:val="•"/>
      <w:lvlJc w:val="left"/>
      <w:pPr>
        <w:tabs>
          <w:tab w:val="num" w:pos="1440"/>
        </w:tabs>
        <w:ind w:left="1440" w:hanging="360"/>
      </w:pPr>
      <w:rPr>
        <w:rFonts w:ascii="Arial" w:hAnsi="Arial" w:hint="default"/>
      </w:rPr>
    </w:lvl>
    <w:lvl w:ilvl="2" w:tplc="A8B24586" w:tentative="1">
      <w:start w:val="1"/>
      <w:numFmt w:val="bullet"/>
      <w:lvlText w:val="•"/>
      <w:lvlJc w:val="left"/>
      <w:pPr>
        <w:tabs>
          <w:tab w:val="num" w:pos="2160"/>
        </w:tabs>
        <w:ind w:left="2160" w:hanging="360"/>
      </w:pPr>
      <w:rPr>
        <w:rFonts w:ascii="Arial" w:hAnsi="Arial" w:hint="default"/>
      </w:rPr>
    </w:lvl>
    <w:lvl w:ilvl="3" w:tplc="97CA99A2" w:tentative="1">
      <w:start w:val="1"/>
      <w:numFmt w:val="bullet"/>
      <w:lvlText w:val="•"/>
      <w:lvlJc w:val="left"/>
      <w:pPr>
        <w:tabs>
          <w:tab w:val="num" w:pos="2880"/>
        </w:tabs>
        <w:ind w:left="2880" w:hanging="360"/>
      </w:pPr>
      <w:rPr>
        <w:rFonts w:ascii="Arial" w:hAnsi="Arial" w:hint="default"/>
      </w:rPr>
    </w:lvl>
    <w:lvl w:ilvl="4" w:tplc="53B812C0" w:tentative="1">
      <w:start w:val="1"/>
      <w:numFmt w:val="bullet"/>
      <w:lvlText w:val="•"/>
      <w:lvlJc w:val="left"/>
      <w:pPr>
        <w:tabs>
          <w:tab w:val="num" w:pos="3600"/>
        </w:tabs>
        <w:ind w:left="3600" w:hanging="360"/>
      </w:pPr>
      <w:rPr>
        <w:rFonts w:ascii="Arial" w:hAnsi="Arial" w:hint="default"/>
      </w:rPr>
    </w:lvl>
    <w:lvl w:ilvl="5" w:tplc="9B0C90E4" w:tentative="1">
      <w:start w:val="1"/>
      <w:numFmt w:val="bullet"/>
      <w:lvlText w:val="•"/>
      <w:lvlJc w:val="left"/>
      <w:pPr>
        <w:tabs>
          <w:tab w:val="num" w:pos="4320"/>
        </w:tabs>
        <w:ind w:left="4320" w:hanging="360"/>
      </w:pPr>
      <w:rPr>
        <w:rFonts w:ascii="Arial" w:hAnsi="Arial" w:hint="default"/>
      </w:rPr>
    </w:lvl>
    <w:lvl w:ilvl="6" w:tplc="0BE25CE8" w:tentative="1">
      <w:start w:val="1"/>
      <w:numFmt w:val="bullet"/>
      <w:lvlText w:val="•"/>
      <w:lvlJc w:val="left"/>
      <w:pPr>
        <w:tabs>
          <w:tab w:val="num" w:pos="5040"/>
        </w:tabs>
        <w:ind w:left="5040" w:hanging="360"/>
      </w:pPr>
      <w:rPr>
        <w:rFonts w:ascii="Arial" w:hAnsi="Arial" w:hint="default"/>
      </w:rPr>
    </w:lvl>
    <w:lvl w:ilvl="7" w:tplc="C986906E" w:tentative="1">
      <w:start w:val="1"/>
      <w:numFmt w:val="bullet"/>
      <w:lvlText w:val="•"/>
      <w:lvlJc w:val="left"/>
      <w:pPr>
        <w:tabs>
          <w:tab w:val="num" w:pos="5760"/>
        </w:tabs>
        <w:ind w:left="5760" w:hanging="360"/>
      </w:pPr>
      <w:rPr>
        <w:rFonts w:ascii="Arial" w:hAnsi="Arial" w:hint="default"/>
      </w:rPr>
    </w:lvl>
    <w:lvl w:ilvl="8" w:tplc="6DB06EC0" w:tentative="1">
      <w:start w:val="1"/>
      <w:numFmt w:val="bullet"/>
      <w:lvlText w:val="•"/>
      <w:lvlJc w:val="left"/>
      <w:pPr>
        <w:tabs>
          <w:tab w:val="num" w:pos="6480"/>
        </w:tabs>
        <w:ind w:left="6480" w:hanging="360"/>
      </w:pPr>
      <w:rPr>
        <w:rFonts w:ascii="Arial" w:hAnsi="Arial" w:hint="default"/>
      </w:rPr>
    </w:lvl>
  </w:abstractNum>
  <w:abstractNum w:abstractNumId="25">
    <w:nsid w:val="567B73FE"/>
    <w:multiLevelType w:val="hybridMultilevel"/>
    <w:tmpl w:val="32F8ACA4"/>
    <w:lvl w:ilvl="0" w:tplc="91420090">
      <w:start w:val="1"/>
      <w:numFmt w:val="bullet"/>
      <w:lvlText w:val="•"/>
      <w:lvlJc w:val="left"/>
      <w:pPr>
        <w:tabs>
          <w:tab w:val="num" w:pos="720"/>
        </w:tabs>
        <w:ind w:left="720" w:hanging="360"/>
      </w:pPr>
      <w:rPr>
        <w:rFonts w:ascii="Arial" w:hAnsi="Arial" w:hint="default"/>
      </w:rPr>
    </w:lvl>
    <w:lvl w:ilvl="1" w:tplc="EA52F69C" w:tentative="1">
      <w:start w:val="1"/>
      <w:numFmt w:val="bullet"/>
      <w:lvlText w:val="•"/>
      <w:lvlJc w:val="left"/>
      <w:pPr>
        <w:tabs>
          <w:tab w:val="num" w:pos="1440"/>
        </w:tabs>
        <w:ind w:left="1440" w:hanging="360"/>
      </w:pPr>
      <w:rPr>
        <w:rFonts w:ascii="Arial" w:hAnsi="Arial" w:hint="default"/>
      </w:rPr>
    </w:lvl>
    <w:lvl w:ilvl="2" w:tplc="4CCA432A" w:tentative="1">
      <w:start w:val="1"/>
      <w:numFmt w:val="bullet"/>
      <w:lvlText w:val="•"/>
      <w:lvlJc w:val="left"/>
      <w:pPr>
        <w:tabs>
          <w:tab w:val="num" w:pos="2160"/>
        </w:tabs>
        <w:ind w:left="2160" w:hanging="360"/>
      </w:pPr>
      <w:rPr>
        <w:rFonts w:ascii="Arial" w:hAnsi="Arial" w:hint="default"/>
      </w:rPr>
    </w:lvl>
    <w:lvl w:ilvl="3" w:tplc="F0B2749E" w:tentative="1">
      <w:start w:val="1"/>
      <w:numFmt w:val="bullet"/>
      <w:lvlText w:val="•"/>
      <w:lvlJc w:val="left"/>
      <w:pPr>
        <w:tabs>
          <w:tab w:val="num" w:pos="2880"/>
        </w:tabs>
        <w:ind w:left="2880" w:hanging="360"/>
      </w:pPr>
      <w:rPr>
        <w:rFonts w:ascii="Arial" w:hAnsi="Arial" w:hint="default"/>
      </w:rPr>
    </w:lvl>
    <w:lvl w:ilvl="4" w:tplc="45BA7CBE" w:tentative="1">
      <w:start w:val="1"/>
      <w:numFmt w:val="bullet"/>
      <w:lvlText w:val="•"/>
      <w:lvlJc w:val="left"/>
      <w:pPr>
        <w:tabs>
          <w:tab w:val="num" w:pos="3600"/>
        </w:tabs>
        <w:ind w:left="3600" w:hanging="360"/>
      </w:pPr>
      <w:rPr>
        <w:rFonts w:ascii="Arial" w:hAnsi="Arial" w:hint="default"/>
      </w:rPr>
    </w:lvl>
    <w:lvl w:ilvl="5" w:tplc="EAFC64CE" w:tentative="1">
      <w:start w:val="1"/>
      <w:numFmt w:val="bullet"/>
      <w:lvlText w:val="•"/>
      <w:lvlJc w:val="left"/>
      <w:pPr>
        <w:tabs>
          <w:tab w:val="num" w:pos="4320"/>
        </w:tabs>
        <w:ind w:left="4320" w:hanging="360"/>
      </w:pPr>
      <w:rPr>
        <w:rFonts w:ascii="Arial" w:hAnsi="Arial" w:hint="default"/>
      </w:rPr>
    </w:lvl>
    <w:lvl w:ilvl="6" w:tplc="B97C3BE8" w:tentative="1">
      <w:start w:val="1"/>
      <w:numFmt w:val="bullet"/>
      <w:lvlText w:val="•"/>
      <w:lvlJc w:val="left"/>
      <w:pPr>
        <w:tabs>
          <w:tab w:val="num" w:pos="5040"/>
        </w:tabs>
        <w:ind w:left="5040" w:hanging="360"/>
      </w:pPr>
      <w:rPr>
        <w:rFonts w:ascii="Arial" w:hAnsi="Arial" w:hint="default"/>
      </w:rPr>
    </w:lvl>
    <w:lvl w:ilvl="7" w:tplc="7D161D74" w:tentative="1">
      <w:start w:val="1"/>
      <w:numFmt w:val="bullet"/>
      <w:lvlText w:val="•"/>
      <w:lvlJc w:val="left"/>
      <w:pPr>
        <w:tabs>
          <w:tab w:val="num" w:pos="5760"/>
        </w:tabs>
        <w:ind w:left="5760" w:hanging="360"/>
      </w:pPr>
      <w:rPr>
        <w:rFonts w:ascii="Arial" w:hAnsi="Arial" w:hint="default"/>
      </w:rPr>
    </w:lvl>
    <w:lvl w:ilvl="8" w:tplc="35F0A850" w:tentative="1">
      <w:start w:val="1"/>
      <w:numFmt w:val="bullet"/>
      <w:lvlText w:val="•"/>
      <w:lvlJc w:val="left"/>
      <w:pPr>
        <w:tabs>
          <w:tab w:val="num" w:pos="6480"/>
        </w:tabs>
        <w:ind w:left="6480" w:hanging="360"/>
      </w:pPr>
      <w:rPr>
        <w:rFonts w:ascii="Arial" w:hAnsi="Arial" w:hint="default"/>
      </w:rPr>
    </w:lvl>
  </w:abstractNum>
  <w:abstractNum w:abstractNumId="26">
    <w:nsid w:val="5AA411A8"/>
    <w:multiLevelType w:val="hybridMultilevel"/>
    <w:tmpl w:val="024688A0"/>
    <w:lvl w:ilvl="0" w:tplc="07FC9F44">
      <w:start w:val="1"/>
      <w:numFmt w:val="bullet"/>
      <w:lvlText w:val="•"/>
      <w:lvlJc w:val="left"/>
      <w:pPr>
        <w:tabs>
          <w:tab w:val="num" w:pos="720"/>
        </w:tabs>
        <w:ind w:left="720" w:hanging="360"/>
      </w:pPr>
      <w:rPr>
        <w:rFonts w:ascii="Arial" w:hAnsi="Arial" w:hint="default"/>
      </w:rPr>
    </w:lvl>
    <w:lvl w:ilvl="1" w:tplc="8F206738" w:tentative="1">
      <w:start w:val="1"/>
      <w:numFmt w:val="bullet"/>
      <w:lvlText w:val="•"/>
      <w:lvlJc w:val="left"/>
      <w:pPr>
        <w:tabs>
          <w:tab w:val="num" w:pos="1440"/>
        </w:tabs>
        <w:ind w:left="1440" w:hanging="360"/>
      </w:pPr>
      <w:rPr>
        <w:rFonts w:ascii="Arial" w:hAnsi="Arial" w:hint="default"/>
      </w:rPr>
    </w:lvl>
    <w:lvl w:ilvl="2" w:tplc="6D502772" w:tentative="1">
      <w:start w:val="1"/>
      <w:numFmt w:val="bullet"/>
      <w:lvlText w:val="•"/>
      <w:lvlJc w:val="left"/>
      <w:pPr>
        <w:tabs>
          <w:tab w:val="num" w:pos="2160"/>
        </w:tabs>
        <w:ind w:left="2160" w:hanging="360"/>
      </w:pPr>
      <w:rPr>
        <w:rFonts w:ascii="Arial" w:hAnsi="Arial" w:hint="default"/>
      </w:rPr>
    </w:lvl>
    <w:lvl w:ilvl="3" w:tplc="BF84D936" w:tentative="1">
      <w:start w:val="1"/>
      <w:numFmt w:val="bullet"/>
      <w:lvlText w:val="•"/>
      <w:lvlJc w:val="left"/>
      <w:pPr>
        <w:tabs>
          <w:tab w:val="num" w:pos="2880"/>
        </w:tabs>
        <w:ind w:left="2880" w:hanging="360"/>
      </w:pPr>
      <w:rPr>
        <w:rFonts w:ascii="Arial" w:hAnsi="Arial" w:hint="default"/>
      </w:rPr>
    </w:lvl>
    <w:lvl w:ilvl="4" w:tplc="92B0F91A" w:tentative="1">
      <w:start w:val="1"/>
      <w:numFmt w:val="bullet"/>
      <w:lvlText w:val="•"/>
      <w:lvlJc w:val="left"/>
      <w:pPr>
        <w:tabs>
          <w:tab w:val="num" w:pos="3600"/>
        </w:tabs>
        <w:ind w:left="3600" w:hanging="360"/>
      </w:pPr>
      <w:rPr>
        <w:rFonts w:ascii="Arial" w:hAnsi="Arial" w:hint="default"/>
      </w:rPr>
    </w:lvl>
    <w:lvl w:ilvl="5" w:tplc="0EB82622" w:tentative="1">
      <w:start w:val="1"/>
      <w:numFmt w:val="bullet"/>
      <w:lvlText w:val="•"/>
      <w:lvlJc w:val="left"/>
      <w:pPr>
        <w:tabs>
          <w:tab w:val="num" w:pos="4320"/>
        </w:tabs>
        <w:ind w:left="4320" w:hanging="360"/>
      </w:pPr>
      <w:rPr>
        <w:rFonts w:ascii="Arial" w:hAnsi="Arial" w:hint="default"/>
      </w:rPr>
    </w:lvl>
    <w:lvl w:ilvl="6" w:tplc="34702076" w:tentative="1">
      <w:start w:val="1"/>
      <w:numFmt w:val="bullet"/>
      <w:lvlText w:val="•"/>
      <w:lvlJc w:val="left"/>
      <w:pPr>
        <w:tabs>
          <w:tab w:val="num" w:pos="5040"/>
        </w:tabs>
        <w:ind w:left="5040" w:hanging="360"/>
      </w:pPr>
      <w:rPr>
        <w:rFonts w:ascii="Arial" w:hAnsi="Arial" w:hint="default"/>
      </w:rPr>
    </w:lvl>
    <w:lvl w:ilvl="7" w:tplc="D51E8D1E" w:tentative="1">
      <w:start w:val="1"/>
      <w:numFmt w:val="bullet"/>
      <w:lvlText w:val="•"/>
      <w:lvlJc w:val="left"/>
      <w:pPr>
        <w:tabs>
          <w:tab w:val="num" w:pos="5760"/>
        </w:tabs>
        <w:ind w:left="5760" w:hanging="360"/>
      </w:pPr>
      <w:rPr>
        <w:rFonts w:ascii="Arial" w:hAnsi="Arial" w:hint="default"/>
      </w:rPr>
    </w:lvl>
    <w:lvl w:ilvl="8" w:tplc="53705250" w:tentative="1">
      <w:start w:val="1"/>
      <w:numFmt w:val="bullet"/>
      <w:lvlText w:val="•"/>
      <w:lvlJc w:val="left"/>
      <w:pPr>
        <w:tabs>
          <w:tab w:val="num" w:pos="6480"/>
        </w:tabs>
        <w:ind w:left="6480" w:hanging="360"/>
      </w:pPr>
      <w:rPr>
        <w:rFonts w:ascii="Arial" w:hAnsi="Arial" w:hint="default"/>
      </w:rPr>
    </w:lvl>
  </w:abstractNum>
  <w:abstractNum w:abstractNumId="27">
    <w:nsid w:val="5ABA67B3"/>
    <w:multiLevelType w:val="hybridMultilevel"/>
    <w:tmpl w:val="032E4214"/>
    <w:lvl w:ilvl="0" w:tplc="51DA700A">
      <w:start w:val="1"/>
      <w:numFmt w:val="bullet"/>
      <w:lvlText w:val="•"/>
      <w:lvlJc w:val="left"/>
      <w:pPr>
        <w:tabs>
          <w:tab w:val="num" w:pos="720"/>
        </w:tabs>
        <w:ind w:left="720" w:hanging="360"/>
      </w:pPr>
      <w:rPr>
        <w:rFonts w:ascii="Arial" w:hAnsi="Arial" w:hint="default"/>
      </w:rPr>
    </w:lvl>
    <w:lvl w:ilvl="1" w:tplc="942CECC0" w:tentative="1">
      <w:start w:val="1"/>
      <w:numFmt w:val="bullet"/>
      <w:lvlText w:val="•"/>
      <w:lvlJc w:val="left"/>
      <w:pPr>
        <w:tabs>
          <w:tab w:val="num" w:pos="1440"/>
        </w:tabs>
        <w:ind w:left="1440" w:hanging="360"/>
      </w:pPr>
      <w:rPr>
        <w:rFonts w:ascii="Arial" w:hAnsi="Arial" w:hint="default"/>
      </w:rPr>
    </w:lvl>
    <w:lvl w:ilvl="2" w:tplc="1D18A732" w:tentative="1">
      <w:start w:val="1"/>
      <w:numFmt w:val="bullet"/>
      <w:lvlText w:val="•"/>
      <w:lvlJc w:val="left"/>
      <w:pPr>
        <w:tabs>
          <w:tab w:val="num" w:pos="2160"/>
        </w:tabs>
        <w:ind w:left="2160" w:hanging="360"/>
      </w:pPr>
      <w:rPr>
        <w:rFonts w:ascii="Arial" w:hAnsi="Arial" w:hint="default"/>
      </w:rPr>
    </w:lvl>
    <w:lvl w:ilvl="3" w:tplc="91748816" w:tentative="1">
      <w:start w:val="1"/>
      <w:numFmt w:val="bullet"/>
      <w:lvlText w:val="•"/>
      <w:lvlJc w:val="left"/>
      <w:pPr>
        <w:tabs>
          <w:tab w:val="num" w:pos="2880"/>
        </w:tabs>
        <w:ind w:left="2880" w:hanging="360"/>
      </w:pPr>
      <w:rPr>
        <w:rFonts w:ascii="Arial" w:hAnsi="Arial" w:hint="default"/>
      </w:rPr>
    </w:lvl>
    <w:lvl w:ilvl="4" w:tplc="58949648" w:tentative="1">
      <w:start w:val="1"/>
      <w:numFmt w:val="bullet"/>
      <w:lvlText w:val="•"/>
      <w:lvlJc w:val="left"/>
      <w:pPr>
        <w:tabs>
          <w:tab w:val="num" w:pos="3600"/>
        </w:tabs>
        <w:ind w:left="3600" w:hanging="360"/>
      </w:pPr>
      <w:rPr>
        <w:rFonts w:ascii="Arial" w:hAnsi="Arial" w:hint="default"/>
      </w:rPr>
    </w:lvl>
    <w:lvl w:ilvl="5" w:tplc="D652A696" w:tentative="1">
      <w:start w:val="1"/>
      <w:numFmt w:val="bullet"/>
      <w:lvlText w:val="•"/>
      <w:lvlJc w:val="left"/>
      <w:pPr>
        <w:tabs>
          <w:tab w:val="num" w:pos="4320"/>
        </w:tabs>
        <w:ind w:left="4320" w:hanging="360"/>
      </w:pPr>
      <w:rPr>
        <w:rFonts w:ascii="Arial" w:hAnsi="Arial" w:hint="default"/>
      </w:rPr>
    </w:lvl>
    <w:lvl w:ilvl="6" w:tplc="6EDC5F6E" w:tentative="1">
      <w:start w:val="1"/>
      <w:numFmt w:val="bullet"/>
      <w:lvlText w:val="•"/>
      <w:lvlJc w:val="left"/>
      <w:pPr>
        <w:tabs>
          <w:tab w:val="num" w:pos="5040"/>
        </w:tabs>
        <w:ind w:left="5040" w:hanging="360"/>
      </w:pPr>
      <w:rPr>
        <w:rFonts w:ascii="Arial" w:hAnsi="Arial" w:hint="default"/>
      </w:rPr>
    </w:lvl>
    <w:lvl w:ilvl="7" w:tplc="7FC2D24E" w:tentative="1">
      <w:start w:val="1"/>
      <w:numFmt w:val="bullet"/>
      <w:lvlText w:val="•"/>
      <w:lvlJc w:val="left"/>
      <w:pPr>
        <w:tabs>
          <w:tab w:val="num" w:pos="5760"/>
        </w:tabs>
        <w:ind w:left="5760" w:hanging="360"/>
      </w:pPr>
      <w:rPr>
        <w:rFonts w:ascii="Arial" w:hAnsi="Arial" w:hint="default"/>
      </w:rPr>
    </w:lvl>
    <w:lvl w:ilvl="8" w:tplc="81CE5548" w:tentative="1">
      <w:start w:val="1"/>
      <w:numFmt w:val="bullet"/>
      <w:lvlText w:val="•"/>
      <w:lvlJc w:val="left"/>
      <w:pPr>
        <w:tabs>
          <w:tab w:val="num" w:pos="6480"/>
        </w:tabs>
        <w:ind w:left="6480" w:hanging="360"/>
      </w:pPr>
      <w:rPr>
        <w:rFonts w:ascii="Arial" w:hAnsi="Arial" w:hint="default"/>
      </w:rPr>
    </w:lvl>
  </w:abstractNum>
  <w:abstractNum w:abstractNumId="28">
    <w:nsid w:val="5D3E53DC"/>
    <w:multiLevelType w:val="hybridMultilevel"/>
    <w:tmpl w:val="CE0AFBCC"/>
    <w:lvl w:ilvl="0" w:tplc="46EAD342">
      <w:start w:val="1"/>
      <w:numFmt w:val="bullet"/>
      <w:lvlText w:val="•"/>
      <w:lvlJc w:val="left"/>
      <w:pPr>
        <w:tabs>
          <w:tab w:val="num" w:pos="720"/>
        </w:tabs>
        <w:ind w:left="720" w:hanging="360"/>
      </w:pPr>
      <w:rPr>
        <w:rFonts w:ascii="Arial" w:hAnsi="Arial" w:hint="default"/>
      </w:rPr>
    </w:lvl>
    <w:lvl w:ilvl="1" w:tplc="1D8C004A" w:tentative="1">
      <w:start w:val="1"/>
      <w:numFmt w:val="bullet"/>
      <w:lvlText w:val="•"/>
      <w:lvlJc w:val="left"/>
      <w:pPr>
        <w:tabs>
          <w:tab w:val="num" w:pos="1440"/>
        </w:tabs>
        <w:ind w:left="1440" w:hanging="360"/>
      </w:pPr>
      <w:rPr>
        <w:rFonts w:ascii="Arial" w:hAnsi="Arial" w:hint="default"/>
      </w:rPr>
    </w:lvl>
    <w:lvl w:ilvl="2" w:tplc="88742F70" w:tentative="1">
      <w:start w:val="1"/>
      <w:numFmt w:val="bullet"/>
      <w:lvlText w:val="•"/>
      <w:lvlJc w:val="left"/>
      <w:pPr>
        <w:tabs>
          <w:tab w:val="num" w:pos="2160"/>
        </w:tabs>
        <w:ind w:left="2160" w:hanging="360"/>
      </w:pPr>
      <w:rPr>
        <w:rFonts w:ascii="Arial" w:hAnsi="Arial" w:hint="default"/>
      </w:rPr>
    </w:lvl>
    <w:lvl w:ilvl="3" w:tplc="43A43874" w:tentative="1">
      <w:start w:val="1"/>
      <w:numFmt w:val="bullet"/>
      <w:lvlText w:val="•"/>
      <w:lvlJc w:val="left"/>
      <w:pPr>
        <w:tabs>
          <w:tab w:val="num" w:pos="2880"/>
        </w:tabs>
        <w:ind w:left="2880" w:hanging="360"/>
      </w:pPr>
      <w:rPr>
        <w:rFonts w:ascii="Arial" w:hAnsi="Arial" w:hint="default"/>
      </w:rPr>
    </w:lvl>
    <w:lvl w:ilvl="4" w:tplc="2056E59E" w:tentative="1">
      <w:start w:val="1"/>
      <w:numFmt w:val="bullet"/>
      <w:lvlText w:val="•"/>
      <w:lvlJc w:val="left"/>
      <w:pPr>
        <w:tabs>
          <w:tab w:val="num" w:pos="3600"/>
        </w:tabs>
        <w:ind w:left="3600" w:hanging="360"/>
      </w:pPr>
      <w:rPr>
        <w:rFonts w:ascii="Arial" w:hAnsi="Arial" w:hint="default"/>
      </w:rPr>
    </w:lvl>
    <w:lvl w:ilvl="5" w:tplc="7584DC40" w:tentative="1">
      <w:start w:val="1"/>
      <w:numFmt w:val="bullet"/>
      <w:lvlText w:val="•"/>
      <w:lvlJc w:val="left"/>
      <w:pPr>
        <w:tabs>
          <w:tab w:val="num" w:pos="4320"/>
        </w:tabs>
        <w:ind w:left="4320" w:hanging="360"/>
      </w:pPr>
      <w:rPr>
        <w:rFonts w:ascii="Arial" w:hAnsi="Arial" w:hint="default"/>
      </w:rPr>
    </w:lvl>
    <w:lvl w:ilvl="6" w:tplc="3E3AA4D6" w:tentative="1">
      <w:start w:val="1"/>
      <w:numFmt w:val="bullet"/>
      <w:lvlText w:val="•"/>
      <w:lvlJc w:val="left"/>
      <w:pPr>
        <w:tabs>
          <w:tab w:val="num" w:pos="5040"/>
        </w:tabs>
        <w:ind w:left="5040" w:hanging="360"/>
      </w:pPr>
      <w:rPr>
        <w:rFonts w:ascii="Arial" w:hAnsi="Arial" w:hint="default"/>
      </w:rPr>
    </w:lvl>
    <w:lvl w:ilvl="7" w:tplc="15FCC7C6" w:tentative="1">
      <w:start w:val="1"/>
      <w:numFmt w:val="bullet"/>
      <w:lvlText w:val="•"/>
      <w:lvlJc w:val="left"/>
      <w:pPr>
        <w:tabs>
          <w:tab w:val="num" w:pos="5760"/>
        </w:tabs>
        <w:ind w:left="5760" w:hanging="360"/>
      </w:pPr>
      <w:rPr>
        <w:rFonts w:ascii="Arial" w:hAnsi="Arial" w:hint="default"/>
      </w:rPr>
    </w:lvl>
    <w:lvl w:ilvl="8" w:tplc="95CACEE8" w:tentative="1">
      <w:start w:val="1"/>
      <w:numFmt w:val="bullet"/>
      <w:lvlText w:val="•"/>
      <w:lvlJc w:val="left"/>
      <w:pPr>
        <w:tabs>
          <w:tab w:val="num" w:pos="6480"/>
        </w:tabs>
        <w:ind w:left="6480" w:hanging="360"/>
      </w:pPr>
      <w:rPr>
        <w:rFonts w:ascii="Arial" w:hAnsi="Arial" w:hint="default"/>
      </w:rPr>
    </w:lvl>
  </w:abstractNum>
  <w:abstractNum w:abstractNumId="29">
    <w:nsid w:val="5E871E38"/>
    <w:multiLevelType w:val="hybridMultilevel"/>
    <w:tmpl w:val="1632E1EE"/>
    <w:lvl w:ilvl="0" w:tplc="2C28726E">
      <w:start w:val="1"/>
      <w:numFmt w:val="bullet"/>
      <w:lvlText w:val="•"/>
      <w:lvlJc w:val="left"/>
      <w:pPr>
        <w:tabs>
          <w:tab w:val="num" w:pos="720"/>
        </w:tabs>
        <w:ind w:left="720" w:hanging="360"/>
      </w:pPr>
      <w:rPr>
        <w:rFonts w:ascii="Arial" w:hAnsi="Arial" w:hint="default"/>
      </w:rPr>
    </w:lvl>
    <w:lvl w:ilvl="1" w:tplc="4D40FA08" w:tentative="1">
      <w:start w:val="1"/>
      <w:numFmt w:val="bullet"/>
      <w:lvlText w:val="•"/>
      <w:lvlJc w:val="left"/>
      <w:pPr>
        <w:tabs>
          <w:tab w:val="num" w:pos="1440"/>
        </w:tabs>
        <w:ind w:left="1440" w:hanging="360"/>
      </w:pPr>
      <w:rPr>
        <w:rFonts w:ascii="Arial" w:hAnsi="Arial" w:hint="default"/>
      </w:rPr>
    </w:lvl>
    <w:lvl w:ilvl="2" w:tplc="BE16F7B8" w:tentative="1">
      <w:start w:val="1"/>
      <w:numFmt w:val="bullet"/>
      <w:lvlText w:val="•"/>
      <w:lvlJc w:val="left"/>
      <w:pPr>
        <w:tabs>
          <w:tab w:val="num" w:pos="2160"/>
        </w:tabs>
        <w:ind w:left="2160" w:hanging="360"/>
      </w:pPr>
      <w:rPr>
        <w:rFonts w:ascii="Arial" w:hAnsi="Arial" w:hint="default"/>
      </w:rPr>
    </w:lvl>
    <w:lvl w:ilvl="3" w:tplc="E21859E2" w:tentative="1">
      <w:start w:val="1"/>
      <w:numFmt w:val="bullet"/>
      <w:lvlText w:val="•"/>
      <w:lvlJc w:val="left"/>
      <w:pPr>
        <w:tabs>
          <w:tab w:val="num" w:pos="2880"/>
        </w:tabs>
        <w:ind w:left="2880" w:hanging="360"/>
      </w:pPr>
      <w:rPr>
        <w:rFonts w:ascii="Arial" w:hAnsi="Arial" w:hint="default"/>
      </w:rPr>
    </w:lvl>
    <w:lvl w:ilvl="4" w:tplc="A0DA61BA" w:tentative="1">
      <w:start w:val="1"/>
      <w:numFmt w:val="bullet"/>
      <w:lvlText w:val="•"/>
      <w:lvlJc w:val="left"/>
      <w:pPr>
        <w:tabs>
          <w:tab w:val="num" w:pos="3600"/>
        </w:tabs>
        <w:ind w:left="3600" w:hanging="360"/>
      </w:pPr>
      <w:rPr>
        <w:rFonts w:ascii="Arial" w:hAnsi="Arial" w:hint="default"/>
      </w:rPr>
    </w:lvl>
    <w:lvl w:ilvl="5" w:tplc="AD1CA0A4" w:tentative="1">
      <w:start w:val="1"/>
      <w:numFmt w:val="bullet"/>
      <w:lvlText w:val="•"/>
      <w:lvlJc w:val="left"/>
      <w:pPr>
        <w:tabs>
          <w:tab w:val="num" w:pos="4320"/>
        </w:tabs>
        <w:ind w:left="4320" w:hanging="360"/>
      </w:pPr>
      <w:rPr>
        <w:rFonts w:ascii="Arial" w:hAnsi="Arial" w:hint="default"/>
      </w:rPr>
    </w:lvl>
    <w:lvl w:ilvl="6" w:tplc="3DBCCE4C" w:tentative="1">
      <w:start w:val="1"/>
      <w:numFmt w:val="bullet"/>
      <w:lvlText w:val="•"/>
      <w:lvlJc w:val="left"/>
      <w:pPr>
        <w:tabs>
          <w:tab w:val="num" w:pos="5040"/>
        </w:tabs>
        <w:ind w:left="5040" w:hanging="360"/>
      </w:pPr>
      <w:rPr>
        <w:rFonts w:ascii="Arial" w:hAnsi="Arial" w:hint="default"/>
      </w:rPr>
    </w:lvl>
    <w:lvl w:ilvl="7" w:tplc="EC504E0E" w:tentative="1">
      <w:start w:val="1"/>
      <w:numFmt w:val="bullet"/>
      <w:lvlText w:val="•"/>
      <w:lvlJc w:val="left"/>
      <w:pPr>
        <w:tabs>
          <w:tab w:val="num" w:pos="5760"/>
        </w:tabs>
        <w:ind w:left="5760" w:hanging="360"/>
      </w:pPr>
      <w:rPr>
        <w:rFonts w:ascii="Arial" w:hAnsi="Arial" w:hint="default"/>
      </w:rPr>
    </w:lvl>
    <w:lvl w:ilvl="8" w:tplc="E4C60BD2" w:tentative="1">
      <w:start w:val="1"/>
      <w:numFmt w:val="bullet"/>
      <w:lvlText w:val="•"/>
      <w:lvlJc w:val="left"/>
      <w:pPr>
        <w:tabs>
          <w:tab w:val="num" w:pos="6480"/>
        </w:tabs>
        <w:ind w:left="6480" w:hanging="360"/>
      </w:pPr>
      <w:rPr>
        <w:rFonts w:ascii="Arial" w:hAnsi="Arial" w:hint="default"/>
      </w:rPr>
    </w:lvl>
  </w:abstractNum>
  <w:abstractNum w:abstractNumId="30">
    <w:nsid w:val="5F0C1AA5"/>
    <w:multiLevelType w:val="hybridMultilevel"/>
    <w:tmpl w:val="A86CB484"/>
    <w:lvl w:ilvl="0" w:tplc="CB087180">
      <w:start w:val="1"/>
      <w:numFmt w:val="bullet"/>
      <w:lvlText w:val="•"/>
      <w:lvlJc w:val="left"/>
      <w:pPr>
        <w:tabs>
          <w:tab w:val="num" w:pos="720"/>
        </w:tabs>
        <w:ind w:left="720" w:hanging="360"/>
      </w:pPr>
      <w:rPr>
        <w:rFonts w:ascii="Arial" w:hAnsi="Arial" w:hint="default"/>
      </w:rPr>
    </w:lvl>
    <w:lvl w:ilvl="1" w:tplc="A25ADF82" w:tentative="1">
      <w:start w:val="1"/>
      <w:numFmt w:val="bullet"/>
      <w:lvlText w:val="•"/>
      <w:lvlJc w:val="left"/>
      <w:pPr>
        <w:tabs>
          <w:tab w:val="num" w:pos="1440"/>
        </w:tabs>
        <w:ind w:left="1440" w:hanging="360"/>
      </w:pPr>
      <w:rPr>
        <w:rFonts w:ascii="Arial" w:hAnsi="Arial" w:hint="default"/>
      </w:rPr>
    </w:lvl>
    <w:lvl w:ilvl="2" w:tplc="0DD02CE0" w:tentative="1">
      <w:start w:val="1"/>
      <w:numFmt w:val="bullet"/>
      <w:lvlText w:val="•"/>
      <w:lvlJc w:val="left"/>
      <w:pPr>
        <w:tabs>
          <w:tab w:val="num" w:pos="2160"/>
        </w:tabs>
        <w:ind w:left="2160" w:hanging="360"/>
      </w:pPr>
      <w:rPr>
        <w:rFonts w:ascii="Arial" w:hAnsi="Arial" w:hint="default"/>
      </w:rPr>
    </w:lvl>
    <w:lvl w:ilvl="3" w:tplc="125259FC" w:tentative="1">
      <w:start w:val="1"/>
      <w:numFmt w:val="bullet"/>
      <w:lvlText w:val="•"/>
      <w:lvlJc w:val="left"/>
      <w:pPr>
        <w:tabs>
          <w:tab w:val="num" w:pos="2880"/>
        </w:tabs>
        <w:ind w:left="2880" w:hanging="360"/>
      </w:pPr>
      <w:rPr>
        <w:rFonts w:ascii="Arial" w:hAnsi="Arial" w:hint="default"/>
      </w:rPr>
    </w:lvl>
    <w:lvl w:ilvl="4" w:tplc="AA0ABD00" w:tentative="1">
      <w:start w:val="1"/>
      <w:numFmt w:val="bullet"/>
      <w:lvlText w:val="•"/>
      <w:lvlJc w:val="left"/>
      <w:pPr>
        <w:tabs>
          <w:tab w:val="num" w:pos="3600"/>
        </w:tabs>
        <w:ind w:left="3600" w:hanging="360"/>
      </w:pPr>
      <w:rPr>
        <w:rFonts w:ascii="Arial" w:hAnsi="Arial" w:hint="default"/>
      </w:rPr>
    </w:lvl>
    <w:lvl w:ilvl="5" w:tplc="3DF42D78" w:tentative="1">
      <w:start w:val="1"/>
      <w:numFmt w:val="bullet"/>
      <w:lvlText w:val="•"/>
      <w:lvlJc w:val="left"/>
      <w:pPr>
        <w:tabs>
          <w:tab w:val="num" w:pos="4320"/>
        </w:tabs>
        <w:ind w:left="4320" w:hanging="360"/>
      </w:pPr>
      <w:rPr>
        <w:rFonts w:ascii="Arial" w:hAnsi="Arial" w:hint="default"/>
      </w:rPr>
    </w:lvl>
    <w:lvl w:ilvl="6" w:tplc="B420CCA8" w:tentative="1">
      <w:start w:val="1"/>
      <w:numFmt w:val="bullet"/>
      <w:lvlText w:val="•"/>
      <w:lvlJc w:val="left"/>
      <w:pPr>
        <w:tabs>
          <w:tab w:val="num" w:pos="5040"/>
        </w:tabs>
        <w:ind w:left="5040" w:hanging="360"/>
      </w:pPr>
      <w:rPr>
        <w:rFonts w:ascii="Arial" w:hAnsi="Arial" w:hint="default"/>
      </w:rPr>
    </w:lvl>
    <w:lvl w:ilvl="7" w:tplc="03063F5E" w:tentative="1">
      <w:start w:val="1"/>
      <w:numFmt w:val="bullet"/>
      <w:lvlText w:val="•"/>
      <w:lvlJc w:val="left"/>
      <w:pPr>
        <w:tabs>
          <w:tab w:val="num" w:pos="5760"/>
        </w:tabs>
        <w:ind w:left="5760" w:hanging="360"/>
      </w:pPr>
      <w:rPr>
        <w:rFonts w:ascii="Arial" w:hAnsi="Arial" w:hint="default"/>
      </w:rPr>
    </w:lvl>
    <w:lvl w:ilvl="8" w:tplc="8C4EF4AA" w:tentative="1">
      <w:start w:val="1"/>
      <w:numFmt w:val="bullet"/>
      <w:lvlText w:val="•"/>
      <w:lvlJc w:val="left"/>
      <w:pPr>
        <w:tabs>
          <w:tab w:val="num" w:pos="6480"/>
        </w:tabs>
        <w:ind w:left="6480" w:hanging="360"/>
      </w:pPr>
      <w:rPr>
        <w:rFonts w:ascii="Arial" w:hAnsi="Arial" w:hint="default"/>
      </w:rPr>
    </w:lvl>
  </w:abstractNum>
  <w:abstractNum w:abstractNumId="31">
    <w:nsid w:val="6A8B358E"/>
    <w:multiLevelType w:val="hybridMultilevel"/>
    <w:tmpl w:val="B066D276"/>
    <w:lvl w:ilvl="0" w:tplc="861C5B66">
      <w:start w:val="1"/>
      <w:numFmt w:val="bullet"/>
      <w:lvlText w:val="•"/>
      <w:lvlJc w:val="left"/>
      <w:pPr>
        <w:tabs>
          <w:tab w:val="num" w:pos="720"/>
        </w:tabs>
        <w:ind w:left="720" w:hanging="360"/>
      </w:pPr>
      <w:rPr>
        <w:rFonts w:ascii="Arial" w:hAnsi="Arial" w:hint="default"/>
      </w:rPr>
    </w:lvl>
    <w:lvl w:ilvl="1" w:tplc="CBFC3E2A" w:tentative="1">
      <w:start w:val="1"/>
      <w:numFmt w:val="bullet"/>
      <w:lvlText w:val="•"/>
      <w:lvlJc w:val="left"/>
      <w:pPr>
        <w:tabs>
          <w:tab w:val="num" w:pos="1440"/>
        </w:tabs>
        <w:ind w:left="1440" w:hanging="360"/>
      </w:pPr>
      <w:rPr>
        <w:rFonts w:ascii="Arial" w:hAnsi="Arial" w:hint="default"/>
      </w:rPr>
    </w:lvl>
    <w:lvl w:ilvl="2" w:tplc="20DC0036" w:tentative="1">
      <w:start w:val="1"/>
      <w:numFmt w:val="bullet"/>
      <w:lvlText w:val="•"/>
      <w:lvlJc w:val="left"/>
      <w:pPr>
        <w:tabs>
          <w:tab w:val="num" w:pos="2160"/>
        </w:tabs>
        <w:ind w:left="2160" w:hanging="360"/>
      </w:pPr>
      <w:rPr>
        <w:rFonts w:ascii="Arial" w:hAnsi="Arial" w:hint="default"/>
      </w:rPr>
    </w:lvl>
    <w:lvl w:ilvl="3" w:tplc="8DC8B4AE" w:tentative="1">
      <w:start w:val="1"/>
      <w:numFmt w:val="bullet"/>
      <w:lvlText w:val="•"/>
      <w:lvlJc w:val="left"/>
      <w:pPr>
        <w:tabs>
          <w:tab w:val="num" w:pos="2880"/>
        </w:tabs>
        <w:ind w:left="2880" w:hanging="360"/>
      </w:pPr>
      <w:rPr>
        <w:rFonts w:ascii="Arial" w:hAnsi="Arial" w:hint="default"/>
      </w:rPr>
    </w:lvl>
    <w:lvl w:ilvl="4" w:tplc="1E26E934" w:tentative="1">
      <w:start w:val="1"/>
      <w:numFmt w:val="bullet"/>
      <w:lvlText w:val="•"/>
      <w:lvlJc w:val="left"/>
      <w:pPr>
        <w:tabs>
          <w:tab w:val="num" w:pos="3600"/>
        </w:tabs>
        <w:ind w:left="3600" w:hanging="360"/>
      </w:pPr>
      <w:rPr>
        <w:rFonts w:ascii="Arial" w:hAnsi="Arial" w:hint="default"/>
      </w:rPr>
    </w:lvl>
    <w:lvl w:ilvl="5" w:tplc="EEBE962C" w:tentative="1">
      <w:start w:val="1"/>
      <w:numFmt w:val="bullet"/>
      <w:lvlText w:val="•"/>
      <w:lvlJc w:val="left"/>
      <w:pPr>
        <w:tabs>
          <w:tab w:val="num" w:pos="4320"/>
        </w:tabs>
        <w:ind w:left="4320" w:hanging="360"/>
      </w:pPr>
      <w:rPr>
        <w:rFonts w:ascii="Arial" w:hAnsi="Arial" w:hint="default"/>
      </w:rPr>
    </w:lvl>
    <w:lvl w:ilvl="6" w:tplc="8D6CD730" w:tentative="1">
      <w:start w:val="1"/>
      <w:numFmt w:val="bullet"/>
      <w:lvlText w:val="•"/>
      <w:lvlJc w:val="left"/>
      <w:pPr>
        <w:tabs>
          <w:tab w:val="num" w:pos="5040"/>
        </w:tabs>
        <w:ind w:left="5040" w:hanging="360"/>
      </w:pPr>
      <w:rPr>
        <w:rFonts w:ascii="Arial" w:hAnsi="Arial" w:hint="default"/>
      </w:rPr>
    </w:lvl>
    <w:lvl w:ilvl="7" w:tplc="D5C6B9BE" w:tentative="1">
      <w:start w:val="1"/>
      <w:numFmt w:val="bullet"/>
      <w:lvlText w:val="•"/>
      <w:lvlJc w:val="left"/>
      <w:pPr>
        <w:tabs>
          <w:tab w:val="num" w:pos="5760"/>
        </w:tabs>
        <w:ind w:left="5760" w:hanging="360"/>
      </w:pPr>
      <w:rPr>
        <w:rFonts w:ascii="Arial" w:hAnsi="Arial" w:hint="default"/>
      </w:rPr>
    </w:lvl>
    <w:lvl w:ilvl="8" w:tplc="3F4EF4A2" w:tentative="1">
      <w:start w:val="1"/>
      <w:numFmt w:val="bullet"/>
      <w:lvlText w:val="•"/>
      <w:lvlJc w:val="left"/>
      <w:pPr>
        <w:tabs>
          <w:tab w:val="num" w:pos="6480"/>
        </w:tabs>
        <w:ind w:left="6480" w:hanging="360"/>
      </w:pPr>
      <w:rPr>
        <w:rFonts w:ascii="Arial" w:hAnsi="Arial" w:hint="default"/>
      </w:rPr>
    </w:lvl>
  </w:abstractNum>
  <w:abstractNum w:abstractNumId="32">
    <w:nsid w:val="6DBC16D4"/>
    <w:multiLevelType w:val="hybridMultilevel"/>
    <w:tmpl w:val="F6A26824"/>
    <w:lvl w:ilvl="0" w:tplc="97A2C122">
      <w:start w:val="1"/>
      <w:numFmt w:val="bullet"/>
      <w:lvlText w:val="-"/>
      <w:lvlJc w:val="left"/>
      <w:pPr>
        <w:tabs>
          <w:tab w:val="num" w:pos="720"/>
        </w:tabs>
        <w:ind w:left="720" w:hanging="360"/>
      </w:pPr>
      <w:rPr>
        <w:rFonts w:ascii="Times" w:hAnsi="Times" w:hint="default"/>
      </w:rPr>
    </w:lvl>
    <w:lvl w:ilvl="1" w:tplc="B1942A7C" w:tentative="1">
      <w:start w:val="1"/>
      <w:numFmt w:val="bullet"/>
      <w:lvlText w:val="-"/>
      <w:lvlJc w:val="left"/>
      <w:pPr>
        <w:tabs>
          <w:tab w:val="num" w:pos="1440"/>
        </w:tabs>
        <w:ind w:left="1440" w:hanging="360"/>
      </w:pPr>
      <w:rPr>
        <w:rFonts w:ascii="Times" w:hAnsi="Times" w:hint="default"/>
      </w:rPr>
    </w:lvl>
    <w:lvl w:ilvl="2" w:tplc="61009BF2" w:tentative="1">
      <w:start w:val="1"/>
      <w:numFmt w:val="bullet"/>
      <w:lvlText w:val="-"/>
      <w:lvlJc w:val="left"/>
      <w:pPr>
        <w:tabs>
          <w:tab w:val="num" w:pos="2160"/>
        </w:tabs>
        <w:ind w:left="2160" w:hanging="360"/>
      </w:pPr>
      <w:rPr>
        <w:rFonts w:ascii="Times" w:hAnsi="Times" w:hint="default"/>
      </w:rPr>
    </w:lvl>
    <w:lvl w:ilvl="3" w:tplc="1C5AFA62" w:tentative="1">
      <w:start w:val="1"/>
      <w:numFmt w:val="bullet"/>
      <w:lvlText w:val="-"/>
      <w:lvlJc w:val="left"/>
      <w:pPr>
        <w:tabs>
          <w:tab w:val="num" w:pos="2880"/>
        </w:tabs>
        <w:ind w:left="2880" w:hanging="360"/>
      </w:pPr>
      <w:rPr>
        <w:rFonts w:ascii="Times" w:hAnsi="Times" w:hint="default"/>
      </w:rPr>
    </w:lvl>
    <w:lvl w:ilvl="4" w:tplc="0846A9CA" w:tentative="1">
      <w:start w:val="1"/>
      <w:numFmt w:val="bullet"/>
      <w:lvlText w:val="-"/>
      <w:lvlJc w:val="left"/>
      <w:pPr>
        <w:tabs>
          <w:tab w:val="num" w:pos="3600"/>
        </w:tabs>
        <w:ind w:left="3600" w:hanging="360"/>
      </w:pPr>
      <w:rPr>
        <w:rFonts w:ascii="Times" w:hAnsi="Times" w:hint="default"/>
      </w:rPr>
    </w:lvl>
    <w:lvl w:ilvl="5" w:tplc="35148AF4" w:tentative="1">
      <w:start w:val="1"/>
      <w:numFmt w:val="bullet"/>
      <w:lvlText w:val="-"/>
      <w:lvlJc w:val="left"/>
      <w:pPr>
        <w:tabs>
          <w:tab w:val="num" w:pos="4320"/>
        </w:tabs>
        <w:ind w:left="4320" w:hanging="360"/>
      </w:pPr>
      <w:rPr>
        <w:rFonts w:ascii="Times" w:hAnsi="Times" w:hint="default"/>
      </w:rPr>
    </w:lvl>
    <w:lvl w:ilvl="6" w:tplc="449A3B52" w:tentative="1">
      <w:start w:val="1"/>
      <w:numFmt w:val="bullet"/>
      <w:lvlText w:val="-"/>
      <w:lvlJc w:val="left"/>
      <w:pPr>
        <w:tabs>
          <w:tab w:val="num" w:pos="5040"/>
        </w:tabs>
        <w:ind w:left="5040" w:hanging="360"/>
      </w:pPr>
      <w:rPr>
        <w:rFonts w:ascii="Times" w:hAnsi="Times" w:hint="default"/>
      </w:rPr>
    </w:lvl>
    <w:lvl w:ilvl="7" w:tplc="3098C5CE" w:tentative="1">
      <w:start w:val="1"/>
      <w:numFmt w:val="bullet"/>
      <w:lvlText w:val="-"/>
      <w:lvlJc w:val="left"/>
      <w:pPr>
        <w:tabs>
          <w:tab w:val="num" w:pos="5760"/>
        </w:tabs>
        <w:ind w:left="5760" w:hanging="360"/>
      </w:pPr>
      <w:rPr>
        <w:rFonts w:ascii="Times" w:hAnsi="Times" w:hint="default"/>
      </w:rPr>
    </w:lvl>
    <w:lvl w:ilvl="8" w:tplc="22BAB738" w:tentative="1">
      <w:start w:val="1"/>
      <w:numFmt w:val="bullet"/>
      <w:lvlText w:val="-"/>
      <w:lvlJc w:val="left"/>
      <w:pPr>
        <w:tabs>
          <w:tab w:val="num" w:pos="6480"/>
        </w:tabs>
        <w:ind w:left="6480" w:hanging="360"/>
      </w:pPr>
      <w:rPr>
        <w:rFonts w:ascii="Times" w:hAnsi="Times" w:hint="default"/>
      </w:rPr>
    </w:lvl>
  </w:abstractNum>
  <w:abstractNum w:abstractNumId="33">
    <w:nsid w:val="6FB71200"/>
    <w:multiLevelType w:val="hybridMultilevel"/>
    <w:tmpl w:val="55E6EBCC"/>
    <w:lvl w:ilvl="0" w:tplc="AE940378">
      <w:start w:val="1"/>
      <w:numFmt w:val="bullet"/>
      <w:lvlText w:val="•"/>
      <w:lvlJc w:val="left"/>
      <w:pPr>
        <w:tabs>
          <w:tab w:val="num" w:pos="720"/>
        </w:tabs>
        <w:ind w:left="720" w:hanging="360"/>
      </w:pPr>
      <w:rPr>
        <w:rFonts w:ascii="Arial" w:hAnsi="Arial" w:hint="default"/>
      </w:rPr>
    </w:lvl>
    <w:lvl w:ilvl="1" w:tplc="557CE93E" w:tentative="1">
      <w:start w:val="1"/>
      <w:numFmt w:val="bullet"/>
      <w:lvlText w:val="•"/>
      <w:lvlJc w:val="left"/>
      <w:pPr>
        <w:tabs>
          <w:tab w:val="num" w:pos="1440"/>
        </w:tabs>
        <w:ind w:left="1440" w:hanging="360"/>
      </w:pPr>
      <w:rPr>
        <w:rFonts w:ascii="Arial" w:hAnsi="Arial" w:hint="default"/>
      </w:rPr>
    </w:lvl>
    <w:lvl w:ilvl="2" w:tplc="7E8C3D76" w:tentative="1">
      <w:start w:val="1"/>
      <w:numFmt w:val="bullet"/>
      <w:lvlText w:val="•"/>
      <w:lvlJc w:val="left"/>
      <w:pPr>
        <w:tabs>
          <w:tab w:val="num" w:pos="2160"/>
        </w:tabs>
        <w:ind w:left="2160" w:hanging="360"/>
      </w:pPr>
      <w:rPr>
        <w:rFonts w:ascii="Arial" w:hAnsi="Arial" w:hint="default"/>
      </w:rPr>
    </w:lvl>
    <w:lvl w:ilvl="3" w:tplc="34366158" w:tentative="1">
      <w:start w:val="1"/>
      <w:numFmt w:val="bullet"/>
      <w:lvlText w:val="•"/>
      <w:lvlJc w:val="left"/>
      <w:pPr>
        <w:tabs>
          <w:tab w:val="num" w:pos="2880"/>
        </w:tabs>
        <w:ind w:left="2880" w:hanging="360"/>
      </w:pPr>
      <w:rPr>
        <w:rFonts w:ascii="Arial" w:hAnsi="Arial" w:hint="default"/>
      </w:rPr>
    </w:lvl>
    <w:lvl w:ilvl="4" w:tplc="D66A5FF4" w:tentative="1">
      <w:start w:val="1"/>
      <w:numFmt w:val="bullet"/>
      <w:lvlText w:val="•"/>
      <w:lvlJc w:val="left"/>
      <w:pPr>
        <w:tabs>
          <w:tab w:val="num" w:pos="3600"/>
        </w:tabs>
        <w:ind w:left="3600" w:hanging="360"/>
      </w:pPr>
      <w:rPr>
        <w:rFonts w:ascii="Arial" w:hAnsi="Arial" w:hint="default"/>
      </w:rPr>
    </w:lvl>
    <w:lvl w:ilvl="5" w:tplc="8F52B048" w:tentative="1">
      <w:start w:val="1"/>
      <w:numFmt w:val="bullet"/>
      <w:lvlText w:val="•"/>
      <w:lvlJc w:val="left"/>
      <w:pPr>
        <w:tabs>
          <w:tab w:val="num" w:pos="4320"/>
        </w:tabs>
        <w:ind w:left="4320" w:hanging="360"/>
      </w:pPr>
      <w:rPr>
        <w:rFonts w:ascii="Arial" w:hAnsi="Arial" w:hint="default"/>
      </w:rPr>
    </w:lvl>
    <w:lvl w:ilvl="6" w:tplc="2B245094" w:tentative="1">
      <w:start w:val="1"/>
      <w:numFmt w:val="bullet"/>
      <w:lvlText w:val="•"/>
      <w:lvlJc w:val="left"/>
      <w:pPr>
        <w:tabs>
          <w:tab w:val="num" w:pos="5040"/>
        </w:tabs>
        <w:ind w:left="5040" w:hanging="360"/>
      </w:pPr>
      <w:rPr>
        <w:rFonts w:ascii="Arial" w:hAnsi="Arial" w:hint="default"/>
      </w:rPr>
    </w:lvl>
    <w:lvl w:ilvl="7" w:tplc="D63A1FA8" w:tentative="1">
      <w:start w:val="1"/>
      <w:numFmt w:val="bullet"/>
      <w:lvlText w:val="•"/>
      <w:lvlJc w:val="left"/>
      <w:pPr>
        <w:tabs>
          <w:tab w:val="num" w:pos="5760"/>
        </w:tabs>
        <w:ind w:left="5760" w:hanging="360"/>
      </w:pPr>
      <w:rPr>
        <w:rFonts w:ascii="Arial" w:hAnsi="Arial" w:hint="default"/>
      </w:rPr>
    </w:lvl>
    <w:lvl w:ilvl="8" w:tplc="BF2C9282" w:tentative="1">
      <w:start w:val="1"/>
      <w:numFmt w:val="bullet"/>
      <w:lvlText w:val="•"/>
      <w:lvlJc w:val="left"/>
      <w:pPr>
        <w:tabs>
          <w:tab w:val="num" w:pos="6480"/>
        </w:tabs>
        <w:ind w:left="6480" w:hanging="360"/>
      </w:pPr>
      <w:rPr>
        <w:rFonts w:ascii="Arial" w:hAnsi="Arial" w:hint="default"/>
      </w:rPr>
    </w:lvl>
  </w:abstractNum>
  <w:abstractNum w:abstractNumId="34">
    <w:nsid w:val="70DD192C"/>
    <w:multiLevelType w:val="hybridMultilevel"/>
    <w:tmpl w:val="E1926350"/>
    <w:lvl w:ilvl="0" w:tplc="8E943E18">
      <w:start w:val="1"/>
      <w:numFmt w:val="bullet"/>
      <w:lvlText w:val="•"/>
      <w:lvlJc w:val="left"/>
      <w:pPr>
        <w:tabs>
          <w:tab w:val="num" w:pos="720"/>
        </w:tabs>
        <w:ind w:left="720" w:hanging="360"/>
      </w:pPr>
      <w:rPr>
        <w:rFonts w:ascii="Arial" w:hAnsi="Arial" w:hint="default"/>
      </w:rPr>
    </w:lvl>
    <w:lvl w:ilvl="1" w:tplc="96D01078" w:tentative="1">
      <w:start w:val="1"/>
      <w:numFmt w:val="bullet"/>
      <w:lvlText w:val="•"/>
      <w:lvlJc w:val="left"/>
      <w:pPr>
        <w:tabs>
          <w:tab w:val="num" w:pos="1440"/>
        </w:tabs>
        <w:ind w:left="1440" w:hanging="360"/>
      </w:pPr>
      <w:rPr>
        <w:rFonts w:ascii="Arial" w:hAnsi="Arial" w:hint="default"/>
      </w:rPr>
    </w:lvl>
    <w:lvl w:ilvl="2" w:tplc="3DBA591C" w:tentative="1">
      <w:start w:val="1"/>
      <w:numFmt w:val="bullet"/>
      <w:lvlText w:val="•"/>
      <w:lvlJc w:val="left"/>
      <w:pPr>
        <w:tabs>
          <w:tab w:val="num" w:pos="2160"/>
        </w:tabs>
        <w:ind w:left="2160" w:hanging="360"/>
      </w:pPr>
      <w:rPr>
        <w:rFonts w:ascii="Arial" w:hAnsi="Arial" w:hint="default"/>
      </w:rPr>
    </w:lvl>
    <w:lvl w:ilvl="3" w:tplc="07B28470" w:tentative="1">
      <w:start w:val="1"/>
      <w:numFmt w:val="bullet"/>
      <w:lvlText w:val="•"/>
      <w:lvlJc w:val="left"/>
      <w:pPr>
        <w:tabs>
          <w:tab w:val="num" w:pos="2880"/>
        </w:tabs>
        <w:ind w:left="2880" w:hanging="360"/>
      </w:pPr>
      <w:rPr>
        <w:rFonts w:ascii="Arial" w:hAnsi="Arial" w:hint="default"/>
      </w:rPr>
    </w:lvl>
    <w:lvl w:ilvl="4" w:tplc="1ACA26FE" w:tentative="1">
      <w:start w:val="1"/>
      <w:numFmt w:val="bullet"/>
      <w:lvlText w:val="•"/>
      <w:lvlJc w:val="left"/>
      <w:pPr>
        <w:tabs>
          <w:tab w:val="num" w:pos="3600"/>
        </w:tabs>
        <w:ind w:left="3600" w:hanging="360"/>
      </w:pPr>
      <w:rPr>
        <w:rFonts w:ascii="Arial" w:hAnsi="Arial" w:hint="default"/>
      </w:rPr>
    </w:lvl>
    <w:lvl w:ilvl="5" w:tplc="257EC656" w:tentative="1">
      <w:start w:val="1"/>
      <w:numFmt w:val="bullet"/>
      <w:lvlText w:val="•"/>
      <w:lvlJc w:val="left"/>
      <w:pPr>
        <w:tabs>
          <w:tab w:val="num" w:pos="4320"/>
        </w:tabs>
        <w:ind w:left="4320" w:hanging="360"/>
      </w:pPr>
      <w:rPr>
        <w:rFonts w:ascii="Arial" w:hAnsi="Arial" w:hint="default"/>
      </w:rPr>
    </w:lvl>
    <w:lvl w:ilvl="6" w:tplc="6CF21986" w:tentative="1">
      <w:start w:val="1"/>
      <w:numFmt w:val="bullet"/>
      <w:lvlText w:val="•"/>
      <w:lvlJc w:val="left"/>
      <w:pPr>
        <w:tabs>
          <w:tab w:val="num" w:pos="5040"/>
        </w:tabs>
        <w:ind w:left="5040" w:hanging="360"/>
      </w:pPr>
      <w:rPr>
        <w:rFonts w:ascii="Arial" w:hAnsi="Arial" w:hint="default"/>
      </w:rPr>
    </w:lvl>
    <w:lvl w:ilvl="7" w:tplc="77324BFE" w:tentative="1">
      <w:start w:val="1"/>
      <w:numFmt w:val="bullet"/>
      <w:lvlText w:val="•"/>
      <w:lvlJc w:val="left"/>
      <w:pPr>
        <w:tabs>
          <w:tab w:val="num" w:pos="5760"/>
        </w:tabs>
        <w:ind w:left="5760" w:hanging="360"/>
      </w:pPr>
      <w:rPr>
        <w:rFonts w:ascii="Arial" w:hAnsi="Arial" w:hint="default"/>
      </w:rPr>
    </w:lvl>
    <w:lvl w:ilvl="8" w:tplc="CFB4AD78" w:tentative="1">
      <w:start w:val="1"/>
      <w:numFmt w:val="bullet"/>
      <w:lvlText w:val="•"/>
      <w:lvlJc w:val="left"/>
      <w:pPr>
        <w:tabs>
          <w:tab w:val="num" w:pos="6480"/>
        </w:tabs>
        <w:ind w:left="6480" w:hanging="360"/>
      </w:pPr>
      <w:rPr>
        <w:rFonts w:ascii="Arial" w:hAnsi="Arial" w:hint="default"/>
      </w:rPr>
    </w:lvl>
  </w:abstractNum>
  <w:abstractNum w:abstractNumId="35">
    <w:nsid w:val="71406781"/>
    <w:multiLevelType w:val="hybridMultilevel"/>
    <w:tmpl w:val="10306860"/>
    <w:lvl w:ilvl="0" w:tplc="B9604514">
      <w:start w:val="1"/>
      <w:numFmt w:val="bullet"/>
      <w:lvlText w:val="•"/>
      <w:lvlJc w:val="left"/>
      <w:pPr>
        <w:tabs>
          <w:tab w:val="num" w:pos="720"/>
        </w:tabs>
        <w:ind w:left="720" w:hanging="360"/>
      </w:pPr>
      <w:rPr>
        <w:rFonts w:ascii="Arial" w:hAnsi="Arial" w:hint="default"/>
      </w:rPr>
    </w:lvl>
    <w:lvl w:ilvl="1" w:tplc="704C82F0" w:tentative="1">
      <w:start w:val="1"/>
      <w:numFmt w:val="bullet"/>
      <w:lvlText w:val="•"/>
      <w:lvlJc w:val="left"/>
      <w:pPr>
        <w:tabs>
          <w:tab w:val="num" w:pos="1440"/>
        </w:tabs>
        <w:ind w:left="1440" w:hanging="360"/>
      </w:pPr>
      <w:rPr>
        <w:rFonts w:ascii="Arial" w:hAnsi="Arial" w:hint="default"/>
      </w:rPr>
    </w:lvl>
    <w:lvl w:ilvl="2" w:tplc="ACFEFC38" w:tentative="1">
      <w:start w:val="1"/>
      <w:numFmt w:val="bullet"/>
      <w:lvlText w:val="•"/>
      <w:lvlJc w:val="left"/>
      <w:pPr>
        <w:tabs>
          <w:tab w:val="num" w:pos="2160"/>
        </w:tabs>
        <w:ind w:left="2160" w:hanging="360"/>
      </w:pPr>
      <w:rPr>
        <w:rFonts w:ascii="Arial" w:hAnsi="Arial" w:hint="default"/>
      </w:rPr>
    </w:lvl>
    <w:lvl w:ilvl="3" w:tplc="AB44BDDA" w:tentative="1">
      <w:start w:val="1"/>
      <w:numFmt w:val="bullet"/>
      <w:lvlText w:val="•"/>
      <w:lvlJc w:val="left"/>
      <w:pPr>
        <w:tabs>
          <w:tab w:val="num" w:pos="2880"/>
        </w:tabs>
        <w:ind w:left="2880" w:hanging="360"/>
      </w:pPr>
      <w:rPr>
        <w:rFonts w:ascii="Arial" w:hAnsi="Arial" w:hint="default"/>
      </w:rPr>
    </w:lvl>
    <w:lvl w:ilvl="4" w:tplc="E6CE022C" w:tentative="1">
      <w:start w:val="1"/>
      <w:numFmt w:val="bullet"/>
      <w:lvlText w:val="•"/>
      <w:lvlJc w:val="left"/>
      <w:pPr>
        <w:tabs>
          <w:tab w:val="num" w:pos="3600"/>
        </w:tabs>
        <w:ind w:left="3600" w:hanging="360"/>
      </w:pPr>
      <w:rPr>
        <w:rFonts w:ascii="Arial" w:hAnsi="Arial" w:hint="default"/>
      </w:rPr>
    </w:lvl>
    <w:lvl w:ilvl="5" w:tplc="B4F49B94" w:tentative="1">
      <w:start w:val="1"/>
      <w:numFmt w:val="bullet"/>
      <w:lvlText w:val="•"/>
      <w:lvlJc w:val="left"/>
      <w:pPr>
        <w:tabs>
          <w:tab w:val="num" w:pos="4320"/>
        </w:tabs>
        <w:ind w:left="4320" w:hanging="360"/>
      </w:pPr>
      <w:rPr>
        <w:rFonts w:ascii="Arial" w:hAnsi="Arial" w:hint="default"/>
      </w:rPr>
    </w:lvl>
    <w:lvl w:ilvl="6" w:tplc="FA786CE8" w:tentative="1">
      <w:start w:val="1"/>
      <w:numFmt w:val="bullet"/>
      <w:lvlText w:val="•"/>
      <w:lvlJc w:val="left"/>
      <w:pPr>
        <w:tabs>
          <w:tab w:val="num" w:pos="5040"/>
        </w:tabs>
        <w:ind w:left="5040" w:hanging="360"/>
      </w:pPr>
      <w:rPr>
        <w:rFonts w:ascii="Arial" w:hAnsi="Arial" w:hint="default"/>
      </w:rPr>
    </w:lvl>
    <w:lvl w:ilvl="7" w:tplc="9FC852AA" w:tentative="1">
      <w:start w:val="1"/>
      <w:numFmt w:val="bullet"/>
      <w:lvlText w:val="•"/>
      <w:lvlJc w:val="left"/>
      <w:pPr>
        <w:tabs>
          <w:tab w:val="num" w:pos="5760"/>
        </w:tabs>
        <w:ind w:left="5760" w:hanging="360"/>
      </w:pPr>
      <w:rPr>
        <w:rFonts w:ascii="Arial" w:hAnsi="Arial" w:hint="default"/>
      </w:rPr>
    </w:lvl>
    <w:lvl w:ilvl="8" w:tplc="A284510E" w:tentative="1">
      <w:start w:val="1"/>
      <w:numFmt w:val="bullet"/>
      <w:lvlText w:val="•"/>
      <w:lvlJc w:val="left"/>
      <w:pPr>
        <w:tabs>
          <w:tab w:val="num" w:pos="6480"/>
        </w:tabs>
        <w:ind w:left="6480" w:hanging="360"/>
      </w:pPr>
      <w:rPr>
        <w:rFonts w:ascii="Arial" w:hAnsi="Arial" w:hint="default"/>
      </w:rPr>
    </w:lvl>
  </w:abstractNum>
  <w:abstractNum w:abstractNumId="36">
    <w:nsid w:val="71F17241"/>
    <w:multiLevelType w:val="hybridMultilevel"/>
    <w:tmpl w:val="114C1268"/>
    <w:lvl w:ilvl="0" w:tplc="7A92989E">
      <w:start w:val="1"/>
      <w:numFmt w:val="bullet"/>
      <w:lvlText w:val="•"/>
      <w:lvlJc w:val="left"/>
      <w:pPr>
        <w:tabs>
          <w:tab w:val="num" w:pos="720"/>
        </w:tabs>
        <w:ind w:left="720" w:hanging="360"/>
      </w:pPr>
      <w:rPr>
        <w:rFonts w:ascii="Arial" w:hAnsi="Arial" w:hint="default"/>
      </w:rPr>
    </w:lvl>
    <w:lvl w:ilvl="1" w:tplc="6038C2D0" w:tentative="1">
      <w:start w:val="1"/>
      <w:numFmt w:val="bullet"/>
      <w:lvlText w:val="•"/>
      <w:lvlJc w:val="left"/>
      <w:pPr>
        <w:tabs>
          <w:tab w:val="num" w:pos="1440"/>
        </w:tabs>
        <w:ind w:left="1440" w:hanging="360"/>
      </w:pPr>
      <w:rPr>
        <w:rFonts w:ascii="Arial" w:hAnsi="Arial" w:hint="default"/>
      </w:rPr>
    </w:lvl>
    <w:lvl w:ilvl="2" w:tplc="4F20E45A" w:tentative="1">
      <w:start w:val="1"/>
      <w:numFmt w:val="bullet"/>
      <w:lvlText w:val="•"/>
      <w:lvlJc w:val="left"/>
      <w:pPr>
        <w:tabs>
          <w:tab w:val="num" w:pos="2160"/>
        </w:tabs>
        <w:ind w:left="2160" w:hanging="360"/>
      </w:pPr>
      <w:rPr>
        <w:rFonts w:ascii="Arial" w:hAnsi="Arial" w:hint="default"/>
      </w:rPr>
    </w:lvl>
    <w:lvl w:ilvl="3" w:tplc="E1726136" w:tentative="1">
      <w:start w:val="1"/>
      <w:numFmt w:val="bullet"/>
      <w:lvlText w:val="•"/>
      <w:lvlJc w:val="left"/>
      <w:pPr>
        <w:tabs>
          <w:tab w:val="num" w:pos="2880"/>
        </w:tabs>
        <w:ind w:left="2880" w:hanging="360"/>
      </w:pPr>
      <w:rPr>
        <w:rFonts w:ascii="Arial" w:hAnsi="Arial" w:hint="default"/>
      </w:rPr>
    </w:lvl>
    <w:lvl w:ilvl="4" w:tplc="C5B411EA" w:tentative="1">
      <w:start w:val="1"/>
      <w:numFmt w:val="bullet"/>
      <w:lvlText w:val="•"/>
      <w:lvlJc w:val="left"/>
      <w:pPr>
        <w:tabs>
          <w:tab w:val="num" w:pos="3600"/>
        </w:tabs>
        <w:ind w:left="3600" w:hanging="360"/>
      </w:pPr>
      <w:rPr>
        <w:rFonts w:ascii="Arial" w:hAnsi="Arial" w:hint="default"/>
      </w:rPr>
    </w:lvl>
    <w:lvl w:ilvl="5" w:tplc="C2167B7A" w:tentative="1">
      <w:start w:val="1"/>
      <w:numFmt w:val="bullet"/>
      <w:lvlText w:val="•"/>
      <w:lvlJc w:val="left"/>
      <w:pPr>
        <w:tabs>
          <w:tab w:val="num" w:pos="4320"/>
        </w:tabs>
        <w:ind w:left="4320" w:hanging="360"/>
      </w:pPr>
      <w:rPr>
        <w:rFonts w:ascii="Arial" w:hAnsi="Arial" w:hint="default"/>
      </w:rPr>
    </w:lvl>
    <w:lvl w:ilvl="6" w:tplc="6DB649FE" w:tentative="1">
      <w:start w:val="1"/>
      <w:numFmt w:val="bullet"/>
      <w:lvlText w:val="•"/>
      <w:lvlJc w:val="left"/>
      <w:pPr>
        <w:tabs>
          <w:tab w:val="num" w:pos="5040"/>
        </w:tabs>
        <w:ind w:left="5040" w:hanging="360"/>
      </w:pPr>
      <w:rPr>
        <w:rFonts w:ascii="Arial" w:hAnsi="Arial" w:hint="default"/>
      </w:rPr>
    </w:lvl>
    <w:lvl w:ilvl="7" w:tplc="2836265A" w:tentative="1">
      <w:start w:val="1"/>
      <w:numFmt w:val="bullet"/>
      <w:lvlText w:val="•"/>
      <w:lvlJc w:val="left"/>
      <w:pPr>
        <w:tabs>
          <w:tab w:val="num" w:pos="5760"/>
        </w:tabs>
        <w:ind w:left="5760" w:hanging="360"/>
      </w:pPr>
      <w:rPr>
        <w:rFonts w:ascii="Arial" w:hAnsi="Arial" w:hint="default"/>
      </w:rPr>
    </w:lvl>
    <w:lvl w:ilvl="8" w:tplc="AABA27F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19"/>
  </w:num>
  <w:num w:numId="4">
    <w:abstractNumId w:val="21"/>
  </w:num>
  <w:num w:numId="5">
    <w:abstractNumId w:val="17"/>
  </w:num>
  <w:num w:numId="6">
    <w:abstractNumId w:val="18"/>
  </w:num>
  <w:num w:numId="7">
    <w:abstractNumId w:val="31"/>
  </w:num>
  <w:num w:numId="8">
    <w:abstractNumId w:val="10"/>
  </w:num>
  <w:num w:numId="9">
    <w:abstractNumId w:val="16"/>
  </w:num>
  <w:num w:numId="10">
    <w:abstractNumId w:val="9"/>
  </w:num>
  <w:num w:numId="11">
    <w:abstractNumId w:val="14"/>
  </w:num>
  <w:num w:numId="12">
    <w:abstractNumId w:val="33"/>
  </w:num>
  <w:num w:numId="13">
    <w:abstractNumId w:val="28"/>
  </w:num>
  <w:num w:numId="14">
    <w:abstractNumId w:val="8"/>
  </w:num>
  <w:num w:numId="15">
    <w:abstractNumId w:val="35"/>
  </w:num>
  <w:num w:numId="16">
    <w:abstractNumId w:val="2"/>
  </w:num>
  <w:num w:numId="17">
    <w:abstractNumId w:val="29"/>
  </w:num>
  <w:num w:numId="18">
    <w:abstractNumId w:val="20"/>
  </w:num>
  <w:num w:numId="19">
    <w:abstractNumId w:val="12"/>
  </w:num>
  <w:num w:numId="20">
    <w:abstractNumId w:val="32"/>
  </w:num>
  <w:num w:numId="21">
    <w:abstractNumId w:val="6"/>
  </w:num>
  <w:num w:numId="22">
    <w:abstractNumId w:val="25"/>
  </w:num>
  <w:num w:numId="23">
    <w:abstractNumId w:val="34"/>
  </w:num>
  <w:num w:numId="24">
    <w:abstractNumId w:val="5"/>
  </w:num>
  <w:num w:numId="25">
    <w:abstractNumId w:val="26"/>
  </w:num>
  <w:num w:numId="26">
    <w:abstractNumId w:val="27"/>
  </w:num>
  <w:num w:numId="27">
    <w:abstractNumId w:val="30"/>
  </w:num>
  <w:num w:numId="28">
    <w:abstractNumId w:val="13"/>
  </w:num>
  <w:num w:numId="29">
    <w:abstractNumId w:val="11"/>
  </w:num>
  <w:num w:numId="30">
    <w:abstractNumId w:val="4"/>
  </w:num>
  <w:num w:numId="31">
    <w:abstractNumId w:val="15"/>
  </w:num>
  <w:num w:numId="32">
    <w:abstractNumId w:val="24"/>
  </w:num>
  <w:num w:numId="33">
    <w:abstractNumId w:val="3"/>
  </w:num>
  <w:num w:numId="34">
    <w:abstractNumId w:val="22"/>
  </w:num>
  <w:num w:numId="35">
    <w:abstractNumId w:val="36"/>
  </w:num>
  <w:num w:numId="36">
    <w:abstractNumId w:val="7"/>
  </w:num>
  <w:num w:numId="37">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6F7"/>
    <w:rsid w:val="000D18B9"/>
    <w:rsid w:val="002816AF"/>
    <w:rsid w:val="00572625"/>
    <w:rsid w:val="00582C92"/>
    <w:rsid w:val="00691ED7"/>
    <w:rsid w:val="007F673D"/>
    <w:rsid w:val="00823CE8"/>
    <w:rsid w:val="009106F7"/>
    <w:rsid w:val="00923A12"/>
    <w:rsid w:val="00936CC1"/>
    <w:rsid w:val="009B3FDB"/>
    <w:rsid w:val="00A677FC"/>
    <w:rsid w:val="00BC1A1C"/>
    <w:rsid w:val="00D84B70"/>
    <w:rsid w:val="00D97477"/>
    <w:rsid w:val="00E32D6E"/>
    <w:rsid w:val="00EE6EA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00AA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06F7"/>
    <w:pPr>
      <w:ind w:left="720"/>
      <w:contextualSpacing/>
    </w:pPr>
  </w:style>
  <w:style w:type="table" w:styleId="Grille">
    <w:name w:val="Table Grid"/>
    <w:basedOn w:val="TableauNormal"/>
    <w:uiPriority w:val="59"/>
    <w:rsid w:val="000D18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82C9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82C92"/>
    <w:rPr>
      <w:rFonts w:ascii="Lucida Grande" w:hAnsi="Lucida Grande" w:cs="Lucida Grande"/>
      <w:sz w:val="18"/>
      <w:szCs w:val="18"/>
    </w:rPr>
  </w:style>
  <w:style w:type="paragraph" w:styleId="Pieddepage">
    <w:name w:val="footer"/>
    <w:basedOn w:val="Normal"/>
    <w:link w:val="PieddepageCar"/>
    <w:uiPriority w:val="99"/>
    <w:unhideWhenUsed/>
    <w:rsid w:val="00691ED7"/>
    <w:pPr>
      <w:tabs>
        <w:tab w:val="center" w:pos="4536"/>
        <w:tab w:val="right" w:pos="9072"/>
      </w:tabs>
    </w:pPr>
  </w:style>
  <w:style w:type="character" w:customStyle="1" w:styleId="PieddepageCar">
    <w:name w:val="Pied de page Car"/>
    <w:basedOn w:val="Policepardfaut"/>
    <w:link w:val="Pieddepage"/>
    <w:uiPriority w:val="99"/>
    <w:rsid w:val="00691ED7"/>
  </w:style>
  <w:style w:type="character" w:styleId="Numrodepage">
    <w:name w:val="page number"/>
    <w:basedOn w:val="Policepardfaut"/>
    <w:uiPriority w:val="99"/>
    <w:semiHidden/>
    <w:unhideWhenUsed/>
    <w:rsid w:val="00691E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06F7"/>
    <w:pPr>
      <w:ind w:left="720"/>
      <w:contextualSpacing/>
    </w:pPr>
  </w:style>
  <w:style w:type="table" w:styleId="Grille">
    <w:name w:val="Table Grid"/>
    <w:basedOn w:val="TableauNormal"/>
    <w:uiPriority w:val="59"/>
    <w:rsid w:val="000D18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82C9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82C92"/>
    <w:rPr>
      <w:rFonts w:ascii="Lucida Grande" w:hAnsi="Lucida Grande" w:cs="Lucida Grande"/>
      <w:sz w:val="18"/>
      <w:szCs w:val="18"/>
    </w:rPr>
  </w:style>
  <w:style w:type="paragraph" w:styleId="Pieddepage">
    <w:name w:val="footer"/>
    <w:basedOn w:val="Normal"/>
    <w:link w:val="PieddepageCar"/>
    <w:uiPriority w:val="99"/>
    <w:unhideWhenUsed/>
    <w:rsid w:val="00691ED7"/>
    <w:pPr>
      <w:tabs>
        <w:tab w:val="center" w:pos="4536"/>
        <w:tab w:val="right" w:pos="9072"/>
      </w:tabs>
    </w:pPr>
  </w:style>
  <w:style w:type="character" w:customStyle="1" w:styleId="PieddepageCar">
    <w:name w:val="Pied de page Car"/>
    <w:basedOn w:val="Policepardfaut"/>
    <w:link w:val="Pieddepage"/>
    <w:uiPriority w:val="99"/>
    <w:rsid w:val="00691ED7"/>
  </w:style>
  <w:style w:type="character" w:styleId="Numrodepage">
    <w:name w:val="page number"/>
    <w:basedOn w:val="Policepardfaut"/>
    <w:uiPriority w:val="99"/>
    <w:semiHidden/>
    <w:unhideWhenUsed/>
    <w:rsid w:val="00691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739">
      <w:bodyDiv w:val="1"/>
      <w:marLeft w:val="0"/>
      <w:marRight w:val="0"/>
      <w:marTop w:val="0"/>
      <w:marBottom w:val="0"/>
      <w:divBdr>
        <w:top w:val="none" w:sz="0" w:space="0" w:color="auto"/>
        <w:left w:val="none" w:sz="0" w:space="0" w:color="auto"/>
        <w:bottom w:val="none" w:sz="0" w:space="0" w:color="auto"/>
        <w:right w:val="none" w:sz="0" w:space="0" w:color="auto"/>
      </w:divBdr>
      <w:divsChild>
        <w:div w:id="1208640800">
          <w:marLeft w:val="547"/>
          <w:marRight w:val="0"/>
          <w:marTop w:val="154"/>
          <w:marBottom w:val="0"/>
          <w:divBdr>
            <w:top w:val="none" w:sz="0" w:space="0" w:color="auto"/>
            <w:left w:val="none" w:sz="0" w:space="0" w:color="auto"/>
            <w:bottom w:val="none" w:sz="0" w:space="0" w:color="auto"/>
            <w:right w:val="none" w:sz="0" w:space="0" w:color="auto"/>
          </w:divBdr>
        </w:div>
        <w:div w:id="1778331390">
          <w:marLeft w:val="547"/>
          <w:marRight w:val="0"/>
          <w:marTop w:val="154"/>
          <w:marBottom w:val="0"/>
          <w:divBdr>
            <w:top w:val="none" w:sz="0" w:space="0" w:color="auto"/>
            <w:left w:val="none" w:sz="0" w:space="0" w:color="auto"/>
            <w:bottom w:val="none" w:sz="0" w:space="0" w:color="auto"/>
            <w:right w:val="none" w:sz="0" w:space="0" w:color="auto"/>
          </w:divBdr>
        </w:div>
        <w:div w:id="1079983856">
          <w:marLeft w:val="547"/>
          <w:marRight w:val="0"/>
          <w:marTop w:val="154"/>
          <w:marBottom w:val="0"/>
          <w:divBdr>
            <w:top w:val="none" w:sz="0" w:space="0" w:color="auto"/>
            <w:left w:val="none" w:sz="0" w:space="0" w:color="auto"/>
            <w:bottom w:val="none" w:sz="0" w:space="0" w:color="auto"/>
            <w:right w:val="none" w:sz="0" w:space="0" w:color="auto"/>
          </w:divBdr>
        </w:div>
        <w:div w:id="1790201468">
          <w:marLeft w:val="547"/>
          <w:marRight w:val="0"/>
          <w:marTop w:val="154"/>
          <w:marBottom w:val="0"/>
          <w:divBdr>
            <w:top w:val="none" w:sz="0" w:space="0" w:color="auto"/>
            <w:left w:val="none" w:sz="0" w:space="0" w:color="auto"/>
            <w:bottom w:val="none" w:sz="0" w:space="0" w:color="auto"/>
            <w:right w:val="none" w:sz="0" w:space="0" w:color="auto"/>
          </w:divBdr>
        </w:div>
      </w:divsChild>
    </w:div>
    <w:div w:id="8332971">
      <w:bodyDiv w:val="1"/>
      <w:marLeft w:val="0"/>
      <w:marRight w:val="0"/>
      <w:marTop w:val="0"/>
      <w:marBottom w:val="0"/>
      <w:divBdr>
        <w:top w:val="none" w:sz="0" w:space="0" w:color="auto"/>
        <w:left w:val="none" w:sz="0" w:space="0" w:color="auto"/>
        <w:bottom w:val="none" w:sz="0" w:space="0" w:color="auto"/>
        <w:right w:val="none" w:sz="0" w:space="0" w:color="auto"/>
      </w:divBdr>
      <w:divsChild>
        <w:div w:id="1571500629">
          <w:marLeft w:val="547"/>
          <w:marRight w:val="0"/>
          <w:marTop w:val="154"/>
          <w:marBottom w:val="0"/>
          <w:divBdr>
            <w:top w:val="none" w:sz="0" w:space="0" w:color="auto"/>
            <w:left w:val="none" w:sz="0" w:space="0" w:color="auto"/>
            <w:bottom w:val="none" w:sz="0" w:space="0" w:color="auto"/>
            <w:right w:val="none" w:sz="0" w:space="0" w:color="auto"/>
          </w:divBdr>
        </w:div>
      </w:divsChild>
    </w:div>
    <w:div w:id="51202107">
      <w:bodyDiv w:val="1"/>
      <w:marLeft w:val="0"/>
      <w:marRight w:val="0"/>
      <w:marTop w:val="0"/>
      <w:marBottom w:val="0"/>
      <w:divBdr>
        <w:top w:val="none" w:sz="0" w:space="0" w:color="auto"/>
        <w:left w:val="none" w:sz="0" w:space="0" w:color="auto"/>
        <w:bottom w:val="none" w:sz="0" w:space="0" w:color="auto"/>
        <w:right w:val="none" w:sz="0" w:space="0" w:color="auto"/>
      </w:divBdr>
      <w:divsChild>
        <w:div w:id="355279773">
          <w:marLeft w:val="547"/>
          <w:marRight w:val="0"/>
          <w:marTop w:val="154"/>
          <w:marBottom w:val="0"/>
          <w:divBdr>
            <w:top w:val="none" w:sz="0" w:space="0" w:color="auto"/>
            <w:left w:val="none" w:sz="0" w:space="0" w:color="auto"/>
            <w:bottom w:val="none" w:sz="0" w:space="0" w:color="auto"/>
            <w:right w:val="none" w:sz="0" w:space="0" w:color="auto"/>
          </w:divBdr>
        </w:div>
        <w:div w:id="280116118">
          <w:marLeft w:val="547"/>
          <w:marRight w:val="0"/>
          <w:marTop w:val="154"/>
          <w:marBottom w:val="0"/>
          <w:divBdr>
            <w:top w:val="none" w:sz="0" w:space="0" w:color="auto"/>
            <w:left w:val="none" w:sz="0" w:space="0" w:color="auto"/>
            <w:bottom w:val="none" w:sz="0" w:space="0" w:color="auto"/>
            <w:right w:val="none" w:sz="0" w:space="0" w:color="auto"/>
          </w:divBdr>
        </w:div>
        <w:div w:id="1157305083">
          <w:marLeft w:val="547"/>
          <w:marRight w:val="0"/>
          <w:marTop w:val="154"/>
          <w:marBottom w:val="0"/>
          <w:divBdr>
            <w:top w:val="none" w:sz="0" w:space="0" w:color="auto"/>
            <w:left w:val="none" w:sz="0" w:space="0" w:color="auto"/>
            <w:bottom w:val="none" w:sz="0" w:space="0" w:color="auto"/>
            <w:right w:val="none" w:sz="0" w:space="0" w:color="auto"/>
          </w:divBdr>
        </w:div>
        <w:div w:id="1192761138">
          <w:marLeft w:val="547"/>
          <w:marRight w:val="0"/>
          <w:marTop w:val="154"/>
          <w:marBottom w:val="0"/>
          <w:divBdr>
            <w:top w:val="none" w:sz="0" w:space="0" w:color="auto"/>
            <w:left w:val="none" w:sz="0" w:space="0" w:color="auto"/>
            <w:bottom w:val="none" w:sz="0" w:space="0" w:color="auto"/>
            <w:right w:val="none" w:sz="0" w:space="0" w:color="auto"/>
          </w:divBdr>
        </w:div>
        <w:div w:id="1569029459">
          <w:marLeft w:val="547"/>
          <w:marRight w:val="0"/>
          <w:marTop w:val="154"/>
          <w:marBottom w:val="0"/>
          <w:divBdr>
            <w:top w:val="none" w:sz="0" w:space="0" w:color="auto"/>
            <w:left w:val="none" w:sz="0" w:space="0" w:color="auto"/>
            <w:bottom w:val="none" w:sz="0" w:space="0" w:color="auto"/>
            <w:right w:val="none" w:sz="0" w:space="0" w:color="auto"/>
          </w:divBdr>
        </w:div>
      </w:divsChild>
    </w:div>
    <w:div w:id="52388716">
      <w:bodyDiv w:val="1"/>
      <w:marLeft w:val="0"/>
      <w:marRight w:val="0"/>
      <w:marTop w:val="0"/>
      <w:marBottom w:val="0"/>
      <w:divBdr>
        <w:top w:val="none" w:sz="0" w:space="0" w:color="auto"/>
        <w:left w:val="none" w:sz="0" w:space="0" w:color="auto"/>
        <w:bottom w:val="none" w:sz="0" w:space="0" w:color="auto"/>
        <w:right w:val="none" w:sz="0" w:space="0" w:color="auto"/>
      </w:divBdr>
      <w:divsChild>
        <w:div w:id="164907894">
          <w:marLeft w:val="547"/>
          <w:marRight w:val="0"/>
          <w:marTop w:val="154"/>
          <w:marBottom w:val="0"/>
          <w:divBdr>
            <w:top w:val="none" w:sz="0" w:space="0" w:color="auto"/>
            <w:left w:val="none" w:sz="0" w:space="0" w:color="auto"/>
            <w:bottom w:val="none" w:sz="0" w:space="0" w:color="auto"/>
            <w:right w:val="none" w:sz="0" w:space="0" w:color="auto"/>
          </w:divBdr>
        </w:div>
      </w:divsChild>
    </w:div>
    <w:div w:id="119110681">
      <w:bodyDiv w:val="1"/>
      <w:marLeft w:val="0"/>
      <w:marRight w:val="0"/>
      <w:marTop w:val="0"/>
      <w:marBottom w:val="0"/>
      <w:divBdr>
        <w:top w:val="none" w:sz="0" w:space="0" w:color="auto"/>
        <w:left w:val="none" w:sz="0" w:space="0" w:color="auto"/>
        <w:bottom w:val="none" w:sz="0" w:space="0" w:color="auto"/>
        <w:right w:val="none" w:sz="0" w:space="0" w:color="auto"/>
      </w:divBdr>
      <w:divsChild>
        <w:div w:id="2099060854">
          <w:marLeft w:val="547"/>
          <w:marRight w:val="0"/>
          <w:marTop w:val="154"/>
          <w:marBottom w:val="0"/>
          <w:divBdr>
            <w:top w:val="none" w:sz="0" w:space="0" w:color="auto"/>
            <w:left w:val="none" w:sz="0" w:space="0" w:color="auto"/>
            <w:bottom w:val="none" w:sz="0" w:space="0" w:color="auto"/>
            <w:right w:val="none" w:sz="0" w:space="0" w:color="auto"/>
          </w:divBdr>
        </w:div>
        <w:div w:id="1855802440">
          <w:marLeft w:val="547"/>
          <w:marRight w:val="0"/>
          <w:marTop w:val="154"/>
          <w:marBottom w:val="0"/>
          <w:divBdr>
            <w:top w:val="none" w:sz="0" w:space="0" w:color="auto"/>
            <w:left w:val="none" w:sz="0" w:space="0" w:color="auto"/>
            <w:bottom w:val="none" w:sz="0" w:space="0" w:color="auto"/>
            <w:right w:val="none" w:sz="0" w:space="0" w:color="auto"/>
          </w:divBdr>
        </w:div>
      </w:divsChild>
    </w:div>
    <w:div w:id="135342309">
      <w:bodyDiv w:val="1"/>
      <w:marLeft w:val="0"/>
      <w:marRight w:val="0"/>
      <w:marTop w:val="0"/>
      <w:marBottom w:val="0"/>
      <w:divBdr>
        <w:top w:val="none" w:sz="0" w:space="0" w:color="auto"/>
        <w:left w:val="none" w:sz="0" w:space="0" w:color="auto"/>
        <w:bottom w:val="none" w:sz="0" w:space="0" w:color="auto"/>
        <w:right w:val="none" w:sz="0" w:space="0" w:color="auto"/>
      </w:divBdr>
      <w:divsChild>
        <w:div w:id="130565398">
          <w:marLeft w:val="547"/>
          <w:marRight w:val="0"/>
          <w:marTop w:val="154"/>
          <w:marBottom w:val="0"/>
          <w:divBdr>
            <w:top w:val="none" w:sz="0" w:space="0" w:color="auto"/>
            <w:left w:val="none" w:sz="0" w:space="0" w:color="auto"/>
            <w:bottom w:val="none" w:sz="0" w:space="0" w:color="auto"/>
            <w:right w:val="none" w:sz="0" w:space="0" w:color="auto"/>
          </w:divBdr>
        </w:div>
      </w:divsChild>
    </w:div>
    <w:div w:id="211574151">
      <w:bodyDiv w:val="1"/>
      <w:marLeft w:val="0"/>
      <w:marRight w:val="0"/>
      <w:marTop w:val="0"/>
      <w:marBottom w:val="0"/>
      <w:divBdr>
        <w:top w:val="none" w:sz="0" w:space="0" w:color="auto"/>
        <w:left w:val="none" w:sz="0" w:space="0" w:color="auto"/>
        <w:bottom w:val="none" w:sz="0" w:space="0" w:color="auto"/>
        <w:right w:val="none" w:sz="0" w:space="0" w:color="auto"/>
      </w:divBdr>
      <w:divsChild>
        <w:div w:id="1853643745">
          <w:marLeft w:val="547"/>
          <w:marRight w:val="0"/>
          <w:marTop w:val="154"/>
          <w:marBottom w:val="0"/>
          <w:divBdr>
            <w:top w:val="none" w:sz="0" w:space="0" w:color="auto"/>
            <w:left w:val="none" w:sz="0" w:space="0" w:color="auto"/>
            <w:bottom w:val="none" w:sz="0" w:space="0" w:color="auto"/>
            <w:right w:val="none" w:sz="0" w:space="0" w:color="auto"/>
          </w:divBdr>
        </w:div>
        <w:div w:id="1628470649">
          <w:marLeft w:val="547"/>
          <w:marRight w:val="0"/>
          <w:marTop w:val="154"/>
          <w:marBottom w:val="0"/>
          <w:divBdr>
            <w:top w:val="none" w:sz="0" w:space="0" w:color="auto"/>
            <w:left w:val="none" w:sz="0" w:space="0" w:color="auto"/>
            <w:bottom w:val="none" w:sz="0" w:space="0" w:color="auto"/>
            <w:right w:val="none" w:sz="0" w:space="0" w:color="auto"/>
          </w:divBdr>
        </w:div>
        <w:div w:id="149642483">
          <w:marLeft w:val="547"/>
          <w:marRight w:val="0"/>
          <w:marTop w:val="154"/>
          <w:marBottom w:val="0"/>
          <w:divBdr>
            <w:top w:val="none" w:sz="0" w:space="0" w:color="auto"/>
            <w:left w:val="none" w:sz="0" w:space="0" w:color="auto"/>
            <w:bottom w:val="none" w:sz="0" w:space="0" w:color="auto"/>
            <w:right w:val="none" w:sz="0" w:space="0" w:color="auto"/>
          </w:divBdr>
        </w:div>
        <w:div w:id="823815137">
          <w:marLeft w:val="547"/>
          <w:marRight w:val="0"/>
          <w:marTop w:val="154"/>
          <w:marBottom w:val="0"/>
          <w:divBdr>
            <w:top w:val="none" w:sz="0" w:space="0" w:color="auto"/>
            <w:left w:val="none" w:sz="0" w:space="0" w:color="auto"/>
            <w:bottom w:val="none" w:sz="0" w:space="0" w:color="auto"/>
            <w:right w:val="none" w:sz="0" w:space="0" w:color="auto"/>
          </w:divBdr>
        </w:div>
        <w:div w:id="2073692077">
          <w:marLeft w:val="547"/>
          <w:marRight w:val="0"/>
          <w:marTop w:val="154"/>
          <w:marBottom w:val="0"/>
          <w:divBdr>
            <w:top w:val="none" w:sz="0" w:space="0" w:color="auto"/>
            <w:left w:val="none" w:sz="0" w:space="0" w:color="auto"/>
            <w:bottom w:val="none" w:sz="0" w:space="0" w:color="auto"/>
            <w:right w:val="none" w:sz="0" w:space="0" w:color="auto"/>
          </w:divBdr>
        </w:div>
      </w:divsChild>
    </w:div>
    <w:div w:id="311372950">
      <w:bodyDiv w:val="1"/>
      <w:marLeft w:val="0"/>
      <w:marRight w:val="0"/>
      <w:marTop w:val="0"/>
      <w:marBottom w:val="0"/>
      <w:divBdr>
        <w:top w:val="none" w:sz="0" w:space="0" w:color="auto"/>
        <w:left w:val="none" w:sz="0" w:space="0" w:color="auto"/>
        <w:bottom w:val="none" w:sz="0" w:space="0" w:color="auto"/>
        <w:right w:val="none" w:sz="0" w:space="0" w:color="auto"/>
      </w:divBdr>
      <w:divsChild>
        <w:div w:id="638611641">
          <w:marLeft w:val="547"/>
          <w:marRight w:val="0"/>
          <w:marTop w:val="154"/>
          <w:marBottom w:val="0"/>
          <w:divBdr>
            <w:top w:val="none" w:sz="0" w:space="0" w:color="auto"/>
            <w:left w:val="none" w:sz="0" w:space="0" w:color="auto"/>
            <w:bottom w:val="none" w:sz="0" w:space="0" w:color="auto"/>
            <w:right w:val="none" w:sz="0" w:space="0" w:color="auto"/>
          </w:divBdr>
        </w:div>
      </w:divsChild>
    </w:div>
    <w:div w:id="315955001">
      <w:bodyDiv w:val="1"/>
      <w:marLeft w:val="0"/>
      <w:marRight w:val="0"/>
      <w:marTop w:val="0"/>
      <w:marBottom w:val="0"/>
      <w:divBdr>
        <w:top w:val="none" w:sz="0" w:space="0" w:color="auto"/>
        <w:left w:val="none" w:sz="0" w:space="0" w:color="auto"/>
        <w:bottom w:val="none" w:sz="0" w:space="0" w:color="auto"/>
        <w:right w:val="none" w:sz="0" w:space="0" w:color="auto"/>
      </w:divBdr>
      <w:divsChild>
        <w:div w:id="1056586218">
          <w:marLeft w:val="547"/>
          <w:marRight w:val="0"/>
          <w:marTop w:val="154"/>
          <w:marBottom w:val="0"/>
          <w:divBdr>
            <w:top w:val="none" w:sz="0" w:space="0" w:color="auto"/>
            <w:left w:val="none" w:sz="0" w:space="0" w:color="auto"/>
            <w:bottom w:val="none" w:sz="0" w:space="0" w:color="auto"/>
            <w:right w:val="none" w:sz="0" w:space="0" w:color="auto"/>
          </w:divBdr>
        </w:div>
        <w:div w:id="1549142126">
          <w:marLeft w:val="547"/>
          <w:marRight w:val="0"/>
          <w:marTop w:val="154"/>
          <w:marBottom w:val="0"/>
          <w:divBdr>
            <w:top w:val="none" w:sz="0" w:space="0" w:color="auto"/>
            <w:left w:val="none" w:sz="0" w:space="0" w:color="auto"/>
            <w:bottom w:val="none" w:sz="0" w:space="0" w:color="auto"/>
            <w:right w:val="none" w:sz="0" w:space="0" w:color="auto"/>
          </w:divBdr>
        </w:div>
        <w:div w:id="979992506">
          <w:marLeft w:val="547"/>
          <w:marRight w:val="0"/>
          <w:marTop w:val="154"/>
          <w:marBottom w:val="0"/>
          <w:divBdr>
            <w:top w:val="none" w:sz="0" w:space="0" w:color="auto"/>
            <w:left w:val="none" w:sz="0" w:space="0" w:color="auto"/>
            <w:bottom w:val="none" w:sz="0" w:space="0" w:color="auto"/>
            <w:right w:val="none" w:sz="0" w:space="0" w:color="auto"/>
          </w:divBdr>
        </w:div>
        <w:div w:id="206647476">
          <w:marLeft w:val="547"/>
          <w:marRight w:val="0"/>
          <w:marTop w:val="154"/>
          <w:marBottom w:val="0"/>
          <w:divBdr>
            <w:top w:val="none" w:sz="0" w:space="0" w:color="auto"/>
            <w:left w:val="none" w:sz="0" w:space="0" w:color="auto"/>
            <w:bottom w:val="none" w:sz="0" w:space="0" w:color="auto"/>
            <w:right w:val="none" w:sz="0" w:space="0" w:color="auto"/>
          </w:divBdr>
        </w:div>
      </w:divsChild>
    </w:div>
    <w:div w:id="330832906">
      <w:bodyDiv w:val="1"/>
      <w:marLeft w:val="0"/>
      <w:marRight w:val="0"/>
      <w:marTop w:val="0"/>
      <w:marBottom w:val="0"/>
      <w:divBdr>
        <w:top w:val="none" w:sz="0" w:space="0" w:color="auto"/>
        <w:left w:val="none" w:sz="0" w:space="0" w:color="auto"/>
        <w:bottom w:val="none" w:sz="0" w:space="0" w:color="auto"/>
        <w:right w:val="none" w:sz="0" w:space="0" w:color="auto"/>
      </w:divBdr>
      <w:divsChild>
        <w:div w:id="1517113880">
          <w:marLeft w:val="547"/>
          <w:marRight w:val="0"/>
          <w:marTop w:val="154"/>
          <w:marBottom w:val="0"/>
          <w:divBdr>
            <w:top w:val="none" w:sz="0" w:space="0" w:color="auto"/>
            <w:left w:val="none" w:sz="0" w:space="0" w:color="auto"/>
            <w:bottom w:val="none" w:sz="0" w:space="0" w:color="auto"/>
            <w:right w:val="none" w:sz="0" w:space="0" w:color="auto"/>
          </w:divBdr>
        </w:div>
      </w:divsChild>
    </w:div>
    <w:div w:id="344943978">
      <w:bodyDiv w:val="1"/>
      <w:marLeft w:val="0"/>
      <w:marRight w:val="0"/>
      <w:marTop w:val="0"/>
      <w:marBottom w:val="0"/>
      <w:divBdr>
        <w:top w:val="none" w:sz="0" w:space="0" w:color="auto"/>
        <w:left w:val="none" w:sz="0" w:space="0" w:color="auto"/>
        <w:bottom w:val="none" w:sz="0" w:space="0" w:color="auto"/>
        <w:right w:val="none" w:sz="0" w:space="0" w:color="auto"/>
      </w:divBdr>
      <w:divsChild>
        <w:div w:id="1646011608">
          <w:marLeft w:val="547"/>
          <w:marRight w:val="0"/>
          <w:marTop w:val="154"/>
          <w:marBottom w:val="0"/>
          <w:divBdr>
            <w:top w:val="none" w:sz="0" w:space="0" w:color="auto"/>
            <w:left w:val="none" w:sz="0" w:space="0" w:color="auto"/>
            <w:bottom w:val="none" w:sz="0" w:space="0" w:color="auto"/>
            <w:right w:val="none" w:sz="0" w:space="0" w:color="auto"/>
          </w:divBdr>
        </w:div>
      </w:divsChild>
    </w:div>
    <w:div w:id="379130706">
      <w:bodyDiv w:val="1"/>
      <w:marLeft w:val="0"/>
      <w:marRight w:val="0"/>
      <w:marTop w:val="0"/>
      <w:marBottom w:val="0"/>
      <w:divBdr>
        <w:top w:val="none" w:sz="0" w:space="0" w:color="auto"/>
        <w:left w:val="none" w:sz="0" w:space="0" w:color="auto"/>
        <w:bottom w:val="none" w:sz="0" w:space="0" w:color="auto"/>
        <w:right w:val="none" w:sz="0" w:space="0" w:color="auto"/>
      </w:divBdr>
      <w:divsChild>
        <w:div w:id="809858187">
          <w:marLeft w:val="547"/>
          <w:marRight w:val="0"/>
          <w:marTop w:val="154"/>
          <w:marBottom w:val="0"/>
          <w:divBdr>
            <w:top w:val="none" w:sz="0" w:space="0" w:color="auto"/>
            <w:left w:val="none" w:sz="0" w:space="0" w:color="auto"/>
            <w:bottom w:val="none" w:sz="0" w:space="0" w:color="auto"/>
            <w:right w:val="none" w:sz="0" w:space="0" w:color="auto"/>
          </w:divBdr>
        </w:div>
      </w:divsChild>
    </w:div>
    <w:div w:id="386998888">
      <w:bodyDiv w:val="1"/>
      <w:marLeft w:val="0"/>
      <w:marRight w:val="0"/>
      <w:marTop w:val="0"/>
      <w:marBottom w:val="0"/>
      <w:divBdr>
        <w:top w:val="none" w:sz="0" w:space="0" w:color="auto"/>
        <w:left w:val="none" w:sz="0" w:space="0" w:color="auto"/>
        <w:bottom w:val="none" w:sz="0" w:space="0" w:color="auto"/>
        <w:right w:val="none" w:sz="0" w:space="0" w:color="auto"/>
      </w:divBdr>
      <w:divsChild>
        <w:div w:id="1920676667">
          <w:marLeft w:val="547"/>
          <w:marRight w:val="0"/>
          <w:marTop w:val="154"/>
          <w:marBottom w:val="0"/>
          <w:divBdr>
            <w:top w:val="none" w:sz="0" w:space="0" w:color="auto"/>
            <w:left w:val="none" w:sz="0" w:space="0" w:color="auto"/>
            <w:bottom w:val="none" w:sz="0" w:space="0" w:color="auto"/>
            <w:right w:val="none" w:sz="0" w:space="0" w:color="auto"/>
          </w:divBdr>
        </w:div>
        <w:div w:id="1650013485">
          <w:marLeft w:val="547"/>
          <w:marRight w:val="0"/>
          <w:marTop w:val="154"/>
          <w:marBottom w:val="0"/>
          <w:divBdr>
            <w:top w:val="none" w:sz="0" w:space="0" w:color="auto"/>
            <w:left w:val="none" w:sz="0" w:space="0" w:color="auto"/>
            <w:bottom w:val="none" w:sz="0" w:space="0" w:color="auto"/>
            <w:right w:val="none" w:sz="0" w:space="0" w:color="auto"/>
          </w:divBdr>
        </w:div>
      </w:divsChild>
    </w:div>
    <w:div w:id="400560068">
      <w:bodyDiv w:val="1"/>
      <w:marLeft w:val="0"/>
      <w:marRight w:val="0"/>
      <w:marTop w:val="0"/>
      <w:marBottom w:val="0"/>
      <w:divBdr>
        <w:top w:val="none" w:sz="0" w:space="0" w:color="auto"/>
        <w:left w:val="none" w:sz="0" w:space="0" w:color="auto"/>
        <w:bottom w:val="none" w:sz="0" w:space="0" w:color="auto"/>
        <w:right w:val="none" w:sz="0" w:space="0" w:color="auto"/>
      </w:divBdr>
      <w:divsChild>
        <w:div w:id="27223918">
          <w:marLeft w:val="547"/>
          <w:marRight w:val="0"/>
          <w:marTop w:val="154"/>
          <w:marBottom w:val="0"/>
          <w:divBdr>
            <w:top w:val="none" w:sz="0" w:space="0" w:color="auto"/>
            <w:left w:val="none" w:sz="0" w:space="0" w:color="auto"/>
            <w:bottom w:val="none" w:sz="0" w:space="0" w:color="auto"/>
            <w:right w:val="none" w:sz="0" w:space="0" w:color="auto"/>
          </w:divBdr>
        </w:div>
      </w:divsChild>
    </w:div>
    <w:div w:id="505901439">
      <w:bodyDiv w:val="1"/>
      <w:marLeft w:val="0"/>
      <w:marRight w:val="0"/>
      <w:marTop w:val="0"/>
      <w:marBottom w:val="0"/>
      <w:divBdr>
        <w:top w:val="none" w:sz="0" w:space="0" w:color="auto"/>
        <w:left w:val="none" w:sz="0" w:space="0" w:color="auto"/>
        <w:bottom w:val="none" w:sz="0" w:space="0" w:color="auto"/>
        <w:right w:val="none" w:sz="0" w:space="0" w:color="auto"/>
      </w:divBdr>
      <w:divsChild>
        <w:div w:id="1852841506">
          <w:marLeft w:val="547"/>
          <w:marRight w:val="0"/>
          <w:marTop w:val="130"/>
          <w:marBottom w:val="0"/>
          <w:divBdr>
            <w:top w:val="none" w:sz="0" w:space="0" w:color="auto"/>
            <w:left w:val="none" w:sz="0" w:space="0" w:color="auto"/>
            <w:bottom w:val="none" w:sz="0" w:space="0" w:color="auto"/>
            <w:right w:val="none" w:sz="0" w:space="0" w:color="auto"/>
          </w:divBdr>
        </w:div>
        <w:div w:id="838957803">
          <w:marLeft w:val="547"/>
          <w:marRight w:val="0"/>
          <w:marTop w:val="130"/>
          <w:marBottom w:val="0"/>
          <w:divBdr>
            <w:top w:val="none" w:sz="0" w:space="0" w:color="auto"/>
            <w:left w:val="none" w:sz="0" w:space="0" w:color="auto"/>
            <w:bottom w:val="none" w:sz="0" w:space="0" w:color="auto"/>
            <w:right w:val="none" w:sz="0" w:space="0" w:color="auto"/>
          </w:divBdr>
        </w:div>
        <w:div w:id="1770856701">
          <w:marLeft w:val="547"/>
          <w:marRight w:val="0"/>
          <w:marTop w:val="130"/>
          <w:marBottom w:val="0"/>
          <w:divBdr>
            <w:top w:val="none" w:sz="0" w:space="0" w:color="auto"/>
            <w:left w:val="none" w:sz="0" w:space="0" w:color="auto"/>
            <w:bottom w:val="none" w:sz="0" w:space="0" w:color="auto"/>
            <w:right w:val="none" w:sz="0" w:space="0" w:color="auto"/>
          </w:divBdr>
        </w:div>
        <w:div w:id="248085052">
          <w:marLeft w:val="547"/>
          <w:marRight w:val="0"/>
          <w:marTop w:val="130"/>
          <w:marBottom w:val="0"/>
          <w:divBdr>
            <w:top w:val="none" w:sz="0" w:space="0" w:color="auto"/>
            <w:left w:val="none" w:sz="0" w:space="0" w:color="auto"/>
            <w:bottom w:val="none" w:sz="0" w:space="0" w:color="auto"/>
            <w:right w:val="none" w:sz="0" w:space="0" w:color="auto"/>
          </w:divBdr>
        </w:div>
        <w:div w:id="678846339">
          <w:marLeft w:val="547"/>
          <w:marRight w:val="0"/>
          <w:marTop w:val="130"/>
          <w:marBottom w:val="0"/>
          <w:divBdr>
            <w:top w:val="none" w:sz="0" w:space="0" w:color="auto"/>
            <w:left w:val="none" w:sz="0" w:space="0" w:color="auto"/>
            <w:bottom w:val="none" w:sz="0" w:space="0" w:color="auto"/>
            <w:right w:val="none" w:sz="0" w:space="0" w:color="auto"/>
          </w:divBdr>
        </w:div>
        <w:div w:id="1551652609">
          <w:marLeft w:val="547"/>
          <w:marRight w:val="0"/>
          <w:marTop w:val="130"/>
          <w:marBottom w:val="0"/>
          <w:divBdr>
            <w:top w:val="none" w:sz="0" w:space="0" w:color="auto"/>
            <w:left w:val="none" w:sz="0" w:space="0" w:color="auto"/>
            <w:bottom w:val="none" w:sz="0" w:space="0" w:color="auto"/>
            <w:right w:val="none" w:sz="0" w:space="0" w:color="auto"/>
          </w:divBdr>
        </w:div>
        <w:div w:id="596333145">
          <w:marLeft w:val="547"/>
          <w:marRight w:val="0"/>
          <w:marTop w:val="130"/>
          <w:marBottom w:val="0"/>
          <w:divBdr>
            <w:top w:val="none" w:sz="0" w:space="0" w:color="auto"/>
            <w:left w:val="none" w:sz="0" w:space="0" w:color="auto"/>
            <w:bottom w:val="none" w:sz="0" w:space="0" w:color="auto"/>
            <w:right w:val="none" w:sz="0" w:space="0" w:color="auto"/>
          </w:divBdr>
        </w:div>
        <w:div w:id="788822275">
          <w:marLeft w:val="547"/>
          <w:marRight w:val="0"/>
          <w:marTop w:val="130"/>
          <w:marBottom w:val="0"/>
          <w:divBdr>
            <w:top w:val="none" w:sz="0" w:space="0" w:color="auto"/>
            <w:left w:val="none" w:sz="0" w:space="0" w:color="auto"/>
            <w:bottom w:val="none" w:sz="0" w:space="0" w:color="auto"/>
            <w:right w:val="none" w:sz="0" w:space="0" w:color="auto"/>
          </w:divBdr>
        </w:div>
      </w:divsChild>
    </w:div>
    <w:div w:id="585268440">
      <w:bodyDiv w:val="1"/>
      <w:marLeft w:val="0"/>
      <w:marRight w:val="0"/>
      <w:marTop w:val="0"/>
      <w:marBottom w:val="0"/>
      <w:divBdr>
        <w:top w:val="none" w:sz="0" w:space="0" w:color="auto"/>
        <w:left w:val="none" w:sz="0" w:space="0" w:color="auto"/>
        <w:bottom w:val="none" w:sz="0" w:space="0" w:color="auto"/>
        <w:right w:val="none" w:sz="0" w:space="0" w:color="auto"/>
      </w:divBdr>
      <w:divsChild>
        <w:div w:id="1210915839">
          <w:marLeft w:val="547"/>
          <w:marRight w:val="0"/>
          <w:marTop w:val="154"/>
          <w:marBottom w:val="0"/>
          <w:divBdr>
            <w:top w:val="none" w:sz="0" w:space="0" w:color="auto"/>
            <w:left w:val="none" w:sz="0" w:space="0" w:color="auto"/>
            <w:bottom w:val="none" w:sz="0" w:space="0" w:color="auto"/>
            <w:right w:val="none" w:sz="0" w:space="0" w:color="auto"/>
          </w:divBdr>
        </w:div>
      </w:divsChild>
    </w:div>
    <w:div w:id="601500829">
      <w:bodyDiv w:val="1"/>
      <w:marLeft w:val="0"/>
      <w:marRight w:val="0"/>
      <w:marTop w:val="0"/>
      <w:marBottom w:val="0"/>
      <w:divBdr>
        <w:top w:val="none" w:sz="0" w:space="0" w:color="auto"/>
        <w:left w:val="none" w:sz="0" w:space="0" w:color="auto"/>
        <w:bottom w:val="none" w:sz="0" w:space="0" w:color="auto"/>
        <w:right w:val="none" w:sz="0" w:space="0" w:color="auto"/>
      </w:divBdr>
      <w:divsChild>
        <w:div w:id="321590137">
          <w:marLeft w:val="547"/>
          <w:marRight w:val="0"/>
          <w:marTop w:val="154"/>
          <w:marBottom w:val="0"/>
          <w:divBdr>
            <w:top w:val="none" w:sz="0" w:space="0" w:color="auto"/>
            <w:left w:val="none" w:sz="0" w:space="0" w:color="auto"/>
            <w:bottom w:val="none" w:sz="0" w:space="0" w:color="auto"/>
            <w:right w:val="none" w:sz="0" w:space="0" w:color="auto"/>
          </w:divBdr>
        </w:div>
        <w:div w:id="494809341">
          <w:marLeft w:val="547"/>
          <w:marRight w:val="0"/>
          <w:marTop w:val="154"/>
          <w:marBottom w:val="0"/>
          <w:divBdr>
            <w:top w:val="none" w:sz="0" w:space="0" w:color="auto"/>
            <w:left w:val="none" w:sz="0" w:space="0" w:color="auto"/>
            <w:bottom w:val="none" w:sz="0" w:space="0" w:color="auto"/>
            <w:right w:val="none" w:sz="0" w:space="0" w:color="auto"/>
          </w:divBdr>
        </w:div>
        <w:div w:id="150876154">
          <w:marLeft w:val="547"/>
          <w:marRight w:val="0"/>
          <w:marTop w:val="154"/>
          <w:marBottom w:val="0"/>
          <w:divBdr>
            <w:top w:val="none" w:sz="0" w:space="0" w:color="auto"/>
            <w:left w:val="none" w:sz="0" w:space="0" w:color="auto"/>
            <w:bottom w:val="none" w:sz="0" w:space="0" w:color="auto"/>
            <w:right w:val="none" w:sz="0" w:space="0" w:color="auto"/>
          </w:divBdr>
        </w:div>
        <w:div w:id="994409792">
          <w:marLeft w:val="547"/>
          <w:marRight w:val="0"/>
          <w:marTop w:val="154"/>
          <w:marBottom w:val="0"/>
          <w:divBdr>
            <w:top w:val="none" w:sz="0" w:space="0" w:color="auto"/>
            <w:left w:val="none" w:sz="0" w:space="0" w:color="auto"/>
            <w:bottom w:val="none" w:sz="0" w:space="0" w:color="auto"/>
            <w:right w:val="none" w:sz="0" w:space="0" w:color="auto"/>
          </w:divBdr>
        </w:div>
      </w:divsChild>
    </w:div>
    <w:div w:id="616914669">
      <w:bodyDiv w:val="1"/>
      <w:marLeft w:val="0"/>
      <w:marRight w:val="0"/>
      <w:marTop w:val="0"/>
      <w:marBottom w:val="0"/>
      <w:divBdr>
        <w:top w:val="none" w:sz="0" w:space="0" w:color="auto"/>
        <w:left w:val="none" w:sz="0" w:space="0" w:color="auto"/>
        <w:bottom w:val="none" w:sz="0" w:space="0" w:color="auto"/>
        <w:right w:val="none" w:sz="0" w:space="0" w:color="auto"/>
      </w:divBdr>
      <w:divsChild>
        <w:div w:id="394206304">
          <w:marLeft w:val="547"/>
          <w:marRight w:val="0"/>
          <w:marTop w:val="154"/>
          <w:marBottom w:val="0"/>
          <w:divBdr>
            <w:top w:val="none" w:sz="0" w:space="0" w:color="auto"/>
            <w:left w:val="none" w:sz="0" w:space="0" w:color="auto"/>
            <w:bottom w:val="none" w:sz="0" w:space="0" w:color="auto"/>
            <w:right w:val="none" w:sz="0" w:space="0" w:color="auto"/>
          </w:divBdr>
        </w:div>
      </w:divsChild>
    </w:div>
    <w:div w:id="625890723">
      <w:bodyDiv w:val="1"/>
      <w:marLeft w:val="0"/>
      <w:marRight w:val="0"/>
      <w:marTop w:val="0"/>
      <w:marBottom w:val="0"/>
      <w:divBdr>
        <w:top w:val="none" w:sz="0" w:space="0" w:color="auto"/>
        <w:left w:val="none" w:sz="0" w:space="0" w:color="auto"/>
        <w:bottom w:val="none" w:sz="0" w:space="0" w:color="auto"/>
        <w:right w:val="none" w:sz="0" w:space="0" w:color="auto"/>
      </w:divBdr>
      <w:divsChild>
        <w:div w:id="1449206387">
          <w:marLeft w:val="547"/>
          <w:marRight w:val="0"/>
          <w:marTop w:val="154"/>
          <w:marBottom w:val="0"/>
          <w:divBdr>
            <w:top w:val="none" w:sz="0" w:space="0" w:color="auto"/>
            <w:left w:val="none" w:sz="0" w:space="0" w:color="auto"/>
            <w:bottom w:val="none" w:sz="0" w:space="0" w:color="auto"/>
            <w:right w:val="none" w:sz="0" w:space="0" w:color="auto"/>
          </w:divBdr>
        </w:div>
      </w:divsChild>
    </w:div>
    <w:div w:id="662782692">
      <w:bodyDiv w:val="1"/>
      <w:marLeft w:val="0"/>
      <w:marRight w:val="0"/>
      <w:marTop w:val="0"/>
      <w:marBottom w:val="0"/>
      <w:divBdr>
        <w:top w:val="none" w:sz="0" w:space="0" w:color="auto"/>
        <w:left w:val="none" w:sz="0" w:space="0" w:color="auto"/>
        <w:bottom w:val="none" w:sz="0" w:space="0" w:color="auto"/>
        <w:right w:val="none" w:sz="0" w:space="0" w:color="auto"/>
      </w:divBdr>
      <w:divsChild>
        <w:div w:id="174156153">
          <w:marLeft w:val="547"/>
          <w:marRight w:val="0"/>
          <w:marTop w:val="130"/>
          <w:marBottom w:val="0"/>
          <w:divBdr>
            <w:top w:val="none" w:sz="0" w:space="0" w:color="auto"/>
            <w:left w:val="none" w:sz="0" w:space="0" w:color="auto"/>
            <w:bottom w:val="none" w:sz="0" w:space="0" w:color="auto"/>
            <w:right w:val="none" w:sz="0" w:space="0" w:color="auto"/>
          </w:divBdr>
        </w:div>
        <w:div w:id="536698706">
          <w:marLeft w:val="547"/>
          <w:marRight w:val="0"/>
          <w:marTop w:val="130"/>
          <w:marBottom w:val="0"/>
          <w:divBdr>
            <w:top w:val="none" w:sz="0" w:space="0" w:color="auto"/>
            <w:left w:val="none" w:sz="0" w:space="0" w:color="auto"/>
            <w:bottom w:val="none" w:sz="0" w:space="0" w:color="auto"/>
            <w:right w:val="none" w:sz="0" w:space="0" w:color="auto"/>
          </w:divBdr>
        </w:div>
        <w:div w:id="1946033927">
          <w:marLeft w:val="547"/>
          <w:marRight w:val="0"/>
          <w:marTop w:val="130"/>
          <w:marBottom w:val="0"/>
          <w:divBdr>
            <w:top w:val="none" w:sz="0" w:space="0" w:color="auto"/>
            <w:left w:val="none" w:sz="0" w:space="0" w:color="auto"/>
            <w:bottom w:val="none" w:sz="0" w:space="0" w:color="auto"/>
            <w:right w:val="none" w:sz="0" w:space="0" w:color="auto"/>
          </w:divBdr>
        </w:div>
        <w:div w:id="373583190">
          <w:marLeft w:val="547"/>
          <w:marRight w:val="0"/>
          <w:marTop w:val="130"/>
          <w:marBottom w:val="0"/>
          <w:divBdr>
            <w:top w:val="none" w:sz="0" w:space="0" w:color="auto"/>
            <w:left w:val="none" w:sz="0" w:space="0" w:color="auto"/>
            <w:bottom w:val="none" w:sz="0" w:space="0" w:color="auto"/>
            <w:right w:val="none" w:sz="0" w:space="0" w:color="auto"/>
          </w:divBdr>
        </w:div>
      </w:divsChild>
    </w:div>
    <w:div w:id="673076014">
      <w:bodyDiv w:val="1"/>
      <w:marLeft w:val="0"/>
      <w:marRight w:val="0"/>
      <w:marTop w:val="0"/>
      <w:marBottom w:val="0"/>
      <w:divBdr>
        <w:top w:val="none" w:sz="0" w:space="0" w:color="auto"/>
        <w:left w:val="none" w:sz="0" w:space="0" w:color="auto"/>
        <w:bottom w:val="none" w:sz="0" w:space="0" w:color="auto"/>
        <w:right w:val="none" w:sz="0" w:space="0" w:color="auto"/>
      </w:divBdr>
      <w:divsChild>
        <w:div w:id="710958454">
          <w:marLeft w:val="547"/>
          <w:marRight w:val="0"/>
          <w:marTop w:val="154"/>
          <w:marBottom w:val="0"/>
          <w:divBdr>
            <w:top w:val="none" w:sz="0" w:space="0" w:color="auto"/>
            <w:left w:val="none" w:sz="0" w:space="0" w:color="auto"/>
            <w:bottom w:val="none" w:sz="0" w:space="0" w:color="auto"/>
            <w:right w:val="none" w:sz="0" w:space="0" w:color="auto"/>
          </w:divBdr>
        </w:div>
      </w:divsChild>
    </w:div>
    <w:div w:id="692413550">
      <w:bodyDiv w:val="1"/>
      <w:marLeft w:val="0"/>
      <w:marRight w:val="0"/>
      <w:marTop w:val="0"/>
      <w:marBottom w:val="0"/>
      <w:divBdr>
        <w:top w:val="none" w:sz="0" w:space="0" w:color="auto"/>
        <w:left w:val="none" w:sz="0" w:space="0" w:color="auto"/>
        <w:bottom w:val="none" w:sz="0" w:space="0" w:color="auto"/>
        <w:right w:val="none" w:sz="0" w:space="0" w:color="auto"/>
      </w:divBdr>
      <w:divsChild>
        <w:div w:id="1210454857">
          <w:marLeft w:val="547"/>
          <w:marRight w:val="0"/>
          <w:marTop w:val="154"/>
          <w:marBottom w:val="0"/>
          <w:divBdr>
            <w:top w:val="none" w:sz="0" w:space="0" w:color="auto"/>
            <w:left w:val="none" w:sz="0" w:space="0" w:color="auto"/>
            <w:bottom w:val="none" w:sz="0" w:space="0" w:color="auto"/>
            <w:right w:val="none" w:sz="0" w:space="0" w:color="auto"/>
          </w:divBdr>
        </w:div>
        <w:div w:id="575089118">
          <w:marLeft w:val="547"/>
          <w:marRight w:val="0"/>
          <w:marTop w:val="154"/>
          <w:marBottom w:val="0"/>
          <w:divBdr>
            <w:top w:val="none" w:sz="0" w:space="0" w:color="auto"/>
            <w:left w:val="none" w:sz="0" w:space="0" w:color="auto"/>
            <w:bottom w:val="none" w:sz="0" w:space="0" w:color="auto"/>
            <w:right w:val="none" w:sz="0" w:space="0" w:color="auto"/>
          </w:divBdr>
        </w:div>
        <w:div w:id="681273957">
          <w:marLeft w:val="547"/>
          <w:marRight w:val="0"/>
          <w:marTop w:val="154"/>
          <w:marBottom w:val="0"/>
          <w:divBdr>
            <w:top w:val="none" w:sz="0" w:space="0" w:color="auto"/>
            <w:left w:val="none" w:sz="0" w:space="0" w:color="auto"/>
            <w:bottom w:val="none" w:sz="0" w:space="0" w:color="auto"/>
            <w:right w:val="none" w:sz="0" w:space="0" w:color="auto"/>
          </w:divBdr>
        </w:div>
        <w:div w:id="153647848">
          <w:marLeft w:val="547"/>
          <w:marRight w:val="0"/>
          <w:marTop w:val="154"/>
          <w:marBottom w:val="0"/>
          <w:divBdr>
            <w:top w:val="none" w:sz="0" w:space="0" w:color="auto"/>
            <w:left w:val="none" w:sz="0" w:space="0" w:color="auto"/>
            <w:bottom w:val="none" w:sz="0" w:space="0" w:color="auto"/>
            <w:right w:val="none" w:sz="0" w:space="0" w:color="auto"/>
          </w:divBdr>
        </w:div>
        <w:div w:id="559438750">
          <w:marLeft w:val="547"/>
          <w:marRight w:val="0"/>
          <w:marTop w:val="154"/>
          <w:marBottom w:val="0"/>
          <w:divBdr>
            <w:top w:val="none" w:sz="0" w:space="0" w:color="auto"/>
            <w:left w:val="none" w:sz="0" w:space="0" w:color="auto"/>
            <w:bottom w:val="none" w:sz="0" w:space="0" w:color="auto"/>
            <w:right w:val="none" w:sz="0" w:space="0" w:color="auto"/>
          </w:divBdr>
        </w:div>
        <w:div w:id="2135101922">
          <w:marLeft w:val="547"/>
          <w:marRight w:val="0"/>
          <w:marTop w:val="154"/>
          <w:marBottom w:val="0"/>
          <w:divBdr>
            <w:top w:val="none" w:sz="0" w:space="0" w:color="auto"/>
            <w:left w:val="none" w:sz="0" w:space="0" w:color="auto"/>
            <w:bottom w:val="none" w:sz="0" w:space="0" w:color="auto"/>
            <w:right w:val="none" w:sz="0" w:space="0" w:color="auto"/>
          </w:divBdr>
        </w:div>
      </w:divsChild>
    </w:div>
    <w:div w:id="763963361">
      <w:bodyDiv w:val="1"/>
      <w:marLeft w:val="0"/>
      <w:marRight w:val="0"/>
      <w:marTop w:val="0"/>
      <w:marBottom w:val="0"/>
      <w:divBdr>
        <w:top w:val="none" w:sz="0" w:space="0" w:color="auto"/>
        <w:left w:val="none" w:sz="0" w:space="0" w:color="auto"/>
        <w:bottom w:val="none" w:sz="0" w:space="0" w:color="auto"/>
        <w:right w:val="none" w:sz="0" w:space="0" w:color="auto"/>
      </w:divBdr>
      <w:divsChild>
        <w:div w:id="286621399">
          <w:marLeft w:val="547"/>
          <w:marRight w:val="0"/>
          <w:marTop w:val="154"/>
          <w:marBottom w:val="0"/>
          <w:divBdr>
            <w:top w:val="none" w:sz="0" w:space="0" w:color="auto"/>
            <w:left w:val="none" w:sz="0" w:space="0" w:color="auto"/>
            <w:bottom w:val="none" w:sz="0" w:space="0" w:color="auto"/>
            <w:right w:val="none" w:sz="0" w:space="0" w:color="auto"/>
          </w:divBdr>
        </w:div>
      </w:divsChild>
    </w:div>
    <w:div w:id="815803124">
      <w:bodyDiv w:val="1"/>
      <w:marLeft w:val="0"/>
      <w:marRight w:val="0"/>
      <w:marTop w:val="0"/>
      <w:marBottom w:val="0"/>
      <w:divBdr>
        <w:top w:val="none" w:sz="0" w:space="0" w:color="auto"/>
        <w:left w:val="none" w:sz="0" w:space="0" w:color="auto"/>
        <w:bottom w:val="none" w:sz="0" w:space="0" w:color="auto"/>
        <w:right w:val="none" w:sz="0" w:space="0" w:color="auto"/>
      </w:divBdr>
      <w:divsChild>
        <w:div w:id="1163816278">
          <w:marLeft w:val="547"/>
          <w:marRight w:val="0"/>
          <w:marTop w:val="154"/>
          <w:marBottom w:val="0"/>
          <w:divBdr>
            <w:top w:val="none" w:sz="0" w:space="0" w:color="auto"/>
            <w:left w:val="none" w:sz="0" w:space="0" w:color="auto"/>
            <w:bottom w:val="none" w:sz="0" w:space="0" w:color="auto"/>
            <w:right w:val="none" w:sz="0" w:space="0" w:color="auto"/>
          </w:divBdr>
        </w:div>
        <w:div w:id="548608456">
          <w:marLeft w:val="547"/>
          <w:marRight w:val="0"/>
          <w:marTop w:val="154"/>
          <w:marBottom w:val="0"/>
          <w:divBdr>
            <w:top w:val="none" w:sz="0" w:space="0" w:color="auto"/>
            <w:left w:val="none" w:sz="0" w:space="0" w:color="auto"/>
            <w:bottom w:val="none" w:sz="0" w:space="0" w:color="auto"/>
            <w:right w:val="none" w:sz="0" w:space="0" w:color="auto"/>
          </w:divBdr>
        </w:div>
        <w:div w:id="396822379">
          <w:marLeft w:val="547"/>
          <w:marRight w:val="0"/>
          <w:marTop w:val="154"/>
          <w:marBottom w:val="0"/>
          <w:divBdr>
            <w:top w:val="none" w:sz="0" w:space="0" w:color="auto"/>
            <w:left w:val="none" w:sz="0" w:space="0" w:color="auto"/>
            <w:bottom w:val="none" w:sz="0" w:space="0" w:color="auto"/>
            <w:right w:val="none" w:sz="0" w:space="0" w:color="auto"/>
          </w:divBdr>
        </w:div>
        <w:div w:id="275328788">
          <w:marLeft w:val="547"/>
          <w:marRight w:val="0"/>
          <w:marTop w:val="154"/>
          <w:marBottom w:val="0"/>
          <w:divBdr>
            <w:top w:val="none" w:sz="0" w:space="0" w:color="auto"/>
            <w:left w:val="none" w:sz="0" w:space="0" w:color="auto"/>
            <w:bottom w:val="none" w:sz="0" w:space="0" w:color="auto"/>
            <w:right w:val="none" w:sz="0" w:space="0" w:color="auto"/>
          </w:divBdr>
        </w:div>
        <w:div w:id="392433411">
          <w:marLeft w:val="547"/>
          <w:marRight w:val="0"/>
          <w:marTop w:val="154"/>
          <w:marBottom w:val="0"/>
          <w:divBdr>
            <w:top w:val="none" w:sz="0" w:space="0" w:color="auto"/>
            <w:left w:val="none" w:sz="0" w:space="0" w:color="auto"/>
            <w:bottom w:val="none" w:sz="0" w:space="0" w:color="auto"/>
            <w:right w:val="none" w:sz="0" w:space="0" w:color="auto"/>
          </w:divBdr>
        </w:div>
        <w:div w:id="1479227551">
          <w:marLeft w:val="547"/>
          <w:marRight w:val="0"/>
          <w:marTop w:val="154"/>
          <w:marBottom w:val="0"/>
          <w:divBdr>
            <w:top w:val="none" w:sz="0" w:space="0" w:color="auto"/>
            <w:left w:val="none" w:sz="0" w:space="0" w:color="auto"/>
            <w:bottom w:val="none" w:sz="0" w:space="0" w:color="auto"/>
            <w:right w:val="none" w:sz="0" w:space="0" w:color="auto"/>
          </w:divBdr>
        </w:div>
        <w:div w:id="473984392">
          <w:marLeft w:val="547"/>
          <w:marRight w:val="0"/>
          <w:marTop w:val="154"/>
          <w:marBottom w:val="0"/>
          <w:divBdr>
            <w:top w:val="none" w:sz="0" w:space="0" w:color="auto"/>
            <w:left w:val="none" w:sz="0" w:space="0" w:color="auto"/>
            <w:bottom w:val="none" w:sz="0" w:space="0" w:color="auto"/>
            <w:right w:val="none" w:sz="0" w:space="0" w:color="auto"/>
          </w:divBdr>
        </w:div>
      </w:divsChild>
    </w:div>
    <w:div w:id="839203363">
      <w:bodyDiv w:val="1"/>
      <w:marLeft w:val="0"/>
      <w:marRight w:val="0"/>
      <w:marTop w:val="0"/>
      <w:marBottom w:val="0"/>
      <w:divBdr>
        <w:top w:val="none" w:sz="0" w:space="0" w:color="auto"/>
        <w:left w:val="none" w:sz="0" w:space="0" w:color="auto"/>
        <w:bottom w:val="none" w:sz="0" w:space="0" w:color="auto"/>
        <w:right w:val="none" w:sz="0" w:space="0" w:color="auto"/>
      </w:divBdr>
      <w:divsChild>
        <w:div w:id="663318864">
          <w:marLeft w:val="547"/>
          <w:marRight w:val="0"/>
          <w:marTop w:val="154"/>
          <w:marBottom w:val="0"/>
          <w:divBdr>
            <w:top w:val="none" w:sz="0" w:space="0" w:color="auto"/>
            <w:left w:val="none" w:sz="0" w:space="0" w:color="auto"/>
            <w:bottom w:val="none" w:sz="0" w:space="0" w:color="auto"/>
            <w:right w:val="none" w:sz="0" w:space="0" w:color="auto"/>
          </w:divBdr>
        </w:div>
      </w:divsChild>
    </w:div>
    <w:div w:id="908077382">
      <w:bodyDiv w:val="1"/>
      <w:marLeft w:val="0"/>
      <w:marRight w:val="0"/>
      <w:marTop w:val="0"/>
      <w:marBottom w:val="0"/>
      <w:divBdr>
        <w:top w:val="none" w:sz="0" w:space="0" w:color="auto"/>
        <w:left w:val="none" w:sz="0" w:space="0" w:color="auto"/>
        <w:bottom w:val="none" w:sz="0" w:space="0" w:color="auto"/>
        <w:right w:val="none" w:sz="0" w:space="0" w:color="auto"/>
      </w:divBdr>
      <w:divsChild>
        <w:div w:id="1112282045">
          <w:marLeft w:val="547"/>
          <w:marRight w:val="0"/>
          <w:marTop w:val="154"/>
          <w:marBottom w:val="0"/>
          <w:divBdr>
            <w:top w:val="none" w:sz="0" w:space="0" w:color="auto"/>
            <w:left w:val="none" w:sz="0" w:space="0" w:color="auto"/>
            <w:bottom w:val="none" w:sz="0" w:space="0" w:color="auto"/>
            <w:right w:val="none" w:sz="0" w:space="0" w:color="auto"/>
          </w:divBdr>
        </w:div>
        <w:div w:id="97874992">
          <w:marLeft w:val="547"/>
          <w:marRight w:val="0"/>
          <w:marTop w:val="154"/>
          <w:marBottom w:val="0"/>
          <w:divBdr>
            <w:top w:val="none" w:sz="0" w:space="0" w:color="auto"/>
            <w:left w:val="none" w:sz="0" w:space="0" w:color="auto"/>
            <w:bottom w:val="none" w:sz="0" w:space="0" w:color="auto"/>
            <w:right w:val="none" w:sz="0" w:space="0" w:color="auto"/>
          </w:divBdr>
        </w:div>
        <w:div w:id="485980547">
          <w:marLeft w:val="547"/>
          <w:marRight w:val="0"/>
          <w:marTop w:val="154"/>
          <w:marBottom w:val="0"/>
          <w:divBdr>
            <w:top w:val="none" w:sz="0" w:space="0" w:color="auto"/>
            <w:left w:val="none" w:sz="0" w:space="0" w:color="auto"/>
            <w:bottom w:val="none" w:sz="0" w:space="0" w:color="auto"/>
            <w:right w:val="none" w:sz="0" w:space="0" w:color="auto"/>
          </w:divBdr>
        </w:div>
      </w:divsChild>
    </w:div>
    <w:div w:id="953050614">
      <w:bodyDiv w:val="1"/>
      <w:marLeft w:val="0"/>
      <w:marRight w:val="0"/>
      <w:marTop w:val="0"/>
      <w:marBottom w:val="0"/>
      <w:divBdr>
        <w:top w:val="none" w:sz="0" w:space="0" w:color="auto"/>
        <w:left w:val="none" w:sz="0" w:space="0" w:color="auto"/>
        <w:bottom w:val="none" w:sz="0" w:space="0" w:color="auto"/>
        <w:right w:val="none" w:sz="0" w:space="0" w:color="auto"/>
      </w:divBdr>
      <w:divsChild>
        <w:div w:id="15085963">
          <w:marLeft w:val="547"/>
          <w:marRight w:val="0"/>
          <w:marTop w:val="154"/>
          <w:marBottom w:val="0"/>
          <w:divBdr>
            <w:top w:val="none" w:sz="0" w:space="0" w:color="auto"/>
            <w:left w:val="none" w:sz="0" w:space="0" w:color="auto"/>
            <w:bottom w:val="none" w:sz="0" w:space="0" w:color="auto"/>
            <w:right w:val="none" w:sz="0" w:space="0" w:color="auto"/>
          </w:divBdr>
        </w:div>
      </w:divsChild>
    </w:div>
    <w:div w:id="1077560038">
      <w:bodyDiv w:val="1"/>
      <w:marLeft w:val="0"/>
      <w:marRight w:val="0"/>
      <w:marTop w:val="0"/>
      <w:marBottom w:val="0"/>
      <w:divBdr>
        <w:top w:val="none" w:sz="0" w:space="0" w:color="auto"/>
        <w:left w:val="none" w:sz="0" w:space="0" w:color="auto"/>
        <w:bottom w:val="none" w:sz="0" w:space="0" w:color="auto"/>
        <w:right w:val="none" w:sz="0" w:space="0" w:color="auto"/>
      </w:divBdr>
      <w:divsChild>
        <w:div w:id="258103689">
          <w:marLeft w:val="547"/>
          <w:marRight w:val="0"/>
          <w:marTop w:val="154"/>
          <w:marBottom w:val="0"/>
          <w:divBdr>
            <w:top w:val="none" w:sz="0" w:space="0" w:color="auto"/>
            <w:left w:val="none" w:sz="0" w:space="0" w:color="auto"/>
            <w:bottom w:val="none" w:sz="0" w:space="0" w:color="auto"/>
            <w:right w:val="none" w:sz="0" w:space="0" w:color="auto"/>
          </w:divBdr>
        </w:div>
        <w:div w:id="1033699496">
          <w:marLeft w:val="547"/>
          <w:marRight w:val="0"/>
          <w:marTop w:val="154"/>
          <w:marBottom w:val="0"/>
          <w:divBdr>
            <w:top w:val="none" w:sz="0" w:space="0" w:color="auto"/>
            <w:left w:val="none" w:sz="0" w:space="0" w:color="auto"/>
            <w:bottom w:val="none" w:sz="0" w:space="0" w:color="auto"/>
            <w:right w:val="none" w:sz="0" w:space="0" w:color="auto"/>
          </w:divBdr>
        </w:div>
        <w:div w:id="40401089">
          <w:marLeft w:val="547"/>
          <w:marRight w:val="0"/>
          <w:marTop w:val="154"/>
          <w:marBottom w:val="0"/>
          <w:divBdr>
            <w:top w:val="none" w:sz="0" w:space="0" w:color="auto"/>
            <w:left w:val="none" w:sz="0" w:space="0" w:color="auto"/>
            <w:bottom w:val="none" w:sz="0" w:space="0" w:color="auto"/>
            <w:right w:val="none" w:sz="0" w:space="0" w:color="auto"/>
          </w:divBdr>
        </w:div>
      </w:divsChild>
    </w:div>
    <w:div w:id="1125387762">
      <w:bodyDiv w:val="1"/>
      <w:marLeft w:val="0"/>
      <w:marRight w:val="0"/>
      <w:marTop w:val="0"/>
      <w:marBottom w:val="0"/>
      <w:divBdr>
        <w:top w:val="none" w:sz="0" w:space="0" w:color="auto"/>
        <w:left w:val="none" w:sz="0" w:space="0" w:color="auto"/>
        <w:bottom w:val="none" w:sz="0" w:space="0" w:color="auto"/>
        <w:right w:val="none" w:sz="0" w:space="0" w:color="auto"/>
      </w:divBdr>
      <w:divsChild>
        <w:div w:id="1944532687">
          <w:marLeft w:val="547"/>
          <w:marRight w:val="0"/>
          <w:marTop w:val="154"/>
          <w:marBottom w:val="0"/>
          <w:divBdr>
            <w:top w:val="none" w:sz="0" w:space="0" w:color="auto"/>
            <w:left w:val="none" w:sz="0" w:space="0" w:color="auto"/>
            <w:bottom w:val="none" w:sz="0" w:space="0" w:color="auto"/>
            <w:right w:val="none" w:sz="0" w:space="0" w:color="auto"/>
          </w:divBdr>
        </w:div>
        <w:div w:id="1429618106">
          <w:marLeft w:val="547"/>
          <w:marRight w:val="0"/>
          <w:marTop w:val="154"/>
          <w:marBottom w:val="0"/>
          <w:divBdr>
            <w:top w:val="none" w:sz="0" w:space="0" w:color="auto"/>
            <w:left w:val="none" w:sz="0" w:space="0" w:color="auto"/>
            <w:bottom w:val="none" w:sz="0" w:space="0" w:color="auto"/>
            <w:right w:val="none" w:sz="0" w:space="0" w:color="auto"/>
          </w:divBdr>
        </w:div>
        <w:div w:id="1923641158">
          <w:marLeft w:val="547"/>
          <w:marRight w:val="0"/>
          <w:marTop w:val="154"/>
          <w:marBottom w:val="0"/>
          <w:divBdr>
            <w:top w:val="none" w:sz="0" w:space="0" w:color="auto"/>
            <w:left w:val="none" w:sz="0" w:space="0" w:color="auto"/>
            <w:bottom w:val="none" w:sz="0" w:space="0" w:color="auto"/>
            <w:right w:val="none" w:sz="0" w:space="0" w:color="auto"/>
          </w:divBdr>
        </w:div>
        <w:div w:id="785270100">
          <w:marLeft w:val="547"/>
          <w:marRight w:val="0"/>
          <w:marTop w:val="154"/>
          <w:marBottom w:val="0"/>
          <w:divBdr>
            <w:top w:val="none" w:sz="0" w:space="0" w:color="auto"/>
            <w:left w:val="none" w:sz="0" w:space="0" w:color="auto"/>
            <w:bottom w:val="none" w:sz="0" w:space="0" w:color="auto"/>
            <w:right w:val="none" w:sz="0" w:space="0" w:color="auto"/>
          </w:divBdr>
        </w:div>
        <w:div w:id="1898202767">
          <w:marLeft w:val="547"/>
          <w:marRight w:val="0"/>
          <w:marTop w:val="154"/>
          <w:marBottom w:val="0"/>
          <w:divBdr>
            <w:top w:val="none" w:sz="0" w:space="0" w:color="auto"/>
            <w:left w:val="none" w:sz="0" w:space="0" w:color="auto"/>
            <w:bottom w:val="none" w:sz="0" w:space="0" w:color="auto"/>
            <w:right w:val="none" w:sz="0" w:space="0" w:color="auto"/>
          </w:divBdr>
        </w:div>
        <w:div w:id="724723457">
          <w:marLeft w:val="547"/>
          <w:marRight w:val="0"/>
          <w:marTop w:val="154"/>
          <w:marBottom w:val="0"/>
          <w:divBdr>
            <w:top w:val="none" w:sz="0" w:space="0" w:color="auto"/>
            <w:left w:val="none" w:sz="0" w:space="0" w:color="auto"/>
            <w:bottom w:val="none" w:sz="0" w:space="0" w:color="auto"/>
            <w:right w:val="none" w:sz="0" w:space="0" w:color="auto"/>
          </w:divBdr>
        </w:div>
      </w:divsChild>
    </w:div>
    <w:div w:id="1161583742">
      <w:bodyDiv w:val="1"/>
      <w:marLeft w:val="0"/>
      <w:marRight w:val="0"/>
      <w:marTop w:val="0"/>
      <w:marBottom w:val="0"/>
      <w:divBdr>
        <w:top w:val="none" w:sz="0" w:space="0" w:color="auto"/>
        <w:left w:val="none" w:sz="0" w:space="0" w:color="auto"/>
        <w:bottom w:val="none" w:sz="0" w:space="0" w:color="auto"/>
        <w:right w:val="none" w:sz="0" w:space="0" w:color="auto"/>
      </w:divBdr>
      <w:divsChild>
        <w:div w:id="1490487662">
          <w:marLeft w:val="547"/>
          <w:marRight w:val="0"/>
          <w:marTop w:val="154"/>
          <w:marBottom w:val="0"/>
          <w:divBdr>
            <w:top w:val="none" w:sz="0" w:space="0" w:color="auto"/>
            <w:left w:val="none" w:sz="0" w:space="0" w:color="auto"/>
            <w:bottom w:val="none" w:sz="0" w:space="0" w:color="auto"/>
            <w:right w:val="none" w:sz="0" w:space="0" w:color="auto"/>
          </w:divBdr>
        </w:div>
      </w:divsChild>
    </w:div>
    <w:div w:id="1216628467">
      <w:bodyDiv w:val="1"/>
      <w:marLeft w:val="0"/>
      <w:marRight w:val="0"/>
      <w:marTop w:val="0"/>
      <w:marBottom w:val="0"/>
      <w:divBdr>
        <w:top w:val="none" w:sz="0" w:space="0" w:color="auto"/>
        <w:left w:val="none" w:sz="0" w:space="0" w:color="auto"/>
        <w:bottom w:val="none" w:sz="0" w:space="0" w:color="auto"/>
        <w:right w:val="none" w:sz="0" w:space="0" w:color="auto"/>
      </w:divBdr>
      <w:divsChild>
        <w:div w:id="157231129">
          <w:marLeft w:val="547"/>
          <w:marRight w:val="0"/>
          <w:marTop w:val="154"/>
          <w:marBottom w:val="0"/>
          <w:divBdr>
            <w:top w:val="none" w:sz="0" w:space="0" w:color="auto"/>
            <w:left w:val="none" w:sz="0" w:space="0" w:color="auto"/>
            <w:bottom w:val="none" w:sz="0" w:space="0" w:color="auto"/>
            <w:right w:val="none" w:sz="0" w:space="0" w:color="auto"/>
          </w:divBdr>
        </w:div>
        <w:div w:id="1974286140">
          <w:marLeft w:val="547"/>
          <w:marRight w:val="0"/>
          <w:marTop w:val="154"/>
          <w:marBottom w:val="0"/>
          <w:divBdr>
            <w:top w:val="none" w:sz="0" w:space="0" w:color="auto"/>
            <w:left w:val="none" w:sz="0" w:space="0" w:color="auto"/>
            <w:bottom w:val="none" w:sz="0" w:space="0" w:color="auto"/>
            <w:right w:val="none" w:sz="0" w:space="0" w:color="auto"/>
          </w:divBdr>
        </w:div>
        <w:div w:id="21706724">
          <w:marLeft w:val="547"/>
          <w:marRight w:val="0"/>
          <w:marTop w:val="154"/>
          <w:marBottom w:val="0"/>
          <w:divBdr>
            <w:top w:val="none" w:sz="0" w:space="0" w:color="auto"/>
            <w:left w:val="none" w:sz="0" w:space="0" w:color="auto"/>
            <w:bottom w:val="none" w:sz="0" w:space="0" w:color="auto"/>
            <w:right w:val="none" w:sz="0" w:space="0" w:color="auto"/>
          </w:divBdr>
        </w:div>
        <w:div w:id="1815365206">
          <w:marLeft w:val="547"/>
          <w:marRight w:val="0"/>
          <w:marTop w:val="154"/>
          <w:marBottom w:val="0"/>
          <w:divBdr>
            <w:top w:val="none" w:sz="0" w:space="0" w:color="auto"/>
            <w:left w:val="none" w:sz="0" w:space="0" w:color="auto"/>
            <w:bottom w:val="none" w:sz="0" w:space="0" w:color="auto"/>
            <w:right w:val="none" w:sz="0" w:space="0" w:color="auto"/>
          </w:divBdr>
        </w:div>
        <w:div w:id="1042897595">
          <w:marLeft w:val="547"/>
          <w:marRight w:val="0"/>
          <w:marTop w:val="154"/>
          <w:marBottom w:val="0"/>
          <w:divBdr>
            <w:top w:val="none" w:sz="0" w:space="0" w:color="auto"/>
            <w:left w:val="none" w:sz="0" w:space="0" w:color="auto"/>
            <w:bottom w:val="none" w:sz="0" w:space="0" w:color="auto"/>
            <w:right w:val="none" w:sz="0" w:space="0" w:color="auto"/>
          </w:divBdr>
        </w:div>
      </w:divsChild>
    </w:div>
    <w:div w:id="1218399078">
      <w:bodyDiv w:val="1"/>
      <w:marLeft w:val="0"/>
      <w:marRight w:val="0"/>
      <w:marTop w:val="0"/>
      <w:marBottom w:val="0"/>
      <w:divBdr>
        <w:top w:val="none" w:sz="0" w:space="0" w:color="auto"/>
        <w:left w:val="none" w:sz="0" w:space="0" w:color="auto"/>
        <w:bottom w:val="none" w:sz="0" w:space="0" w:color="auto"/>
        <w:right w:val="none" w:sz="0" w:space="0" w:color="auto"/>
      </w:divBdr>
      <w:divsChild>
        <w:div w:id="690764574">
          <w:marLeft w:val="547"/>
          <w:marRight w:val="0"/>
          <w:marTop w:val="144"/>
          <w:marBottom w:val="0"/>
          <w:divBdr>
            <w:top w:val="none" w:sz="0" w:space="0" w:color="auto"/>
            <w:left w:val="none" w:sz="0" w:space="0" w:color="auto"/>
            <w:bottom w:val="none" w:sz="0" w:space="0" w:color="auto"/>
            <w:right w:val="none" w:sz="0" w:space="0" w:color="auto"/>
          </w:divBdr>
        </w:div>
        <w:div w:id="1088968843">
          <w:marLeft w:val="547"/>
          <w:marRight w:val="0"/>
          <w:marTop w:val="144"/>
          <w:marBottom w:val="0"/>
          <w:divBdr>
            <w:top w:val="none" w:sz="0" w:space="0" w:color="auto"/>
            <w:left w:val="none" w:sz="0" w:space="0" w:color="auto"/>
            <w:bottom w:val="none" w:sz="0" w:space="0" w:color="auto"/>
            <w:right w:val="none" w:sz="0" w:space="0" w:color="auto"/>
          </w:divBdr>
        </w:div>
        <w:div w:id="1825507033">
          <w:marLeft w:val="547"/>
          <w:marRight w:val="0"/>
          <w:marTop w:val="144"/>
          <w:marBottom w:val="0"/>
          <w:divBdr>
            <w:top w:val="none" w:sz="0" w:space="0" w:color="auto"/>
            <w:left w:val="none" w:sz="0" w:space="0" w:color="auto"/>
            <w:bottom w:val="none" w:sz="0" w:space="0" w:color="auto"/>
            <w:right w:val="none" w:sz="0" w:space="0" w:color="auto"/>
          </w:divBdr>
        </w:div>
      </w:divsChild>
    </w:div>
    <w:div w:id="1255239337">
      <w:bodyDiv w:val="1"/>
      <w:marLeft w:val="0"/>
      <w:marRight w:val="0"/>
      <w:marTop w:val="0"/>
      <w:marBottom w:val="0"/>
      <w:divBdr>
        <w:top w:val="none" w:sz="0" w:space="0" w:color="auto"/>
        <w:left w:val="none" w:sz="0" w:space="0" w:color="auto"/>
        <w:bottom w:val="none" w:sz="0" w:space="0" w:color="auto"/>
        <w:right w:val="none" w:sz="0" w:space="0" w:color="auto"/>
      </w:divBdr>
      <w:divsChild>
        <w:div w:id="479661098">
          <w:marLeft w:val="547"/>
          <w:marRight w:val="0"/>
          <w:marTop w:val="154"/>
          <w:marBottom w:val="0"/>
          <w:divBdr>
            <w:top w:val="none" w:sz="0" w:space="0" w:color="auto"/>
            <w:left w:val="none" w:sz="0" w:space="0" w:color="auto"/>
            <w:bottom w:val="none" w:sz="0" w:space="0" w:color="auto"/>
            <w:right w:val="none" w:sz="0" w:space="0" w:color="auto"/>
          </w:divBdr>
        </w:div>
        <w:div w:id="1187716095">
          <w:marLeft w:val="547"/>
          <w:marRight w:val="0"/>
          <w:marTop w:val="154"/>
          <w:marBottom w:val="0"/>
          <w:divBdr>
            <w:top w:val="none" w:sz="0" w:space="0" w:color="auto"/>
            <w:left w:val="none" w:sz="0" w:space="0" w:color="auto"/>
            <w:bottom w:val="none" w:sz="0" w:space="0" w:color="auto"/>
            <w:right w:val="none" w:sz="0" w:space="0" w:color="auto"/>
          </w:divBdr>
        </w:div>
        <w:div w:id="322780227">
          <w:marLeft w:val="547"/>
          <w:marRight w:val="0"/>
          <w:marTop w:val="154"/>
          <w:marBottom w:val="0"/>
          <w:divBdr>
            <w:top w:val="none" w:sz="0" w:space="0" w:color="auto"/>
            <w:left w:val="none" w:sz="0" w:space="0" w:color="auto"/>
            <w:bottom w:val="none" w:sz="0" w:space="0" w:color="auto"/>
            <w:right w:val="none" w:sz="0" w:space="0" w:color="auto"/>
          </w:divBdr>
        </w:div>
        <w:div w:id="1911840536">
          <w:marLeft w:val="547"/>
          <w:marRight w:val="0"/>
          <w:marTop w:val="154"/>
          <w:marBottom w:val="0"/>
          <w:divBdr>
            <w:top w:val="none" w:sz="0" w:space="0" w:color="auto"/>
            <w:left w:val="none" w:sz="0" w:space="0" w:color="auto"/>
            <w:bottom w:val="none" w:sz="0" w:space="0" w:color="auto"/>
            <w:right w:val="none" w:sz="0" w:space="0" w:color="auto"/>
          </w:divBdr>
        </w:div>
      </w:divsChild>
    </w:div>
    <w:div w:id="1255476365">
      <w:bodyDiv w:val="1"/>
      <w:marLeft w:val="0"/>
      <w:marRight w:val="0"/>
      <w:marTop w:val="0"/>
      <w:marBottom w:val="0"/>
      <w:divBdr>
        <w:top w:val="none" w:sz="0" w:space="0" w:color="auto"/>
        <w:left w:val="none" w:sz="0" w:space="0" w:color="auto"/>
        <w:bottom w:val="none" w:sz="0" w:space="0" w:color="auto"/>
        <w:right w:val="none" w:sz="0" w:space="0" w:color="auto"/>
      </w:divBdr>
      <w:divsChild>
        <w:div w:id="159202584">
          <w:marLeft w:val="547"/>
          <w:marRight w:val="0"/>
          <w:marTop w:val="144"/>
          <w:marBottom w:val="0"/>
          <w:divBdr>
            <w:top w:val="none" w:sz="0" w:space="0" w:color="auto"/>
            <w:left w:val="none" w:sz="0" w:space="0" w:color="auto"/>
            <w:bottom w:val="none" w:sz="0" w:space="0" w:color="auto"/>
            <w:right w:val="none" w:sz="0" w:space="0" w:color="auto"/>
          </w:divBdr>
        </w:div>
        <w:div w:id="1855000280">
          <w:marLeft w:val="547"/>
          <w:marRight w:val="0"/>
          <w:marTop w:val="144"/>
          <w:marBottom w:val="0"/>
          <w:divBdr>
            <w:top w:val="none" w:sz="0" w:space="0" w:color="auto"/>
            <w:left w:val="none" w:sz="0" w:space="0" w:color="auto"/>
            <w:bottom w:val="none" w:sz="0" w:space="0" w:color="auto"/>
            <w:right w:val="none" w:sz="0" w:space="0" w:color="auto"/>
          </w:divBdr>
        </w:div>
        <w:div w:id="901873050">
          <w:marLeft w:val="547"/>
          <w:marRight w:val="0"/>
          <w:marTop w:val="144"/>
          <w:marBottom w:val="0"/>
          <w:divBdr>
            <w:top w:val="none" w:sz="0" w:space="0" w:color="auto"/>
            <w:left w:val="none" w:sz="0" w:space="0" w:color="auto"/>
            <w:bottom w:val="none" w:sz="0" w:space="0" w:color="auto"/>
            <w:right w:val="none" w:sz="0" w:space="0" w:color="auto"/>
          </w:divBdr>
        </w:div>
        <w:div w:id="1624191368">
          <w:marLeft w:val="547"/>
          <w:marRight w:val="0"/>
          <w:marTop w:val="144"/>
          <w:marBottom w:val="0"/>
          <w:divBdr>
            <w:top w:val="none" w:sz="0" w:space="0" w:color="auto"/>
            <w:left w:val="none" w:sz="0" w:space="0" w:color="auto"/>
            <w:bottom w:val="none" w:sz="0" w:space="0" w:color="auto"/>
            <w:right w:val="none" w:sz="0" w:space="0" w:color="auto"/>
          </w:divBdr>
        </w:div>
        <w:div w:id="948002872">
          <w:marLeft w:val="547"/>
          <w:marRight w:val="0"/>
          <w:marTop w:val="144"/>
          <w:marBottom w:val="0"/>
          <w:divBdr>
            <w:top w:val="none" w:sz="0" w:space="0" w:color="auto"/>
            <w:left w:val="none" w:sz="0" w:space="0" w:color="auto"/>
            <w:bottom w:val="none" w:sz="0" w:space="0" w:color="auto"/>
            <w:right w:val="none" w:sz="0" w:space="0" w:color="auto"/>
          </w:divBdr>
        </w:div>
        <w:div w:id="527186544">
          <w:marLeft w:val="547"/>
          <w:marRight w:val="0"/>
          <w:marTop w:val="144"/>
          <w:marBottom w:val="0"/>
          <w:divBdr>
            <w:top w:val="none" w:sz="0" w:space="0" w:color="auto"/>
            <w:left w:val="none" w:sz="0" w:space="0" w:color="auto"/>
            <w:bottom w:val="none" w:sz="0" w:space="0" w:color="auto"/>
            <w:right w:val="none" w:sz="0" w:space="0" w:color="auto"/>
          </w:divBdr>
        </w:div>
        <w:div w:id="1755710894">
          <w:marLeft w:val="547"/>
          <w:marRight w:val="0"/>
          <w:marTop w:val="144"/>
          <w:marBottom w:val="0"/>
          <w:divBdr>
            <w:top w:val="none" w:sz="0" w:space="0" w:color="auto"/>
            <w:left w:val="none" w:sz="0" w:space="0" w:color="auto"/>
            <w:bottom w:val="none" w:sz="0" w:space="0" w:color="auto"/>
            <w:right w:val="none" w:sz="0" w:space="0" w:color="auto"/>
          </w:divBdr>
        </w:div>
        <w:div w:id="1577714323">
          <w:marLeft w:val="547"/>
          <w:marRight w:val="0"/>
          <w:marTop w:val="144"/>
          <w:marBottom w:val="0"/>
          <w:divBdr>
            <w:top w:val="none" w:sz="0" w:space="0" w:color="auto"/>
            <w:left w:val="none" w:sz="0" w:space="0" w:color="auto"/>
            <w:bottom w:val="none" w:sz="0" w:space="0" w:color="auto"/>
            <w:right w:val="none" w:sz="0" w:space="0" w:color="auto"/>
          </w:divBdr>
        </w:div>
      </w:divsChild>
    </w:div>
    <w:div w:id="1285307261">
      <w:bodyDiv w:val="1"/>
      <w:marLeft w:val="0"/>
      <w:marRight w:val="0"/>
      <w:marTop w:val="0"/>
      <w:marBottom w:val="0"/>
      <w:divBdr>
        <w:top w:val="none" w:sz="0" w:space="0" w:color="auto"/>
        <w:left w:val="none" w:sz="0" w:space="0" w:color="auto"/>
        <w:bottom w:val="none" w:sz="0" w:space="0" w:color="auto"/>
        <w:right w:val="none" w:sz="0" w:space="0" w:color="auto"/>
      </w:divBdr>
      <w:divsChild>
        <w:div w:id="68230664">
          <w:marLeft w:val="547"/>
          <w:marRight w:val="0"/>
          <w:marTop w:val="154"/>
          <w:marBottom w:val="0"/>
          <w:divBdr>
            <w:top w:val="none" w:sz="0" w:space="0" w:color="auto"/>
            <w:left w:val="none" w:sz="0" w:space="0" w:color="auto"/>
            <w:bottom w:val="none" w:sz="0" w:space="0" w:color="auto"/>
            <w:right w:val="none" w:sz="0" w:space="0" w:color="auto"/>
          </w:divBdr>
        </w:div>
        <w:div w:id="1418331062">
          <w:marLeft w:val="547"/>
          <w:marRight w:val="0"/>
          <w:marTop w:val="154"/>
          <w:marBottom w:val="0"/>
          <w:divBdr>
            <w:top w:val="none" w:sz="0" w:space="0" w:color="auto"/>
            <w:left w:val="none" w:sz="0" w:space="0" w:color="auto"/>
            <w:bottom w:val="none" w:sz="0" w:space="0" w:color="auto"/>
            <w:right w:val="none" w:sz="0" w:space="0" w:color="auto"/>
          </w:divBdr>
        </w:div>
        <w:div w:id="1170952826">
          <w:marLeft w:val="547"/>
          <w:marRight w:val="0"/>
          <w:marTop w:val="154"/>
          <w:marBottom w:val="0"/>
          <w:divBdr>
            <w:top w:val="none" w:sz="0" w:space="0" w:color="auto"/>
            <w:left w:val="none" w:sz="0" w:space="0" w:color="auto"/>
            <w:bottom w:val="none" w:sz="0" w:space="0" w:color="auto"/>
            <w:right w:val="none" w:sz="0" w:space="0" w:color="auto"/>
          </w:divBdr>
        </w:div>
        <w:div w:id="313682113">
          <w:marLeft w:val="547"/>
          <w:marRight w:val="0"/>
          <w:marTop w:val="154"/>
          <w:marBottom w:val="0"/>
          <w:divBdr>
            <w:top w:val="none" w:sz="0" w:space="0" w:color="auto"/>
            <w:left w:val="none" w:sz="0" w:space="0" w:color="auto"/>
            <w:bottom w:val="none" w:sz="0" w:space="0" w:color="auto"/>
            <w:right w:val="none" w:sz="0" w:space="0" w:color="auto"/>
          </w:divBdr>
        </w:div>
      </w:divsChild>
    </w:div>
    <w:div w:id="1319920212">
      <w:bodyDiv w:val="1"/>
      <w:marLeft w:val="0"/>
      <w:marRight w:val="0"/>
      <w:marTop w:val="0"/>
      <w:marBottom w:val="0"/>
      <w:divBdr>
        <w:top w:val="none" w:sz="0" w:space="0" w:color="auto"/>
        <w:left w:val="none" w:sz="0" w:space="0" w:color="auto"/>
        <w:bottom w:val="none" w:sz="0" w:space="0" w:color="auto"/>
        <w:right w:val="none" w:sz="0" w:space="0" w:color="auto"/>
      </w:divBdr>
      <w:divsChild>
        <w:div w:id="1119571533">
          <w:marLeft w:val="547"/>
          <w:marRight w:val="0"/>
          <w:marTop w:val="154"/>
          <w:marBottom w:val="0"/>
          <w:divBdr>
            <w:top w:val="none" w:sz="0" w:space="0" w:color="auto"/>
            <w:left w:val="none" w:sz="0" w:space="0" w:color="auto"/>
            <w:bottom w:val="none" w:sz="0" w:space="0" w:color="auto"/>
            <w:right w:val="none" w:sz="0" w:space="0" w:color="auto"/>
          </w:divBdr>
        </w:div>
        <w:div w:id="156963427">
          <w:marLeft w:val="547"/>
          <w:marRight w:val="0"/>
          <w:marTop w:val="154"/>
          <w:marBottom w:val="0"/>
          <w:divBdr>
            <w:top w:val="none" w:sz="0" w:space="0" w:color="auto"/>
            <w:left w:val="none" w:sz="0" w:space="0" w:color="auto"/>
            <w:bottom w:val="none" w:sz="0" w:space="0" w:color="auto"/>
            <w:right w:val="none" w:sz="0" w:space="0" w:color="auto"/>
          </w:divBdr>
        </w:div>
        <w:div w:id="1892108045">
          <w:marLeft w:val="547"/>
          <w:marRight w:val="0"/>
          <w:marTop w:val="154"/>
          <w:marBottom w:val="0"/>
          <w:divBdr>
            <w:top w:val="none" w:sz="0" w:space="0" w:color="auto"/>
            <w:left w:val="none" w:sz="0" w:space="0" w:color="auto"/>
            <w:bottom w:val="none" w:sz="0" w:space="0" w:color="auto"/>
            <w:right w:val="none" w:sz="0" w:space="0" w:color="auto"/>
          </w:divBdr>
        </w:div>
      </w:divsChild>
    </w:div>
    <w:div w:id="1353192995">
      <w:bodyDiv w:val="1"/>
      <w:marLeft w:val="0"/>
      <w:marRight w:val="0"/>
      <w:marTop w:val="0"/>
      <w:marBottom w:val="0"/>
      <w:divBdr>
        <w:top w:val="none" w:sz="0" w:space="0" w:color="auto"/>
        <w:left w:val="none" w:sz="0" w:space="0" w:color="auto"/>
        <w:bottom w:val="none" w:sz="0" w:space="0" w:color="auto"/>
        <w:right w:val="none" w:sz="0" w:space="0" w:color="auto"/>
      </w:divBdr>
      <w:divsChild>
        <w:div w:id="2132242150">
          <w:marLeft w:val="547"/>
          <w:marRight w:val="0"/>
          <w:marTop w:val="154"/>
          <w:marBottom w:val="0"/>
          <w:divBdr>
            <w:top w:val="none" w:sz="0" w:space="0" w:color="auto"/>
            <w:left w:val="none" w:sz="0" w:space="0" w:color="auto"/>
            <w:bottom w:val="none" w:sz="0" w:space="0" w:color="auto"/>
            <w:right w:val="none" w:sz="0" w:space="0" w:color="auto"/>
          </w:divBdr>
        </w:div>
        <w:div w:id="690036733">
          <w:marLeft w:val="547"/>
          <w:marRight w:val="0"/>
          <w:marTop w:val="154"/>
          <w:marBottom w:val="0"/>
          <w:divBdr>
            <w:top w:val="none" w:sz="0" w:space="0" w:color="auto"/>
            <w:left w:val="none" w:sz="0" w:space="0" w:color="auto"/>
            <w:bottom w:val="none" w:sz="0" w:space="0" w:color="auto"/>
            <w:right w:val="none" w:sz="0" w:space="0" w:color="auto"/>
          </w:divBdr>
        </w:div>
        <w:div w:id="822626514">
          <w:marLeft w:val="547"/>
          <w:marRight w:val="0"/>
          <w:marTop w:val="154"/>
          <w:marBottom w:val="0"/>
          <w:divBdr>
            <w:top w:val="none" w:sz="0" w:space="0" w:color="auto"/>
            <w:left w:val="none" w:sz="0" w:space="0" w:color="auto"/>
            <w:bottom w:val="none" w:sz="0" w:space="0" w:color="auto"/>
            <w:right w:val="none" w:sz="0" w:space="0" w:color="auto"/>
          </w:divBdr>
        </w:div>
      </w:divsChild>
    </w:div>
    <w:div w:id="1375931173">
      <w:bodyDiv w:val="1"/>
      <w:marLeft w:val="0"/>
      <w:marRight w:val="0"/>
      <w:marTop w:val="0"/>
      <w:marBottom w:val="0"/>
      <w:divBdr>
        <w:top w:val="none" w:sz="0" w:space="0" w:color="auto"/>
        <w:left w:val="none" w:sz="0" w:space="0" w:color="auto"/>
        <w:bottom w:val="none" w:sz="0" w:space="0" w:color="auto"/>
        <w:right w:val="none" w:sz="0" w:space="0" w:color="auto"/>
      </w:divBdr>
      <w:divsChild>
        <w:div w:id="714813198">
          <w:marLeft w:val="547"/>
          <w:marRight w:val="0"/>
          <w:marTop w:val="154"/>
          <w:marBottom w:val="0"/>
          <w:divBdr>
            <w:top w:val="none" w:sz="0" w:space="0" w:color="auto"/>
            <w:left w:val="none" w:sz="0" w:space="0" w:color="auto"/>
            <w:bottom w:val="none" w:sz="0" w:space="0" w:color="auto"/>
            <w:right w:val="none" w:sz="0" w:space="0" w:color="auto"/>
          </w:divBdr>
        </w:div>
        <w:div w:id="1264461454">
          <w:marLeft w:val="547"/>
          <w:marRight w:val="0"/>
          <w:marTop w:val="154"/>
          <w:marBottom w:val="0"/>
          <w:divBdr>
            <w:top w:val="none" w:sz="0" w:space="0" w:color="auto"/>
            <w:left w:val="none" w:sz="0" w:space="0" w:color="auto"/>
            <w:bottom w:val="none" w:sz="0" w:space="0" w:color="auto"/>
            <w:right w:val="none" w:sz="0" w:space="0" w:color="auto"/>
          </w:divBdr>
        </w:div>
        <w:div w:id="1076979774">
          <w:marLeft w:val="547"/>
          <w:marRight w:val="0"/>
          <w:marTop w:val="154"/>
          <w:marBottom w:val="0"/>
          <w:divBdr>
            <w:top w:val="none" w:sz="0" w:space="0" w:color="auto"/>
            <w:left w:val="none" w:sz="0" w:space="0" w:color="auto"/>
            <w:bottom w:val="none" w:sz="0" w:space="0" w:color="auto"/>
            <w:right w:val="none" w:sz="0" w:space="0" w:color="auto"/>
          </w:divBdr>
        </w:div>
        <w:div w:id="384913356">
          <w:marLeft w:val="547"/>
          <w:marRight w:val="0"/>
          <w:marTop w:val="154"/>
          <w:marBottom w:val="0"/>
          <w:divBdr>
            <w:top w:val="none" w:sz="0" w:space="0" w:color="auto"/>
            <w:left w:val="none" w:sz="0" w:space="0" w:color="auto"/>
            <w:bottom w:val="none" w:sz="0" w:space="0" w:color="auto"/>
            <w:right w:val="none" w:sz="0" w:space="0" w:color="auto"/>
          </w:divBdr>
        </w:div>
      </w:divsChild>
    </w:div>
    <w:div w:id="1384914291">
      <w:bodyDiv w:val="1"/>
      <w:marLeft w:val="0"/>
      <w:marRight w:val="0"/>
      <w:marTop w:val="0"/>
      <w:marBottom w:val="0"/>
      <w:divBdr>
        <w:top w:val="none" w:sz="0" w:space="0" w:color="auto"/>
        <w:left w:val="none" w:sz="0" w:space="0" w:color="auto"/>
        <w:bottom w:val="none" w:sz="0" w:space="0" w:color="auto"/>
        <w:right w:val="none" w:sz="0" w:space="0" w:color="auto"/>
      </w:divBdr>
      <w:divsChild>
        <w:div w:id="1267274538">
          <w:marLeft w:val="547"/>
          <w:marRight w:val="0"/>
          <w:marTop w:val="154"/>
          <w:marBottom w:val="0"/>
          <w:divBdr>
            <w:top w:val="none" w:sz="0" w:space="0" w:color="auto"/>
            <w:left w:val="none" w:sz="0" w:space="0" w:color="auto"/>
            <w:bottom w:val="none" w:sz="0" w:space="0" w:color="auto"/>
            <w:right w:val="none" w:sz="0" w:space="0" w:color="auto"/>
          </w:divBdr>
        </w:div>
      </w:divsChild>
    </w:div>
    <w:div w:id="1424377221">
      <w:bodyDiv w:val="1"/>
      <w:marLeft w:val="0"/>
      <w:marRight w:val="0"/>
      <w:marTop w:val="0"/>
      <w:marBottom w:val="0"/>
      <w:divBdr>
        <w:top w:val="none" w:sz="0" w:space="0" w:color="auto"/>
        <w:left w:val="none" w:sz="0" w:space="0" w:color="auto"/>
        <w:bottom w:val="none" w:sz="0" w:space="0" w:color="auto"/>
        <w:right w:val="none" w:sz="0" w:space="0" w:color="auto"/>
      </w:divBdr>
      <w:divsChild>
        <w:div w:id="751972983">
          <w:marLeft w:val="547"/>
          <w:marRight w:val="0"/>
          <w:marTop w:val="130"/>
          <w:marBottom w:val="0"/>
          <w:divBdr>
            <w:top w:val="none" w:sz="0" w:space="0" w:color="auto"/>
            <w:left w:val="none" w:sz="0" w:space="0" w:color="auto"/>
            <w:bottom w:val="none" w:sz="0" w:space="0" w:color="auto"/>
            <w:right w:val="none" w:sz="0" w:space="0" w:color="auto"/>
          </w:divBdr>
        </w:div>
        <w:div w:id="1218711661">
          <w:marLeft w:val="547"/>
          <w:marRight w:val="0"/>
          <w:marTop w:val="130"/>
          <w:marBottom w:val="0"/>
          <w:divBdr>
            <w:top w:val="none" w:sz="0" w:space="0" w:color="auto"/>
            <w:left w:val="none" w:sz="0" w:space="0" w:color="auto"/>
            <w:bottom w:val="none" w:sz="0" w:space="0" w:color="auto"/>
            <w:right w:val="none" w:sz="0" w:space="0" w:color="auto"/>
          </w:divBdr>
        </w:div>
        <w:div w:id="1080523848">
          <w:marLeft w:val="547"/>
          <w:marRight w:val="0"/>
          <w:marTop w:val="130"/>
          <w:marBottom w:val="0"/>
          <w:divBdr>
            <w:top w:val="none" w:sz="0" w:space="0" w:color="auto"/>
            <w:left w:val="none" w:sz="0" w:space="0" w:color="auto"/>
            <w:bottom w:val="none" w:sz="0" w:space="0" w:color="auto"/>
            <w:right w:val="none" w:sz="0" w:space="0" w:color="auto"/>
          </w:divBdr>
        </w:div>
        <w:div w:id="69154514">
          <w:marLeft w:val="547"/>
          <w:marRight w:val="0"/>
          <w:marTop w:val="130"/>
          <w:marBottom w:val="0"/>
          <w:divBdr>
            <w:top w:val="none" w:sz="0" w:space="0" w:color="auto"/>
            <w:left w:val="none" w:sz="0" w:space="0" w:color="auto"/>
            <w:bottom w:val="none" w:sz="0" w:space="0" w:color="auto"/>
            <w:right w:val="none" w:sz="0" w:space="0" w:color="auto"/>
          </w:divBdr>
        </w:div>
        <w:div w:id="459497746">
          <w:marLeft w:val="547"/>
          <w:marRight w:val="0"/>
          <w:marTop w:val="130"/>
          <w:marBottom w:val="0"/>
          <w:divBdr>
            <w:top w:val="none" w:sz="0" w:space="0" w:color="auto"/>
            <w:left w:val="none" w:sz="0" w:space="0" w:color="auto"/>
            <w:bottom w:val="none" w:sz="0" w:space="0" w:color="auto"/>
            <w:right w:val="none" w:sz="0" w:space="0" w:color="auto"/>
          </w:divBdr>
        </w:div>
        <w:div w:id="1004356231">
          <w:marLeft w:val="547"/>
          <w:marRight w:val="0"/>
          <w:marTop w:val="130"/>
          <w:marBottom w:val="0"/>
          <w:divBdr>
            <w:top w:val="none" w:sz="0" w:space="0" w:color="auto"/>
            <w:left w:val="none" w:sz="0" w:space="0" w:color="auto"/>
            <w:bottom w:val="none" w:sz="0" w:space="0" w:color="auto"/>
            <w:right w:val="none" w:sz="0" w:space="0" w:color="auto"/>
          </w:divBdr>
        </w:div>
      </w:divsChild>
    </w:div>
    <w:div w:id="1428189572">
      <w:bodyDiv w:val="1"/>
      <w:marLeft w:val="0"/>
      <w:marRight w:val="0"/>
      <w:marTop w:val="0"/>
      <w:marBottom w:val="0"/>
      <w:divBdr>
        <w:top w:val="none" w:sz="0" w:space="0" w:color="auto"/>
        <w:left w:val="none" w:sz="0" w:space="0" w:color="auto"/>
        <w:bottom w:val="none" w:sz="0" w:space="0" w:color="auto"/>
        <w:right w:val="none" w:sz="0" w:space="0" w:color="auto"/>
      </w:divBdr>
      <w:divsChild>
        <w:div w:id="1549494107">
          <w:marLeft w:val="547"/>
          <w:marRight w:val="0"/>
          <w:marTop w:val="154"/>
          <w:marBottom w:val="0"/>
          <w:divBdr>
            <w:top w:val="none" w:sz="0" w:space="0" w:color="auto"/>
            <w:left w:val="none" w:sz="0" w:space="0" w:color="auto"/>
            <w:bottom w:val="none" w:sz="0" w:space="0" w:color="auto"/>
            <w:right w:val="none" w:sz="0" w:space="0" w:color="auto"/>
          </w:divBdr>
        </w:div>
        <w:div w:id="561185490">
          <w:marLeft w:val="547"/>
          <w:marRight w:val="0"/>
          <w:marTop w:val="154"/>
          <w:marBottom w:val="0"/>
          <w:divBdr>
            <w:top w:val="none" w:sz="0" w:space="0" w:color="auto"/>
            <w:left w:val="none" w:sz="0" w:space="0" w:color="auto"/>
            <w:bottom w:val="none" w:sz="0" w:space="0" w:color="auto"/>
            <w:right w:val="none" w:sz="0" w:space="0" w:color="auto"/>
          </w:divBdr>
        </w:div>
        <w:div w:id="1417240861">
          <w:marLeft w:val="547"/>
          <w:marRight w:val="0"/>
          <w:marTop w:val="154"/>
          <w:marBottom w:val="0"/>
          <w:divBdr>
            <w:top w:val="none" w:sz="0" w:space="0" w:color="auto"/>
            <w:left w:val="none" w:sz="0" w:space="0" w:color="auto"/>
            <w:bottom w:val="none" w:sz="0" w:space="0" w:color="auto"/>
            <w:right w:val="none" w:sz="0" w:space="0" w:color="auto"/>
          </w:divBdr>
        </w:div>
        <w:div w:id="63142616">
          <w:marLeft w:val="547"/>
          <w:marRight w:val="0"/>
          <w:marTop w:val="154"/>
          <w:marBottom w:val="0"/>
          <w:divBdr>
            <w:top w:val="none" w:sz="0" w:space="0" w:color="auto"/>
            <w:left w:val="none" w:sz="0" w:space="0" w:color="auto"/>
            <w:bottom w:val="none" w:sz="0" w:space="0" w:color="auto"/>
            <w:right w:val="none" w:sz="0" w:space="0" w:color="auto"/>
          </w:divBdr>
        </w:div>
      </w:divsChild>
    </w:div>
    <w:div w:id="1444686539">
      <w:bodyDiv w:val="1"/>
      <w:marLeft w:val="0"/>
      <w:marRight w:val="0"/>
      <w:marTop w:val="0"/>
      <w:marBottom w:val="0"/>
      <w:divBdr>
        <w:top w:val="none" w:sz="0" w:space="0" w:color="auto"/>
        <w:left w:val="none" w:sz="0" w:space="0" w:color="auto"/>
        <w:bottom w:val="none" w:sz="0" w:space="0" w:color="auto"/>
        <w:right w:val="none" w:sz="0" w:space="0" w:color="auto"/>
      </w:divBdr>
      <w:divsChild>
        <w:div w:id="1217475279">
          <w:marLeft w:val="547"/>
          <w:marRight w:val="0"/>
          <w:marTop w:val="120"/>
          <w:marBottom w:val="0"/>
          <w:divBdr>
            <w:top w:val="none" w:sz="0" w:space="0" w:color="auto"/>
            <w:left w:val="none" w:sz="0" w:space="0" w:color="auto"/>
            <w:bottom w:val="none" w:sz="0" w:space="0" w:color="auto"/>
            <w:right w:val="none" w:sz="0" w:space="0" w:color="auto"/>
          </w:divBdr>
        </w:div>
        <w:div w:id="876546048">
          <w:marLeft w:val="547"/>
          <w:marRight w:val="0"/>
          <w:marTop w:val="120"/>
          <w:marBottom w:val="0"/>
          <w:divBdr>
            <w:top w:val="none" w:sz="0" w:space="0" w:color="auto"/>
            <w:left w:val="none" w:sz="0" w:space="0" w:color="auto"/>
            <w:bottom w:val="none" w:sz="0" w:space="0" w:color="auto"/>
            <w:right w:val="none" w:sz="0" w:space="0" w:color="auto"/>
          </w:divBdr>
        </w:div>
        <w:div w:id="1129324054">
          <w:marLeft w:val="547"/>
          <w:marRight w:val="0"/>
          <w:marTop w:val="120"/>
          <w:marBottom w:val="0"/>
          <w:divBdr>
            <w:top w:val="none" w:sz="0" w:space="0" w:color="auto"/>
            <w:left w:val="none" w:sz="0" w:space="0" w:color="auto"/>
            <w:bottom w:val="none" w:sz="0" w:space="0" w:color="auto"/>
            <w:right w:val="none" w:sz="0" w:space="0" w:color="auto"/>
          </w:divBdr>
        </w:div>
        <w:div w:id="2003970518">
          <w:marLeft w:val="547"/>
          <w:marRight w:val="0"/>
          <w:marTop w:val="120"/>
          <w:marBottom w:val="0"/>
          <w:divBdr>
            <w:top w:val="none" w:sz="0" w:space="0" w:color="auto"/>
            <w:left w:val="none" w:sz="0" w:space="0" w:color="auto"/>
            <w:bottom w:val="none" w:sz="0" w:space="0" w:color="auto"/>
            <w:right w:val="none" w:sz="0" w:space="0" w:color="auto"/>
          </w:divBdr>
        </w:div>
        <w:div w:id="1040939672">
          <w:marLeft w:val="547"/>
          <w:marRight w:val="0"/>
          <w:marTop w:val="120"/>
          <w:marBottom w:val="0"/>
          <w:divBdr>
            <w:top w:val="none" w:sz="0" w:space="0" w:color="auto"/>
            <w:left w:val="none" w:sz="0" w:space="0" w:color="auto"/>
            <w:bottom w:val="none" w:sz="0" w:space="0" w:color="auto"/>
            <w:right w:val="none" w:sz="0" w:space="0" w:color="auto"/>
          </w:divBdr>
        </w:div>
        <w:div w:id="1162502737">
          <w:marLeft w:val="547"/>
          <w:marRight w:val="0"/>
          <w:marTop w:val="120"/>
          <w:marBottom w:val="0"/>
          <w:divBdr>
            <w:top w:val="none" w:sz="0" w:space="0" w:color="auto"/>
            <w:left w:val="none" w:sz="0" w:space="0" w:color="auto"/>
            <w:bottom w:val="none" w:sz="0" w:space="0" w:color="auto"/>
            <w:right w:val="none" w:sz="0" w:space="0" w:color="auto"/>
          </w:divBdr>
        </w:div>
      </w:divsChild>
    </w:div>
    <w:div w:id="1454396370">
      <w:bodyDiv w:val="1"/>
      <w:marLeft w:val="0"/>
      <w:marRight w:val="0"/>
      <w:marTop w:val="0"/>
      <w:marBottom w:val="0"/>
      <w:divBdr>
        <w:top w:val="none" w:sz="0" w:space="0" w:color="auto"/>
        <w:left w:val="none" w:sz="0" w:space="0" w:color="auto"/>
        <w:bottom w:val="none" w:sz="0" w:space="0" w:color="auto"/>
        <w:right w:val="none" w:sz="0" w:space="0" w:color="auto"/>
      </w:divBdr>
      <w:divsChild>
        <w:div w:id="70589971">
          <w:marLeft w:val="547"/>
          <w:marRight w:val="0"/>
          <w:marTop w:val="154"/>
          <w:marBottom w:val="0"/>
          <w:divBdr>
            <w:top w:val="none" w:sz="0" w:space="0" w:color="auto"/>
            <w:left w:val="none" w:sz="0" w:space="0" w:color="auto"/>
            <w:bottom w:val="none" w:sz="0" w:space="0" w:color="auto"/>
            <w:right w:val="none" w:sz="0" w:space="0" w:color="auto"/>
          </w:divBdr>
        </w:div>
      </w:divsChild>
    </w:div>
    <w:div w:id="1470171260">
      <w:bodyDiv w:val="1"/>
      <w:marLeft w:val="0"/>
      <w:marRight w:val="0"/>
      <w:marTop w:val="0"/>
      <w:marBottom w:val="0"/>
      <w:divBdr>
        <w:top w:val="none" w:sz="0" w:space="0" w:color="auto"/>
        <w:left w:val="none" w:sz="0" w:space="0" w:color="auto"/>
        <w:bottom w:val="none" w:sz="0" w:space="0" w:color="auto"/>
        <w:right w:val="none" w:sz="0" w:space="0" w:color="auto"/>
      </w:divBdr>
      <w:divsChild>
        <w:div w:id="1397430853">
          <w:marLeft w:val="547"/>
          <w:marRight w:val="0"/>
          <w:marTop w:val="154"/>
          <w:marBottom w:val="0"/>
          <w:divBdr>
            <w:top w:val="none" w:sz="0" w:space="0" w:color="auto"/>
            <w:left w:val="none" w:sz="0" w:space="0" w:color="auto"/>
            <w:bottom w:val="none" w:sz="0" w:space="0" w:color="auto"/>
            <w:right w:val="none" w:sz="0" w:space="0" w:color="auto"/>
          </w:divBdr>
        </w:div>
      </w:divsChild>
    </w:div>
    <w:div w:id="1504200217">
      <w:bodyDiv w:val="1"/>
      <w:marLeft w:val="0"/>
      <w:marRight w:val="0"/>
      <w:marTop w:val="0"/>
      <w:marBottom w:val="0"/>
      <w:divBdr>
        <w:top w:val="none" w:sz="0" w:space="0" w:color="auto"/>
        <w:left w:val="none" w:sz="0" w:space="0" w:color="auto"/>
        <w:bottom w:val="none" w:sz="0" w:space="0" w:color="auto"/>
        <w:right w:val="none" w:sz="0" w:space="0" w:color="auto"/>
      </w:divBdr>
      <w:divsChild>
        <w:div w:id="1227062903">
          <w:marLeft w:val="547"/>
          <w:marRight w:val="0"/>
          <w:marTop w:val="154"/>
          <w:marBottom w:val="0"/>
          <w:divBdr>
            <w:top w:val="none" w:sz="0" w:space="0" w:color="auto"/>
            <w:left w:val="none" w:sz="0" w:space="0" w:color="auto"/>
            <w:bottom w:val="none" w:sz="0" w:space="0" w:color="auto"/>
            <w:right w:val="none" w:sz="0" w:space="0" w:color="auto"/>
          </w:divBdr>
        </w:div>
      </w:divsChild>
    </w:div>
    <w:div w:id="1566798779">
      <w:bodyDiv w:val="1"/>
      <w:marLeft w:val="0"/>
      <w:marRight w:val="0"/>
      <w:marTop w:val="0"/>
      <w:marBottom w:val="0"/>
      <w:divBdr>
        <w:top w:val="none" w:sz="0" w:space="0" w:color="auto"/>
        <w:left w:val="none" w:sz="0" w:space="0" w:color="auto"/>
        <w:bottom w:val="none" w:sz="0" w:space="0" w:color="auto"/>
        <w:right w:val="none" w:sz="0" w:space="0" w:color="auto"/>
      </w:divBdr>
      <w:divsChild>
        <w:div w:id="1393459071">
          <w:marLeft w:val="547"/>
          <w:marRight w:val="0"/>
          <w:marTop w:val="154"/>
          <w:marBottom w:val="0"/>
          <w:divBdr>
            <w:top w:val="none" w:sz="0" w:space="0" w:color="auto"/>
            <w:left w:val="none" w:sz="0" w:space="0" w:color="auto"/>
            <w:bottom w:val="none" w:sz="0" w:space="0" w:color="auto"/>
            <w:right w:val="none" w:sz="0" w:space="0" w:color="auto"/>
          </w:divBdr>
        </w:div>
      </w:divsChild>
    </w:div>
    <w:div w:id="1577327410">
      <w:bodyDiv w:val="1"/>
      <w:marLeft w:val="0"/>
      <w:marRight w:val="0"/>
      <w:marTop w:val="0"/>
      <w:marBottom w:val="0"/>
      <w:divBdr>
        <w:top w:val="none" w:sz="0" w:space="0" w:color="auto"/>
        <w:left w:val="none" w:sz="0" w:space="0" w:color="auto"/>
        <w:bottom w:val="none" w:sz="0" w:space="0" w:color="auto"/>
        <w:right w:val="none" w:sz="0" w:space="0" w:color="auto"/>
      </w:divBdr>
      <w:divsChild>
        <w:div w:id="117572737">
          <w:marLeft w:val="547"/>
          <w:marRight w:val="0"/>
          <w:marTop w:val="154"/>
          <w:marBottom w:val="0"/>
          <w:divBdr>
            <w:top w:val="none" w:sz="0" w:space="0" w:color="auto"/>
            <w:left w:val="none" w:sz="0" w:space="0" w:color="auto"/>
            <w:bottom w:val="none" w:sz="0" w:space="0" w:color="auto"/>
            <w:right w:val="none" w:sz="0" w:space="0" w:color="auto"/>
          </w:divBdr>
        </w:div>
      </w:divsChild>
    </w:div>
    <w:div w:id="1591809930">
      <w:bodyDiv w:val="1"/>
      <w:marLeft w:val="0"/>
      <w:marRight w:val="0"/>
      <w:marTop w:val="0"/>
      <w:marBottom w:val="0"/>
      <w:divBdr>
        <w:top w:val="none" w:sz="0" w:space="0" w:color="auto"/>
        <w:left w:val="none" w:sz="0" w:space="0" w:color="auto"/>
        <w:bottom w:val="none" w:sz="0" w:space="0" w:color="auto"/>
        <w:right w:val="none" w:sz="0" w:space="0" w:color="auto"/>
      </w:divBdr>
      <w:divsChild>
        <w:div w:id="1902592647">
          <w:marLeft w:val="547"/>
          <w:marRight w:val="0"/>
          <w:marTop w:val="154"/>
          <w:marBottom w:val="0"/>
          <w:divBdr>
            <w:top w:val="none" w:sz="0" w:space="0" w:color="auto"/>
            <w:left w:val="none" w:sz="0" w:space="0" w:color="auto"/>
            <w:bottom w:val="none" w:sz="0" w:space="0" w:color="auto"/>
            <w:right w:val="none" w:sz="0" w:space="0" w:color="auto"/>
          </w:divBdr>
        </w:div>
      </w:divsChild>
    </w:div>
    <w:div w:id="1595821090">
      <w:bodyDiv w:val="1"/>
      <w:marLeft w:val="0"/>
      <w:marRight w:val="0"/>
      <w:marTop w:val="0"/>
      <w:marBottom w:val="0"/>
      <w:divBdr>
        <w:top w:val="none" w:sz="0" w:space="0" w:color="auto"/>
        <w:left w:val="none" w:sz="0" w:space="0" w:color="auto"/>
        <w:bottom w:val="none" w:sz="0" w:space="0" w:color="auto"/>
        <w:right w:val="none" w:sz="0" w:space="0" w:color="auto"/>
      </w:divBdr>
      <w:divsChild>
        <w:div w:id="277377316">
          <w:marLeft w:val="547"/>
          <w:marRight w:val="0"/>
          <w:marTop w:val="130"/>
          <w:marBottom w:val="0"/>
          <w:divBdr>
            <w:top w:val="none" w:sz="0" w:space="0" w:color="auto"/>
            <w:left w:val="none" w:sz="0" w:space="0" w:color="auto"/>
            <w:bottom w:val="none" w:sz="0" w:space="0" w:color="auto"/>
            <w:right w:val="none" w:sz="0" w:space="0" w:color="auto"/>
          </w:divBdr>
        </w:div>
        <w:div w:id="772625671">
          <w:marLeft w:val="547"/>
          <w:marRight w:val="0"/>
          <w:marTop w:val="130"/>
          <w:marBottom w:val="0"/>
          <w:divBdr>
            <w:top w:val="none" w:sz="0" w:space="0" w:color="auto"/>
            <w:left w:val="none" w:sz="0" w:space="0" w:color="auto"/>
            <w:bottom w:val="none" w:sz="0" w:space="0" w:color="auto"/>
            <w:right w:val="none" w:sz="0" w:space="0" w:color="auto"/>
          </w:divBdr>
        </w:div>
        <w:div w:id="1512253694">
          <w:marLeft w:val="547"/>
          <w:marRight w:val="0"/>
          <w:marTop w:val="130"/>
          <w:marBottom w:val="0"/>
          <w:divBdr>
            <w:top w:val="none" w:sz="0" w:space="0" w:color="auto"/>
            <w:left w:val="none" w:sz="0" w:space="0" w:color="auto"/>
            <w:bottom w:val="none" w:sz="0" w:space="0" w:color="auto"/>
            <w:right w:val="none" w:sz="0" w:space="0" w:color="auto"/>
          </w:divBdr>
        </w:div>
        <w:div w:id="558594507">
          <w:marLeft w:val="547"/>
          <w:marRight w:val="0"/>
          <w:marTop w:val="130"/>
          <w:marBottom w:val="0"/>
          <w:divBdr>
            <w:top w:val="none" w:sz="0" w:space="0" w:color="auto"/>
            <w:left w:val="none" w:sz="0" w:space="0" w:color="auto"/>
            <w:bottom w:val="none" w:sz="0" w:space="0" w:color="auto"/>
            <w:right w:val="none" w:sz="0" w:space="0" w:color="auto"/>
          </w:divBdr>
        </w:div>
        <w:div w:id="915868642">
          <w:marLeft w:val="547"/>
          <w:marRight w:val="0"/>
          <w:marTop w:val="130"/>
          <w:marBottom w:val="0"/>
          <w:divBdr>
            <w:top w:val="none" w:sz="0" w:space="0" w:color="auto"/>
            <w:left w:val="none" w:sz="0" w:space="0" w:color="auto"/>
            <w:bottom w:val="none" w:sz="0" w:space="0" w:color="auto"/>
            <w:right w:val="none" w:sz="0" w:space="0" w:color="auto"/>
          </w:divBdr>
        </w:div>
      </w:divsChild>
    </w:div>
    <w:div w:id="1624774935">
      <w:bodyDiv w:val="1"/>
      <w:marLeft w:val="0"/>
      <w:marRight w:val="0"/>
      <w:marTop w:val="0"/>
      <w:marBottom w:val="0"/>
      <w:divBdr>
        <w:top w:val="none" w:sz="0" w:space="0" w:color="auto"/>
        <w:left w:val="none" w:sz="0" w:space="0" w:color="auto"/>
        <w:bottom w:val="none" w:sz="0" w:space="0" w:color="auto"/>
        <w:right w:val="none" w:sz="0" w:space="0" w:color="auto"/>
      </w:divBdr>
      <w:divsChild>
        <w:div w:id="774057455">
          <w:marLeft w:val="547"/>
          <w:marRight w:val="0"/>
          <w:marTop w:val="130"/>
          <w:marBottom w:val="0"/>
          <w:divBdr>
            <w:top w:val="none" w:sz="0" w:space="0" w:color="auto"/>
            <w:left w:val="none" w:sz="0" w:space="0" w:color="auto"/>
            <w:bottom w:val="none" w:sz="0" w:space="0" w:color="auto"/>
            <w:right w:val="none" w:sz="0" w:space="0" w:color="auto"/>
          </w:divBdr>
        </w:div>
        <w:div w:id="1442919213">
          <w:marLeft w:val="547"/>
          <w:marRight w:val="0"/>
          <w:marTop w:val="130"/>
          <w:marBottom w:val="0"/>
          <w:divBdr>
            <w:top w:val="none" w:sz="0" w:space="0" w:color="auto"/>
            <w:left w:val="none" w:sz="0" w:space="0" w:color="auto"/>
            <w:bottom w:val="none" w:sz="0" w:space="0" w:color="auto"/>
            <w:right w:val="none" w:sz="0" w:space="0" w:color="auto"/>
          </w:divBdr>
        </w:div>
        <w:div w:id="1604069754">
          <w:marLeft w:val="547"/>
          <w:marRight w:val="0"/>
          <w:marTop w:val="130"/>
          <w:marBottom w:val="0"/>
          <w:divBdr>
            <w:top w:val="none" w:sz="0" w:space="0" w:color="auto"/>
            <w:left w:val="none" w:sz="0" w:space="0" w:color="auto"/>
            <w:bottom w:val="none" w:sz="0" w:space="0" w:color="auto"/>
            <w:right w:val="none" w:sz="0" w:space="0" w:color="auto"/>
          </w:divBdr>
        </w:div>
        <w:div w:id="1563056185">
          <w:marLeft w:val="547"/>
          <w:marRight w:val="0"/>
          <w:marTop w:val="130"/>
          <w:marBottom w:val="0"/>
          <w:divBdr>
            <w:top w:val="none" w:sz="0" w:space="0" w:color="auto"/>
            <w:left w:val="none" w:sz="0" w:space="0" w:color="auto"/>
            <w:bottom w:val="none" w:sz="0" w:space="0" w:color="auto"/>
            <w:right w:val="none" w:sz="0" w:space="0" w:color="auto"/>
          </w:divBdr>
        </w:div>
        <w:div w:id="1209105502">
          <w:marLeft w:val="547"/>
          <w:marRight w:val="0"/>
          <w:marTop w:val="130"/>
          <w:marBottom w:val="0"/>
          <w:divBdr>
            <w:top w:val="none" w:sz="0" w:space="0" w:color="auto"/>
            <w:left w:val="none" w:sz="0" w:space="0" w:color="auto"/>
            <w:bottom w:val="none" w:sz="0" w:space="0" w:color="auto"/>
            <w:right w:val="none" w:sz="0" w:space="0" w:color="auto"/>
          </w:divBdr>
        </w:div>
      </w:divsChild>
    </w:div>
    <w:div w:id="1675109615">
      <w:bodyDiv w:val="1"/>
      <w:marLeft w:val="0"/>
      <w:marRight w:val="0"/>
      <w:marTop w:val="0"/>
      <w:marBottom w:val="0"/>
      <w:divBdr>
        <w:top w:val="none" w:sz="0" w:space="0" w:color="auto"/>
        <w:left w:val="none" w:sz="0" w:space="0" w:color="auto"/>
        <w:bottom w:val="none" w:sz="0" w:space="0" w:color="auto"/>
        <w:right w:val="none" w:sz="0" w:space="0" w:color="auto"/>
      </w:divBdr>
      <w:divsChild>
        <w:div w:id="1767575088">
          <w:marLeft w:val="547"/>
          <w:marRight w:val="0"/>
          <w:marTop w:val="154"/>
          <w:marBottom w:val="0"/>
          <w:divBdr>
            <w:top w:val="none" w:sz="0" w:space="0" w:color="auto"/>
            <w:left w:val="none" w:sz="0" w:space="0" w:color="auto"/>
            <w:bottom w:val="none" w:sz="0" w:space="0" w:color="auto"/>
            <w:right w:val="none" w:sz="0" w:space="0" w:color="auto"/>
          </w:divBdr>
        </w:div>
        <w:div w:id="2086295663">
          <w:marLeft w:val="547"/>
          <w:marRight w:val="0"/>
          <w:marTop w:val="154"/>
          <w:marBottom w:val="0"/>
          <w:divBdr>
            <w:top w:val="none" w:sz="0" w:space="0" w:color="auto"/>
            <w:left w:val="none" w:sz="0" w:space="0" w:color="auto"/>
            <w:bottom w:val="none" w:sz="0" w:space="0" w:color="auto"/>
            <w:right w:val="none" w:sz="0" w:space="0" w:color="auto"/>
          </w:divBdr>
        </w:div>
        <w:div w:id="1967614409">
          <w:marLeft w:val="547"/>
          <w:marRight w:val="0"/>
          <w:marTop w:val="154"/>
          <w:marBottom w:val="0"/>
          <w:divBdr>
            <w:top w:val="none" w:sz="0" w:space="0" w:color="auto"/>
            <w:left w:val="none" w:sz="0" w:space="0" w:color="auto"/>
            <w:bottom w:val="none" w:sz="0" w:space="0" w:color="auto"/>
            <w:right w:val="none" w:sz="0" w:space="0" w:color="auto"/>
          </w:divBdr>
        </w:div>
        <w:div w:id="442573296">
          <w:marLeft w:val="547"/>
          <w:marRight w:val="0"/>
          <w:marTop w:val="154"/>
          <w:marBottom w:val="0"/>
          <w:divBdr>
            <w:top w:val="none" w:sz="0" w:space="0" w:color="auto"/>
            <w:left w:val="none" w:sz="0" w:space="0" w:color="auto"/>
            <w:bottom w:val="none" w:sz="0" w:space="0" w:color="auto"/>
            <w:right w:val="none" w:sz="0" w:space="0" w:color="auto"/>
          </w:divBdr>
        </w:div>
        <w:div w:id="1804537257">
          <w:marLeft w:val="547"/>
          <w:marRight w:val="0"/>
          <w:marTop w:val="154"/>
          <w:marBottom w:val="0"/>
          <w:divBdr>
            <w:top w:val="none" w:sz="0" w:space="0" w:color="auto"/>
            <w:left w:val="none" w:sz="0" w:space="0" w:color="auto"/>
            <w:bottom w:val="none" w:sz="0" w:space="0" w:color="auto"/>
            <w:right w:val="none" w:sz="0" w:space="0" w:color="auto"/>
          </w:divBdr>
        </w:div>
        <w:div w:id="498038598">
          <w:marLeft w:val="547"/>
          <w:marRight w:val="0"/>
          <w:marTop w:val="154"/>
          <w:marBottom w:val="0"/>
          <w:divBdr>
            <w:top w:val="none" w:sz="0" w:space="0" w:color="auto"/>
            <w:left w:val="none" w:sz="0" w:space="0" w:color="auto"/>
            <w:bottom w:val="none" w:sz="0" w:space="0" w:color="auto"/>
            <w:right w:val="none" w:sz="0" w:space="0" w:color="auto"/>
          </w:divBdr>
        </w:div>
      </w:divsChild>
    </w:div>
    <w:div w:id="1688560718">
      <w:bodyDiv w:val="1"/>
      <w:marLeft w:val="0"/>
      <w:marRight w:val="0"/>
      <w:marTop w:val="0"/>
      <w:marBottom w:val="0"/>
      <w:divBdr>
        <w:top w:val="none" w:sz="0" w:space="0" w:color="auto"/>
        <w:left w:val="none" w:sz="0" w:space="0" w:color="auto"/>
        <w:bottom w:val="none" w:sz="0" w:space="0" w:color="auto"/>
        <w:right w:val="none" w:sz="0" w:space="0" w:color="auto"/>
      </w:divBdr>
      <w:divsChild>
        <w:div w:id="484594255">
          <w:marLeft w:val="547"/>
          <w:marRight w:val="0"/>
          <w:marTop w:val="144"/>
          <w:marBottom w:val="0"/>
          <w:divBdr>
            <w:top w:val="none" w:sz="0" w:space="0" w:color="auto"/>
            <w:left w:val="none" w:sz="0" w:space="0" w:color="auto"/>
            <w:bottom w:val="none" w:sz="0" w:space="0" w:color="auto"/>
            <w:right w:val="none" w:sz="0" w:space="0" w:color="auto"/>
          </w:divBdr>
        </w:div>
        <w:div w:id="126168247">
          <w:marLeft w:val="547"/>
          <w:marRight w:val="0"/>
          <w:marTop w:val="144"/>
          <w:marBottom w:val="0"/>
          <w:divBdr>
            <w:top w:val="none" w:sz="0" w:space="0" w:color="auto"/>
            <w:left w:val="none" w:sz="0" w:space="0" w:color="auto"/>
            <w:bottom w:val="none" w:sz="0" w:space="0" w:color="auto"/>
            <w:right w:val="none" w:sz="0" w:space="0" w:color="auto"/>
          </w:divBdr>
        </w:div>
        <w:div w:id="1923950156">
          <w:marLeft w:val="547"/>
          <w:marRight w:val="0"/>
          <w:marTop w:val="144"/>
          <w:marBottom w:val="0"/>
          <w:divBdr>
            <w:top w:val="none" w:sz="0" w:space="0" w:color="auto"/>
            <w:left w:val="none" w:sz="0" w:space="0" w:color="auto"/>
            <w:bottom w:val="none" w:sz="0" w:space="0" w:color="auto"/>
            <w:right w:val="none" w:sz="0" w:space="0" w:color="auto"/>
          </w:divBdr>
        </w:div>
        <w:div w:id="843478747">
          <w:marLeft w:val="547"/>
          <w:marRight w:val="0"/>
          <w:marTop w:val="144"/>
          <w:marBottom w:val="0"/>
          <w:divBdr>
            <w:top w:val="none" w:sz="0" w:space="0" w:color="auto"/>
            <w:left w:val="none" w:sz="0" w:space="0" w:color="auto"/>
            <w:bottom w:val="none" w:sz="0" w:space="0" w:color="auto"/>
            <w:right w:val="none" w:sz="0" w:space="0" w:color="auto"/>
          </w:divBdr>
        </w:div>
      </w:divsChild>
    </w:div>
    <w:div w:id="1787650295">
      <w:bodyDiv w:val="1"/>
      <w:marLeft w:val="0"/>
      <w:marRight w:val="0"/>
      <w:marTop w:val="0"/>
      <w:marBottom w:val="0"/>
      <w:divBdr>
        <w:top w:val="none" w:sz="0" w:space="0" w:color="auto"/>
        <w:left w:val="none" w:sz="0" w:space="0" w:color="auto"/>
        <w:bottom w:val="none" w:sz="0" w:space="0" w:color="auto"/>
        <w:right w:val="none" w:sz="0" w:space="0" w:color="auto"/>
      </w:divBdr>
      <w:divsChild>
        <w:div w:id="227568897">
          <w:marLeft w:val="547"/>
          <w:marRight w:val="0"/>
          <w:marTop w:val="154"/>
          <w:marBottom w:val="0"/>
          <w:divBdr>
            <w:top w:val="none" w:sz="0" w:space="0" w:color="auto"/>
            <w:left w:val="none" w:sz="0" w:space="0" w:color="auto"/>
            <w:bottom w:val="none" w:sz="0" w:space="0" w:color="auto"/>
            <w:right w:val="none" w:sz="0" w:space="0" w:color="auto"/>
          </w:divBdr>
        </w:div>
      </w:divsChild>
    </w:div>
    <w:div w:id="1819610364">
      <w:bodyDiv w:val="1"/>
      <w:marLeft w:val="0"/>
      <w:marRight w:val="0"/>
      <w:marTop w:val="0"/>
      <w:marBottom w:val="0"/>
      <w:divBdr>
        <w:top w:val="none" w:sz="0" w:space="0" w:color="auto"/>
        <w:left w:val="none" w:sz="0" w:space="0" w:color="auto"/>
        <w:bottom w:val="none" w:sz="0" w:space="0" w:color="auto"/>
        <w:right w:val="none" w:sz="0" w:space="0" w:color="auto"/>
      </w:divBdr>
      <w:divsChild>
        <w:div w:id="2059934631">
          <w:marLeft w:val="547"/>
          <w:marRight w:val="0"/>
          <w:marTop w:val="154"/>
          <w:marBottom w:val="0"/>
          <w:divBdr>
            <w:top w:val="none" w:sz="0" w:space="0" w:color="auto"/>
            <w:left w:val="none" w:sz="0" w:space="0" w:color="auto"/>
            <w:bottom w:val="none" w:sz="0" w:space="0" w:color="auto"/>
            <w:right w:val="none" w:sz="0" w:space="0" w:color="auto"/>
          </w:divBdr>
        </w:div>
      </w:divsChild>
    </w:div>
    <w:div w:id="1820419471">
      <w:bodyDiv w:val="1"/>
      <w:marLeft w:val="0"/>
      <w:marRight w:val="0"/>
      <w:marTop w:val="0"/>
      <w:marBottom w:val="0"/>
      <w:divBdr>
        <w:top w:val="none" w:sz="0" w:space="0" w:color="auto"/>
        <w:left w:val="none" w:sz="0" w:space="0" w:color="auto"/>
        <w:bottom w:val="none" w:sz="0" w:space="0" w:color="auto"/>
        <w:right w:val="none" w:sz="0" w:space="0" w:color="auto"/>
      </w:divBdr>
      <w:divsChild>
        <w:div w:id="1937975295">
          <w:marLeft w:val="547"/>
          <w:marRight w:val="0"/>
          <w:marTop w:val="154"/>
          <w:marBottom w:val="0"/>
          <w:divBdr>
            <w:top w:val="none" w:sz="0" w:space="0" w:color="auto"/>
            <w:left w:val="none" w:sz="0" w:space="0" w:color="auto"/>
            <w:bottom w:val="none" w:sz="0" w:space="0" w:color="auto"/>
            <w:right w:val="none" w:sz="0" w:space="0" w:color="auto"/>
          </w:divBdr>
        </w:div>
      </w:divsChild>
    </w:div>
    <w:div w:id="1891726961">
      <w:bodyDiv w:val="1"/>
      <w:marLeft w:val="0"/>
      <w:marRight w:val="0"/>
      <w:marTop w:val="0"/>
      <w:marBottom w:val="0"/>
      <w:divBdr>
        <w:top w:val="none" w:sz="0" w:space="0" w:color="auto"/>
        <w:left w:val="none" w:sz="0" w:space="0" w:color="auto"/>
        <w:bottom w:val="none" w:sz="0" w:space="0" w:color="auto"/>
        <w:right w:val="none" w:sz="0" w:space="0" w:color="auto"/>
      </w:divBdr>
      <w:divsChild>
        <w:div w:id="1590700268">
          <w:marLeft w:val="547"/>
          <w:marRight w:val="0"/>
          <w:marTop w:val="144"/>
          <w:marBottom w:val="0"/>
          <w:divBdr>
            <w:top w:val="none" w:sz="0" w:space="0" w:color="auto"/>
            <w:left w:val="none" w:sz="0" w:space="0" w:color="auto"/>
            <w:bottom w:val="none" w:sz="0" w:space="0" w:color="auto"/>
            <w:right w:val="none" w:sz="0" w:space="0" w:color="auto"/>
          </w:divBdr>
        </w:div>
        <w:div w:id="1176840975">
          <w:marLeft w:val="547"/>
          <w:marRight w:val="0"/>
          <w:marTop w:val="144"/>
          <w:marBottom w:val="0"/>
          <w:divBdr>
            <w:top w:val="none" w:sz="0" w:space="0" w:color="auto"/>
            <w:left w:val="none" w:sz="0" w:space="0" w:color="auto"/>
            <w:bottom w:val="none" w:sz="0" w:space="0" w:color="auto"/>
            <w:right w:val="none" w:sz="0" w:space="0" w:color="auto"/>
          </w:divBdr>
        </w:div>
        <w:div w:id="1025444050">
          <w:marLeft w:val="547"/>
          <w:marRight w:val="0"/>
          <w:marTop w:val="144"/>
          <w:marBottom w:val="0"/>
          <w:divBdr>
            <w:top w:val="none" w:sz="0" w:space="0" w:color="auto"/>
            <w:left w:val="none" w:sz="0" w:space="0" w:color="auto"/>
            <w:bottom w:val="none" w:sz="0" w:space="0" w:color="auto"/>
            <w:right w:val="none" w:sz="0" w:space="0" w:color="auto"/>
          </w:divBdr>
        </w:div>
        <w:div w:id="1768115338">
          <w:marLeft w:val="547"/>
          <w:marRight w:val="0"/>
          <w:marTop w:val="144"/>
          <w:marBottom w:val="0"/>
          <w:divBdr>
            <w:top w:val="none" w:sz="0" w:space="0" w:color="auto"/>
            <w:left w:val="none" w:sz="0" w:space="0" w:color="auto"/>
            <w:bottom w:val="none" w:sz="0" w:space="0" w:color="auto"/>
            <w:right w:val="none" w:sz="0" w:space="0" w:color="auto"/>
          </w:divBdr>
        </w:div>
      </w:divsChild>
    </w:div>
    <w:div w:id="1930382379">
      <w:bodyDiv w:val="1"/>
      <w:marLeft w:val="0"/>
      <w:marRight w:val="0"/>
      <w:marTop w:val="0"/>
      <w:marBottom w:val="0"/>
      <w:divBdr>
        <w:top w:val="none" w:sz="0" w:space="0" w:color="auto"/>
        <w:left w:val="none" w:sz="0" w:space="0" w:color="auto"/>
        <w:bottom w:val="none" w:sz="0" w:space="0" w:color="auto"/>
        <w:right w:val="none" w:sz="0" w:space="0" w:color="auto"/>
      </w:divBdr>
      <w:divsChild>
        <w:div w:id="671764612">
          <w:marLeft w:val="547"/>
          <w:marRight w:val="0"/>
          <w:marTop w:val="154"/>
          <w:marBottom w:val="0"/>
          <w:divBdr>
            <w:top w:val="none" w:sz="0" w:space="0" w:color="auto"/>
            <w:left w:val="none" w:sz="0" w:space="0" w:color="auto"/>
            <w:bottom w:val="none" w:sz="0" w:space="0" w:color="auto"/>
            <w:right w:val="none" w:sz="0" w:space="0" w:color="auto"/>
          </w:divBdr>
        </w:div>
        <w:div w:id="1952860912">
          <w:marLeft w:val="547"/>
          <w:marRight w:val="0"/>
          <w:marTop w:val="154"/>
          <w:marBottom w:val="0"/>
          <w:divBdr>
            <w:top w:val="none" w:sz="0" w:space="0" w:color="auto"/>
            <w:left w:val="none" w:sz="0" w:space="0" w:color="auto"/>
            <w:bottom w:val="none" w:sz="0" w:space="0" w:color="auto"/>
            <w:right w:val="none" w:sz="0" w:space="0" w:color="auto"/>
          </w:divBdr>
        </w:div>
      </w:divsChild>
    </w:div>
    <w:div w:id="2053381230">
      <w:bodyDiv w:val="1"/>
      <w:marLeft w:val="0"/>
      <w:marRight w:val="0"/>
      <w:marTop w:val="0"/>
      <w:marBottom w:val="0"/>
      <w:divBdr>
        <w:top w:val="none" w:sz="0" w:space="0" w:color="auto"/>
        <w:left w:val="none" w:sz="0" w:space="0" w:color="auto"/>
        <w:bottom w:val="none" w:sz="0" w:space="0" w:color="auto"/>
        <w:right w:val="none" w:sz="0" w:space="0" w:color="auto"/>
      </w:divBdr>
      <w:divsChild>
        <w:div w:id="899055194">
          <w:marLeft w:val="547"/>
          <w:marRight w:val="0"/>
          <w:marTop w:val="154"/>
          <w:marBottom w:val="0"/>
          <w:divBdr>
            <w:top w:val="none" w:sz="0" w:space="0" w:color="auto"/>
            <w:left w:val="none" w:sz="0" w:space="0" w:color="auto"/>
            <w:bottom w:val="none" w:sz="0" w:space="0" w:color="auto"/>
            <w:right w:val="none" w:sz="0" w:space="0" w:color="auto"/>
          </w:divBdr>
        </w:div>
      </w:divsChild>
    </w:div>
    <w:div w:id="2075859421">
      <w:bodyDiv w:val="1"/>
      <w:marLeft w:val="0"/>
      <w:marRight w:val="0"/>
      <w:marTop w:val="0"/>
      <w:marBottom w:val="0"/>
      <w:divBdr>
        <w:top w:val="none" w:sz="0" w:space="0" w:color="auto"/>
        <w:left w:val="none" w:sz="0" w:space="0" w:color="auto"/>
        <w:bottom w:val="none" w:sz="0" w:space="0" w:color="auto"/>
        <w:right w:val="none" w:sz="0" w:space="0" w:color="auto"/>
      </w:divBdr>
      <w:divsChild>
        <w:div w:id="1455057101">
          <w:marLeft w:val="547"/>
          <w:marRight w:val="0"/>
          <w:marTop w:val="154"/>
          <w:marBottom w:val="0"/>
          <w:divBdr>
            <w:top w:val="none" w:sz="0" w:space="0" w:color="auto"/>
            <w:left w:val="none" w:sz="0" w:space="0" w:color="auto"/>
            <w:bottom w:val="none" w:sz="0" w:space="0" w:color="auto"/>
            <w:right w:val="none" w:sz="0" w:space="0" w:color="auto"/>
          </w:divBdr>
        </w:div>
        <w:div w:id="940646915">
          <w:marLeft w:val="547"/>
          <w:marRight w:val="0"/>
          <w:marTop w:val="154"/>
          <w:marBottom w:val="0"/>
          <w:divBdr>
            <w:top w:val="none" w:sz="0" w:space="0" w:color="auto"/>
            <w:left w:val="none" w:sz="0" w:space="0" w:color="auto"/>
            <w:bottom w:val="none" w:sz="0" w:space="0" w:color="auto"/>
            <w:right w:val="none" w:sz="0" w:space="0" w:color="auto"/>
          </w:divBdr>
        </w:div>
        <w:div w:id="1131290896">
          <w:marLeft w:val="547"/>
          <w:marRight w:val="0"/>
          <w:marTop w:val="154"/>
          <w:marBottom w:val="0"/>
          <w:divBdr>
            <w:top w:val="none" w:sz="0" w:space="0" w:color="auto"/>
            <w:left w:val="none" w:sz="0" w:space="0" w:color="auto"/>
            <w:bottom w:val="none" w:sz="0" w:space="0" w:color="auto"/>
            <w:right w:val="none" w:sz="0" w:space="0" w:color="auto"/>
          </w:divBdr>
        </w:div>
      </w:divsChild>
    </w:div>
    <w:div w:id="2078547494">
      <w:bodyDiv w:val="1"/>
      <w:marLeft w:val="0"/>
      <w:marRight w:val="0"/>
      <w:marTop w:val="0"/>
      <w:marBottom w:val="0"/>
      <w:divBdr>
        <w:top w:val="none" w:sz="0" w:space="0" w:color="auto"/>
        <w:left w:val="none" w:sz="0" w:space="0" w:color="auto"/>
        <w:bottom w:val="none" w:sz="0" w:space="0" w:color="auto"/>
        <w:right w:val="none" w:sz="0" w:space="0" w:color="auto"/>
      </w:divBdr>
      <w:divsChild>
        <w:div w:id="1666977946">
          <w:marLeft w:val="547"/>
          <w:marRight w:val="0"/>
          <w:marTop w:val="154"/>
          <w:marBottom w:val="0"/>
          <w:divBdr>
            <w:top w:val="none" w:sz="0" w:space="0" w:color="auto"/>
            <w:left w:val="none" w:sz="0" w:space="0" w:color="auto"/>
            <w:bottom w:val="none" w:sz="0" w:space="0" w:color="auto"/>
            <w:right w:val="none" w:sz="0" w:space="0" w:color="auto"/>
          </w:divBdr>
        </w:div>
        <w:div w:id="1336763361">
          <w:marLeft w:val="547"/>
          <w:marRight w:val="0"/>
          <w:marTop w:val="154"/>
          <w:marBottom w:val="0"/>
          <w:divBdr>
            <w:top w:val="none" w:sz="0" w:space="0" w:color="auto"/>
            <w:left w:val="none" w:sz="0" w:space="0" w:color="auto"/>
            <w:bottom w:val="none" w:sz="0" w:space="0" w:color="auto"/>
            <w:right w:val="none" w:sz="0" w:space="0" w:color="auto"/>
          </w:divBdr>
        </w:div>
        <w:div w:id="553349215">
          <w:marLeft w:val="547"/>
          <w:marRight w:val="0"/>
          <w:marTop w:val="154"/>
          <w:marBottom w:val="0"/>
          <w:divBdr>
            <w:top w:val="none" w:sz="0" w:space="0" w:color="auto"/>
            <w:left w:val="none" w:sz="0" w:space="0" w:color="auto"/>
            <w:bottom w:val="none" w:sz="0" w:space="0" w:color="auto"/>
            <w:right w:val="none" w:sz="0" w:space="0" w:color="auto"/>
          </w:divBdr>
        </w:div>
        <w:div w:id="1320573120">
          <w:marLeft w:val="547"/>
          <w:marRight w:val="0"/>
          <w:marTop w:val="154"/>
          <w:marBottom w:val="0"/>
          <w:divBdr>
            <w:top w:val="none" w:sz="0" w:space="0" w:color="auto"/>
            <w:left w:val="none" w:sz="0" w:space="0" w:color="auto"/>
            <w:bottom w:val="none" w:sz="0" w:space="0" w:color="auto"/>
            <w:right w:val="none" w:sz="0" w:space="0" w:color="auto"/>
          </w:divBdr>
        </w:div>
        <w:div w:id="628971789">
          <w:marLeft w:val="547"/>
          <w:marRight w:val="0"/>
          <w:marTop w:val="154"/>
          <w:marBottom w:val="0"/>
          <w:divBdr>
            <w:top w:val="none" w:sz="0" w:space="0" w:color="auto"/>
            <w:left w:val="none" w:sz="0" w:space="0" w:color="auto"/>
            <w:bottom w:val="none" w:sz="0" w:space="0" w:color="auto"/>
            <w:right w:val="none" w:sz="0" w:space="0" w:color="auto"/>
          </w:divBdr>
        </w:div>
      </w:divsChild>
    </w:div>
    <w:div w:id="2091802646">
      <w:bodyDiv w:val="1"/>
      <w:marLeft w:val="0"/>
      <w:marRight w:val="0"/>
      <w:marTop w:val="0"/>
      <w:marBottom w:val="0"/>
      <w:divBdr>
        <w:top w:val="none" w:sz="0" w:space="0" w:color="auto"/>
        <w:left w:val="none" w:sz="0" w:space="0" w:color="auto"/>
        <w:bottom w:val="none" w:sz="0" w:space="0" w:color="auto"/>
        <w:right w:val="none" w:sz="0" w:space="0" w:color="auto"/>
      </w:divBdr>
      <w:divsChild>
        <w:div w:id="1504978580">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6DED5-CDC0-FA46-BBFE-6FDB9A401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11</Pages>
  <Words>2169</Words>
  <Characters>11930</Characters>
  <Application>Microsoft Macintosh Word</Application>
  <DocSecurity>0</DocSecurity>
  <Lines>99</Lines>
  <Paragraphs>28</Paragraphs>
  <ScaleCrop>false</ScaleCrop>
  <Company/>
  <LinksUpToDate>false</LinksUpToDate>
  <CharactersWithSpaces>14071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venverloo</dc:creator>
  <cp:keywords/>
  <dc:description/>
  <cp:lastModifiedBy>venverloo</cp:lastModifiedBy>
  <cp:revision>6</cp:revision>
  <dcterms:created xsi:type="dcterms:W3CDTF">2013-11-29T14:28:00Z</dcterms:created>
  <dcterms:modified xsi:type="dcterms:W3CDTF">2013-11-29T18:04:00Z</dcterms:modified>
</cp:coreProperties>
</file>